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6831A3FD" w:rsidR="00A84DA9" w:rsidRPr="003756F2" w:rsidRDefault="005D75F8" w:rsidP="009246E5">
      <w:pPr>
        <w:spacing w:line="360" w:lineRule="auto"/>
        <w:ind w:left="284" w:hanging="284"/>
        <w:rPr>
          <w:lang w:val="es-ES_tradnl"/>
        </w:rPr>
      </w:pPr>
      <w:r w:rsidRPr="003756F2">
        <w:rPr>
          <w:noProof/>
          <w:lang w:val="es-ES_tradnl" w:eastAsia="es-CL"/>
        </w:rPr>
        <w:drawing>
          <wp:anchor distT="0" distB="0" distL="114300" distR="114300" simplePos="0" relativeHeight="251663360" behindDoc="1" locked="0" layoutInCell="1" allowOverlap="1" wp14:anchorId="550A144A" wp14:editId="7F030BBA">
            <wp:simplePos x="0" y="0"/>
            <wp:positionH relativeFrom="column">
              <wp:posOffset>-647700</wp:posOffset>
            </wp:positionH>
            <wp:positionV relativeFrom="paragraph">
              <wp:posOffset>120650</wp:posOffset>
            </wp:positionV>
            <wp:extent cx="7896225" cy="2960689"/>
            <wp:effectExtent l="0" t="0" r="0" b="0"/>
            <wp:wrapNone/>
            <wp:docPr id="1" name="Imagen 1" descr="Resultado de imagen para las ve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s veg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29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3756F2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9547F0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1976B99E" w:rsidR="00947F1A" w:rsidRDefault="0080529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SUEÑOS DEL </w:t>
                            </w:r>
                            <w:r w:rsidR="0011512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BA282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061452EA" w14:textId="01AFE77D" w:rsidR="006C6CAA" w:rsidRPr="006C6CAA" w:rsidRDefault="00FD416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13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12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3.</w:t>
                            </w:r>
                            <w:r w:rsidR="002A6C1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1976B99E" w:rsidR="00947F1A" w:rsidRDefault="0080529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SUEÑOS DEL </w:t>
                      </w:r>
                      <w:r w:rsidR="0011512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BA282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</w:p>
                    <w:p w14:paraId="061452EA" w14:textId="01AFE77D" w:rsidR="006C6CAA" w:rsidRPr="006C6CAA" w:rsidRDefault="00FD416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13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12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3.</w:t>
                      </w:r>
                      <w:r w:rsidR="002A6C1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3756F2">
        <w:rPr>
          <w:noProof/>
          <w:lang w:val="es-ES_tradn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1D4D3C10" w:rsidR="00526E9C" w:rsidRPr="003756F2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3BAE7506" w14:textId="161C48C0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A496C9E" w14:textId="3138B983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25A06975" w14:textId="7FCDD246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186ED6F" w14:textId="77777777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6FDAABC" w14:textId="77777777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761D137" w14:textId="77777777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8E0555A" w14:textId="77777777" w:rsidR="00407E17" w:rsidRPr="003756F2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597EF57" w14:textId="77777777" w:rsidR="00922928" w:rsidRPr="003756F2" w:rsidRDefault="00922928" w:rsidP="00355718">
      <w:pPr>
        <w:spacing w:line="360" w:lineRule="auto"/>
        <w:ind w:left="284" w:hanging="284"/>
        <w:rPr>
          <w:b/>
          <w:bCs/>
          <w:color w:val="F05B52"/>
          <w:sz w:val="24"/>
          <w:szCs w:val="24"/>
          <w:lang w:val="es-ES_tradnl"/>
        </w:rPr>
      </w:pPr>
    </w:p>
    <w:p w14:paraId="0CA27049" w14:textId="77777777" w:rsidR="007146B9" w:rsidRPr="003756F2" w:rsidRDefault="007146B9" w:rsidP="00355718">
      <w:pPr>
        <w:spacing w:line="360" w:lineRule="auto"/>
        <w:ind w:left="284" w:hanging="284"/>
        <w:rPr>
          <w:b/>
          <w:bCs/>
          <w:color w:val="F05B52"/>
          <w:sz w:val="20"/>
          <w:szCs w:val="20"/>
          <w:lang w:val="es-ES_tradnl"/>
        </w:rPr>
      </w:pPr>
    </w:p>
    <w:p w14:paraId="6E2B3B08" w14:textId="2A7CB116" w:rsidR="00526E9C" w:rsidRPr="003756F2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11ACC65" w14:textId="25CC1B16" w:rsidR="00B6005E" w:rsidRPr="003756F2" w:rsidRDefault="004E4CE5" w:rsidP="00B6005E">
      <w:pPr>
        <w:spacing w:line="360" w:lineRule="auto"/>
        <w:rPr>
          <w:b/>
          <w:bCs/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Salidas fijas</w:t>
      </w:r>
      <w:r w:rsidR="00B6005E" w:rsidRPr="003756F2">
        <w:rPr>
          <w:b/>
          <w:bCs/>
          <w:sz w:val="20"/>
          <w:szCs w:val="20"/>
          <w:lang w:val="es-ES_tradnl"/>
        </w:rPr>
        <w:t xml:space="preserve">: </w:t>
      </w:r>
      <w:r w:rsidR="002A6C1B" w:rsidRPr="003756F2">
        <w:rPr>
          <w:b/>
          <w:bCs/>
          <w:sz w:val="20"/>
          <w:szCs w:val="20"/>
          <w:lang w:val="es-ES_tradnl"/>
        </w:rPr>
        <w:t>20 mayo 2026 a 14 abril 2027</w:t>
      </w:r>
      <w:r w:rsidR="00B6005E" w:rsidRPr="003756F2">
        <w:rPr>
          <w:b/>
          <w:bCs/>
          <w:sz w:val="20"/>
          <w:szCs w:val="20"/>
          <w:lang w:val="es-ES_tradnl"/>
        </w:rPr>
        <w:t>.</w:t>
      </w:r>
    </w:p>
    <w:p w14:paraId="59A700E2" w14:textId="5E77EA07" w:rsidR="00526E9C" w:rsidRPr="003756F2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1C5DC89A" w14:textId="718639B5" w:rsidR="00526E9C" w:rsidRPr="003756F2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78644B9B" w:rsidR="00526E9C" w:rsidRPr="003756F2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45C5EBD5" w14:textId="0E09EB11" w:rsidR="00F9031F" w:rsidRPr="003756F2" w:rsidRDefault="00F9031F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Incluye Traslado de llegada y salida.</w:t>
      </w:r>
    </w:p>
    <w:p w14:paraId="68260BA1" w14:textId="28D9C777" w:rsidR="007F73F5" w:rsidRPr="003756F2" w:rsidRDefault="00F370BA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12</w:t>
      </w:r>
      <w:r w:rsidR="007F73F5" w:rsidRPr="003756F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976FA" w:rsidRPr="003756F2">
        <w:rPr>
          <w:rFonts w:ascii="Arial" w:hAnsi="Arial" w:cs="Arial"/>
          <w:sz w:val="20"/>
          <w:szCs w:val="20"/>
          <w:lang w:val="es-ES_tradnl"/>
        </w:rPr>
        <w:t>noches de alojamiento con d</w:t>
      </w:r>
      <w:r w:rsidR="007F73F5" w:rsidRPr="003756F2">
        <w:rPr>
          <w:rFonts w:ascii="Arial" w:hAnsi="Arial" w:cs="Arial"/>
          <w:sz w:val="20"/>
          <w:szCs w:val="20"/>
          <w:lang w:val="es-ES_tradnl"/>
        </w:rPr>
        <w:t xml:space="preserve">esayuno </w:t>
      </w:r>
      <w:r w:rsidR="00C749D2" w:rsidRPr="003756F2">
        <w:rPr>
          <w:rFonts w:ascii="Arial" w:hAnsi="Arial" w:cs="Arial"/>
          <w:sz w:val="20"/>
          <w:szCs w:val="20"/>
          <w:lang w:val="es-ES_tradnl"/>
        </w:rPr>
        <w:t>(</w:t>
      </w:r>
      <w:r w:rsidRPr="003756F2">
        <w:rPr>
          <w:rFonts w:ascii="Arial" w:hAnsi="Arial" w:cs="Arial"/>
          <w:sz w:val="20"/>
          <w:szCs w:val="20"/>
          <w:lang w:val="es-ES_tradnl"/>
        </w:rPr>
        <w:t>10</w:t>
      </w:r>
      <w:r w:rsidR="001A6B06" w:rsidRPr="003756F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976FA" w:rsidRPr="003756F2">
        <w:rPr>
          <w:rFonts w:ascii="Arial" w:hAnsi="Arial" w:cs="Arial"/>
          <w:sz w:val="20"/>
          <w:szCs w:val="20"/>
          <w:lang w:val="es-ES_tradnl"/>
        </w:rPr>
        <w:t>a</w:t>
      </w:r>
      <w:r w:rsidR="007F73F5" w:rsidRPr="003756F2">
        <w:rPr>
          <w:rFonts w:ascii="Arial" w:hAnsi="Arial" w:cs="Arial"/>
          <w:sz w:val="20"/>
          <w:szCs w:val="20"/>
          <w:lang w:val="es-ES_tradnl"/>
        </w:rPr>
        <w:t>mericano</w:t>
      </w:r>
      <w:r w:rsidR="001A6B06" w:rsidRPr="003756F2">
        <w:rPr>
          <w:rFonts w:ascii="Arial" w:hAnsi="Arial" w:cs="Arial"/>
          <w:sz w:val="20"/>
          <w:szCs w:val="20"/>
          <w:lang w:val="es-ES_tradnl"/>
        </w:rPr>
        <w:t xml:space="preserve">s / </w:t>
      </w:r>
      <w:r w:rsidRPr="003756F2">
        <w:rPr>
          <w:rFonts w:ascii="Arial" w:hAnsi="Arial" w:cs="Arial"/>
          <w:sz w:val="20"/>
          <w:szCs w:val="20"/>
          <w:lang w:val="es-ES_tradnl"/>
        </w:rPr>
        <w:t>2</w:t>
      </w:r>
      <w:r w:rsidR="001A6B06" w:rsidRPr="003756F2">
        <w:rPr>
          <w:rFonts w:ascii="Arial" w:hAnsi="Arial" w:cs="Arial"/>
          <w:sz w:val="20"/>
          <w:szCs w:val="20"/>
          <w:lang w:val="es-ES_tradnl"/>
        </w:rPr>
        <w:t xml:space="preserve"> continental</w:t>
      </w:r>
      <w:r w:rsidRPr="003756F2">
        <w:rPr>
          <w:rFonts w:ascii="Arial" w:hAnsi="Arial" w:cs="Arial"/>
          <w:sz w:val="20"/>
          <w:szCs w:val="20"/>
          <w:lang w:val="es-ES_tradnl"/>
        </w:rPr>
        <w:t>es</w:t>
      </w:r>
      <w:r w:rsidR="001A6B06" w:rsidRPr="003756F2">
        <w:rPr>
          <w:rFonts w:ascii="Arial" w:hAnsi="Arial" w:cs="Arial"/>
          <w:sz w:val="20"/>
          <w:szCs w:val="20"/>
          <w:lang w:val="es-ES_tradnl"/>
        </w:rPr>
        <w:t>)</w:t>
      </w:r>
    </w:p>
    <w:p w14:paraId="7973C56D" w14:textId="77777777" w:rsidR="00F370BA" w:rsidRPr="003756F2" w:rsidRDefault="00F370BA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Visita de la ciudad de Los Ángeles.</w:t>
      </w:r>
    </w:p>
    <w:p w14:paraId="71631E81" w14:textId="51FAF962" w:rsidR="00F370BA" w:rsidRPr="003756F2" w:rsidRDefault="00F370BA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Admisión a Antílope Canyon y Horseshoe Bend</w:t>
      </w:r>
    </w:p>
    <w:p w14:paraId="02962A23" w14:textId="1C020687" w:rsidR="00F370BA" w:rsidRPr="003756F2" w:rsidRDefault="00F370BA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 xml:space="preserve">Admisión a Bryce Canyon y Zion </w:t>
      </w:r>
      <w:proofErr w:type="spellStart"/>
      <w:r w:rsidRPr="003756F2">
        <w:rPr>
          <w:rFonts w:ascii="Arial" w:hAnsi="Arial" w:cs="Arial"/>
          <w:sz w:val="20"/>
          <w:szCs w:val="20"/>
          <w:lang w:val="es-ES_tradnl"/>
        </w:rPr>
        <w:t>National</w:t>
      </w:r>
      <w:proofErr w:type="spellEnd"/>
      <w:r w:rsidRPr="003756F2">
        <w:rPr>
          <w:rFonts w:ascii="Arial" w:hAnsi="Arial" w:cs="Arial"/>
          <w:sz w:val="20"/>
          <w:szCs w:val="20"/>
          <w:lang w:val="es-ES_tradnl"/>
        </w:rPr>
        <w:t xml:space="preserve"> Park</w:t>
      </w:r>
    </w:p>
    <w:p w14:paraId="55DB2A26" w14:textId="4017687C" w:rsidR="00F370BA" w:rsidRPr="003756F2" w:rsidRDefault="00F370BA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 xml:space="preserve">Admisión a Grand Canyon y Yosemite </w:t>
      </w:r>
      <w:proofErr w:type="spellStart"/>
      <w:r w:rsidRPr="003756F2">
        <w:rPr>
          <w:rFonts w:ascii="Arial" w:hAnsi="Arial" w:cs="Arial"/>
          <w:sz w:val="20"/>
          <w:szCs w:val="20"/>
          <w:lang w:val="es-ES_tradnl"/>
        </w:rPr>
        <w:t>National</w:t>
      </w:r>
      <w:proofErr w:type="spellEnd"/>
      <w:r w:rsidRPr="003756F2">
        <w:rPr>
          <w:rFonts w:ascii="Arial" w:hAnsi="Arial" w:cs="Arial"/>
          <w:sz w:val="20"/>
          <w:szCs w:val="20"/>
          <w:lang w:val="es-ES_tradnl"/>
        </w:rPr>
        <w:t xml:space="preserve"> Park</w:t>
      </w:r>
    </w:p>
    <w:p w14:paraId="4F46D022" w14:textId="77777777" w:rsidR="00F370BA" w:rsidRPr="003756F2" w:rsidRDefault="00F370BA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Admisión a Monument Valley</w:t>
      </w:r>
    </w:p>
    <w:p w14:paraId="0A835586" w14:textId="3CBD8FEA" w:rsidR="002E2E5C" w:rsidRPr="003756F2" w:rsidRDefault="00A94D8B" w:rsidP="00F370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Visita de la ciudad de San Francisco.</w:t>
      </w:r>
    </w:p>
    <w:p w14:paraId="04C926F6" w14:textId="5C21749B" w:rsidR="002A349D" w:rsidRPr="003756F2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Incluye manejo de 1 maleta por pasajero durante el recorrido.</w:t>
      </w:r>
    </w:p>
    <w:p w14:paraId="3AB583ED" w14:textId="485DA9DA" w:rsidR="00526E9C" w:rsidRPr="003756F2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5C022275" w14:textId="6C577B22" w:rsidR="00D83FEB" w:rsidRPr="003756F2" w:rsidRDefault="00D83FEB" w:rsidP="00D83FEB">
      <w:pPr>
        <w:spacing w:line="360" w:lineRule="auto"/>
        <w:rPr>
          <w:sz w:val="20"/>
          <w:szCs w:val="20"/>
          <w:lang w:val="es-ES_tradnl"/>
        </w:rPr>
      </w:pPr>
    </w:p>
    <w:p w14:paraId="56EFA363" w14:textId="3C1872B2" w:rsidR="003E379B" w:rsidRPr="003756F2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3756F2" w14:paraId="79ADF1FC" w14:textId="42ED2994" w:rsidTr="00455E44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941AC19" w:rsidR="004C4635" w:rsidRPr="003756F2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Salidas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3756F2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3756F2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3756F2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22782CE7" w:rsidR="004C4635" w:rsidRPr="003756F2" w:rsidRDefault="00A94D8B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3756F2" w:rsidRDefault="004C4635" w:rsidP="00C12837">
            <w:pPr>
              <w:jc w:val="center"/>
              <w:rPr>
                <w:sz w:val="20"/>
                <w:szCs w:val="20"/>
                <w:lang w:val="es-ES_tradnl"/>
              </w:rPr>
            </w:pP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 xml:space="preserve">Child </w:t>
            </w:r>
            <w:r w:rsidR="009E0349"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3</w:t>
            </w: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-1</w:t>
            </w:r>
            <w:r w:rsidR="009E0349"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>6</w:t>
            </w:r>
            <w:r w:rsidRPr="003756F2">
              <w:rPr>
                <w:b/>
                <w:bCs/>
                <w:color w:val="FFFFFF"/>
                <w:sz w:val="20"/>
                <w:szCs w:val="20"/>
                <w:lang w:val="es-ES_tradnl"/>
              </w:rPr>
              <w:t xml:space="preserve"> años</w:t>
            </w:r>
          </w:p>
        </w:tc>
      </w:tr>
      <w:tr w:rsidR="00455E44" w:rsidRPr="003756F2" w14:paraId="40C739A4" w14:textId="7DD06DAC" w:rsidTr="00455E44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02EB5B85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  <w:lang w:val="es-ES_tradnl"/>
              </w:rPr>
              <w:t>Temporada única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03F3C15E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</w:rPr>
              <w:t>5.626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7E30674D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</w:rPr>
              <w:t>3.779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3E6089B9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</w:rPr>
              <w:t>3.340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71B756BF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</w:rPr>
              <w:t>3.114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75411088" w:rsidR="00455E44" w:rsidRPr="00455E44" w:rsidRDefault="00455E44" w:rsidP="00455E44">
            <w:pPr>
              <w:jc w:val="center"/>
              <w:rPr>
                <w:sz w:val="18"/>
                <w:szCs w:val="18"/>
                <w:lang w:val="es-ES_tradnl"/>
              </w:rPr>
            </w:pPr>
            <w:r w:rsidRPr="00455E44">
              <w:rPr>
                <w:sz w:val="18"/>
                <w:szCs w:val="18"/>
              </w:rPr>
              <w:t>1.999</w:t>
            </w:r>
          </w:p>
        </w:tc>
      </w:tr>
    </w:tbl>
    <w:p w14:paraId="06C593F4" w14:textId="431CB46A" w:rsidR="00355718" w:rsidRPr="003756F2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3756F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3756F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3756F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2C79238" w14:textId="133A1C2A" w:rsidR="005D1514" w:rsidRPr="003756F2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386137F" w14:textId="1CF712C3" w:rsidR="00E77BC6" w:rsidRPr="003756F2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lastRenderedPageBreak/>
        <w:t>NOTAS DEL PROGRAMA</w:t>
      </w:r>
    </w:p>
    <w:p w14:paraId="24121818" w14:textId="1633959C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4D37832D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3756F2">
        <w:rPr>
          <w:rFonts w:ascii="Arial" w:hAnsi="Arial" w:cs="Arial"/>
          <w:sz w:val="20"/>
          <w:szCs w:val="20"/>
          <w:lang w:val="es-ES_tradnl"/>
        </w:rPr>
        <w:t>realizará</w:t>
      </w:r>
      <w:r w:rsidRPr="003756F2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3756F2">
        <w:rPr>
          <w:rFonts w:ascii="Arial" w:hAnsi="Arial" w:cs="Arial"/>
          <w:sz w:val="20"/>
          <w:szCs w:val="20"/>
          <w:lang w:val="es-ES_tradnl"/>
        </w:rPr>
        <w:t>realizará</w:t>
      </w:r>
      <w:r w:rsidRPr="003756F2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63EC8C8D" w:rsidR="00E77BC6" w:rsidRPr="003756F2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04D8D6C4" w:rsidR="002834E3" w:rsidRPr="003756F2" w:rsidRDefault="00AC5181" w:rsidP="003863B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noProof/>
          <w:sz w:val="20"/>
          <w:szCs w:val="20"/>
          <w:lang w:val="es-ES_tradnl"/>
        </w:rPr>
        <w:drawing>
          <wp:anchor distT="0" distB="0" distL="114300" distR="114300" simplePos="0" relativeHeight="251664384" behindDoc="1" locked="0" layoutInCell="1" allowOverlap="1" wp14:anchorId="1BECE9A7" wp14:editId="3C5C1847">
            <wp:simplePos x="0" y="0"/>
            <wp:positionH relativeFrom="column">
              <wp:posOffset>3369310</wp:posOffset>
            </wp:positionH>
            <wp:positionV relativeFrom="paragraph">
              <wp:posOffset>41910</wp:posOffset>
            </wp:positionV>
            <wp:extent cx="3596358" cy="2736000"/>
            <wp:effectExtent l="0" t="0" r="4445" b="7620"/>
            <wp:wrapNone/>
            <wp:docPr id="1001391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197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358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C83" w14:textId="59F60930" w:rsidR="00CD2809" w:rsidRPr="003756F2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SALIDAS</w:t>
      </w:r>
    </w:p>
    <w:p w14:paraId="6CAB6F15" w14:textId="47A0649C" w:rsidR="00972435" w:rsidRPr="003756F2" w:rsidRDefault="00972435" w:rsidP="0003162C">
      <w:pPr>
        <w:spacing w:line="360" w:lineRule="auto"/>
        <w:ind w:firstLine="708"/>
        <w:jc w:val="both"/>
        <w:rPr>
          <w:b/>
          <w:bCs/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202</w:t>
      </w:r>
      <w:r w:rsidR="002A6C1B" w:rsidRPr="003756F2">
        <w:rPr>
          <w:b/>
          <w:bCs/>
          <w:sz w:val="20"/>
          <w:szCs w:val="20"/>
          <w:lang w:val="es-ES_tradnl"/>
        </w:rPr>
        <w:t>6</w:t>
      </w:r>
    </w:p>
    <w:p w14:paraId="5D3407AF" w14:textId="2C59F2BE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Mayo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20</w:t>
      </w:r>
    </w:p>
    <w:p w14:paraId="3017B87D" w14:textId="601684F4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Junio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17</w:t>
      </w:r>
    </w:p>
    <w:p w14:paraId="190D6D2D" w14:textId="4503E291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Julio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8</w:t>
      </w:r>
      <w:r w:rsidR="004F09E8" w:rsidRPr="003756F2">
        <w:rPr>
          <w:sz w:val="20"/>
          <w:szCs w:val="20"/>
          <w:lang w:val="es-ES_tradnl"/>
        </w:rPr>
        <w:t xml:space="preserve"> | </w:t>
      </w:r>
      <w:r w:rsidRPr="003756F2">
        <w:rPr>
          <w:sz w:val="20"/>
          <w:szCs w:val="20"/>
          <w:lang w:val="es-ES_tradnl"/>
        </w:rPr>
        <w:t>22</w:t>
      </w:r>
    </w:p>
    <w:p w14:paraId="3322220D" w14:textId="2D354030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Agosto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5</w:t>
      </w:r>
      <w:r w:rsidR="004F09E8" w:rsidRPr="003756F2">
        <w:rPr>
          <w:sz w:val="20"/>
          <w:szCs w:val="20"/>
          <w:lang w:val="es-ES_tradnl"/>
        </w:rPr>
        <w:t xml:space="preserve"> | </w:t>
      </w:r>
      <w:r w:rsidRPr="003756F2">
        <w:rPr>
          <w:sz w:val="20"/>
          <w:szCs w:val="20"/>
          <w:lang w:val="es-ES_tradnl"/>
        </w:rPr>
        <w:t>19</w:t>
      </w:r>
    </w:p>
    <w:p w14:paraId="3F812A3C" w14:textId="4E1A686F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Septiembre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2</w:t>
      </w:r>
      <w:r w:rsidR="004F09E8" w:rsidRPr="003756F2">
        <w:rPr>
          <w:sz w:val="20"/>
          <w:szCs w:val="20"/>
          <w:lang w:val="es-ES_tradnl"/>
        </w:rPr>
        <w:t xml:space="preserve"> | </w:t>
      </w:r>
      <w:r w:rsidRPr="003756F2">
        <w:rPr>
          <w:sz w:val="20"/>
          <w:szCs w:val="20"/>
          <w:lang w:val="es-ES_tradnl"/>
        </w:rPr>
        <w:t>16</w:t>
      </w:r>
    </w:p>
    <w:p w14:paraId="456BDCF7" w14:textId="0360D9AD" w:rsidR="0003162C" w:rsidRPr="003756F2" w:rsidRDefault="0003162C" w:rsidP="0003162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Octubre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7</w:t>
      </w:r>
      <w:r w:rsidR="004F09E8" w:rsidRPr="003756F2">
        <w:rPr>
          <w:sz w:val="20"/>
          <w:szCs w:val="20"/>
          <w:lang w:val="es-ES_tradnl"/>
        </w:rPr>
        <w:t xml:space="preserve"> | </w:t>
      </w:r>
      <w:r w:rsidRPr="003756F2">
        <w:rPr>
          <w:sz w:val="20"/>
          <w:szCs w:val="20"/>
          <w:lang w:val="es-ES_tradnl"/>
        </w:rPr>
        <w:t>21</w:t>
      </w:r>
    </w:p>
    <w:p w14:paraId="316CBA0C" w14:textId="048B77B1" w:rsidR="00406EBC" w:rsidRPr="003756F2" w:rsidRDefault="00406EBC" w:rsidP="0003162C">
      <w:pPr>
        <w:spacing w:line="360" w:lineRule="auto"/>
        <w:ind w:firstLine="708"/>
        <w:jc w:val="both"/>
        <w:rPr>
          <w:b/>
          <w:bCs/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202</w:t>
      </w:r>
      <w:r w:rsidR="004F09E8" w:rsidRPr="003756F2">
        <w:rPr>
          <w:b/>
          <w:bCs/>
          <w:sz w:val="20"/>
          <w:szCs w:val="20"/>
          <w:lang w:val="es-ES_tradnl"/>
        </w:rPr>
        <w:t>7</w:t>
      </w:r>
    </w:p>
    <w:p w14:paraId="15A2B120" w14:textId="1AF66E8F" w:rsidR="00406EBC" w:rsidRPr="003756F2" w:rsidRDefault="00406EBC" w:rsidP="00406EB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Marzo </w:t>
      </w:r>
      <w:r w:rsidR="00A75D0C" w:rsidRPr="003756F2">
        <w:rPr>
          <w:sz w:val="20"/>
          <w:szCs w:val="20"/>
          <w:lang w:val="es-ES_tradnl"/>
        </w:rPr>
        <w:tab/>
      </w:r>
      <w:r w:rsidR="00A75D0C" w:rsidRPr="003756F2">
        <w:rPr>
          <w:sz w:val="20"/>
          <w:szCs w:val="20"/>
          <w:lang w:val="es-ES_tradnl"/>
        </w:rPr>
        <w:tab/>
      </w:r>
      <w:r w:rsidR="004F09E8" w:rsidRPr="003756F2">
        <w:rPr>
          <w:sz w:val="20"/>
          <w:szCs w:val="20"/>
          <w:lang w:val="es-ES_tradnl"/>
        </w:rPr>
        <w:t>17</w:t>
      </w:r>
    </w:p>
    <w:p w14:paraId="7FC1085C" w14:textId="5B6B8C15" w:rsidR="00D6674B" w:rsidRPr="003756F2" w:rsidRDefault="00406EBC" w:rsidP="00406EBC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 xml:space="preserve">Abril </w:t>
      </w:r>
      <w:r w:rsidR="00A75D0C" w:rsidRPr="003756F2">
        <w:rPr>
          <w:sz w:val="20"/>
          <w:szCs w:val="20"/>
          <w:lang w:val="es-ES_tradnl"/>
        </w:rPr>
        <w:tab/>
      </w:r>
      <w:r w:rsidR="00A75D0C" w:rsidRPr="003756F2">
        <w:rPr>
          <w:sz w:val="20"/>
          <w:szCs w:val="20"/>
          <w:lang w:val="es-ES_tradnl"/>
        </w:rPr>
        <w:tab/>
      </w:r>
      <w:r w:rsidR="004F09E8" w:rsidRPr="003756F2">
        <w:rPr>
          <w:sz w:val="20"/>
          <w:szCs w:val="20"/>
          <w:lang w:val="es-ES_tradnl"/>
        </w:rPr>
        <w:t>14</w:t>
      </w:r>
      <w:r w:rsidR="00D6674B" w:rsidRPr="003756F2">
        <w:rPr>
          <w:sz w:val="18"/>
          <w:szCs w:val="18"/>
          <w:lang w:val="es-ES_tradnl"/>
        </w:rPr>
        <w:tab/>
      </w:r>
      <w:r w:rsidR="000C2968" w:rsidRPr="003756F2">
        <w:rPr>
          <w:sz w:val="20"/>
          <w:szCs w:val="20"/>
          <w:lang w:val="es-ES_tradnl"/>
        </w:rPr>
        <w:tab/>
      </w:r>
    </w:p>
    <w:p w14:paraId="1833E46D" w14:textId="77777777" w:rsidR="00FB4E48" w:rsidRPr="003756F2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62E2F20" w14:textId="14F564CB" w:rsidR="001F7A87" w:rsidRPr="003756F2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 xml:space="preserve">HOTELES PREVISTOS </w:t>
      </w:r>
      <w:r w:rsidR="00B514C4" w:rsidRPr="003756F2">
        <w:rPr>
          <w:b/>
          <w:bCs/>
          <w:color w:val="F05B52"/>
          <w:sz w:val="28"/>
          <w:szCs w:val="28"/>
          <w:lang w:val="es-ES_tradnl"/>
        </w:rPr>
        <w:t>O SIMILARES</w:t>
      </w:r>
    </w:p>
    <w:p w14:paraId="285D53E0" w14:textId="35E94807" w:rsidR="00597C79" w:rsidRPr="003756F2" w:rsidRDefault="00597C79" w:rsidP="00597C79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 xml:space="preserve">Los </w:t>
      </w:r>
      <w:proofErr w:type="spellStart"/>
      <w:r w:rsidRPr="003756F2">
        <w:rPr>
          <w:b/>
          <w:bCs/>
          <w:sz w:val="20"/>
          <w:szCs w:val="20"/>
          <w:lang w:val="es-ES_tradnl"/>
        </w:rPr>
        <w:t>Angeles</w:t>
      </w:r>
      <w:proofErr w:type="spellEnd"/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  <w:t>Westin Bonaventure Hotel &amp; Suites</w:t>
      </w:r>
    </w:p>
    <w:p w14:paraId="1F6782DB" w14:textId="517CFC66" w:rsidR="00597C79" w:rsidRPr="003756F2" w:rsidRDefault="00597C79" w:rsidP="00597C79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Grand Canyon</w:t>
      </w:r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  <w:t>Grand Canyon Plaza Hotel</w:t>
      </w:r>
    </w:p>
    <w:p w14:paraId="1EC7BD60" w14:textId="0E861303" w:rsidR="00AC65F3" w:rsidRPr="003756F2" w:rsidRDefault="00AC65F3" w:rsidP="00AC65F3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Page</w:t>
      </w:r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  <w:t xml:space="preserve">Best Western View </w:t>
      </w:r>
      <w:proofErr w:type="spellStart"/>
      <w:r w:rsidRPr="003756F2">
        <w:rPr>
          <w:sz w:val="20"/>
          <w:szCs w:val="20"/>
          <w:lang w:val="es-ES_tradnl"/>
        </w:rPr>
        <w:t>of</w:t>
      </w:r>
      <w:proofErr w:type="spellEnd"/>
      <w:r w:rsidRPr="003756F2">
        <w:rPr>
          <w:sz w:val="20"/>
          <w:szCs w:val="20"/>
          <w:lang w:val="es-ES_tradnl"/>
        </w:rPr>
        <w:t xml:space="preserve"> Lake Powell</w:t>
      </w:r>
    </w:p>
    <w:p w14:paraId="52D6F72A" w14:textId="21BA46CB" w:rsidR="00AC65F3" w:rsidRPr="003756F2" w:rsidRDefault="00AC65F3" w:rsidP="00AC65F3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Bryce Canyon</w:t>
      </w:r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  <w:t xml:space="preserve">Best Western PLUS </w:t>
      </w:r>
      <w:proofErr w:type="spellStart"/>
      <w:r w:rsidRPr="003756F2">
        <w:rPr>
          <w:sz w:val="20"/>
          <w:szCs w:val="20"/>
          <w:lang w:val="es-ES_tradnl"/>
        </w:rPr>
        <w:t>Ruby's</w:t>
      </w:r>
      <w:proofErr w:type="spellEnd"/>
      <w:r w:rsidRPr="003756F2">
        <w:rPr>
          <w:sz w:val="20"/>
          <w:szCs w:val="20"/>
          <w:lang w:val="es-ES_tradnl"/>
        </w:rPr>
        <w:t xml:space="preserve"> Inn</w:t>
      </w:r>
    </w:p>
    <w:p w14:paraId="6113D42A" w14:textId="4DF88A1A" w:rsidR="00597C79" w:rsidRPr="003756F2" w:rsidRDefault="00597C79" w:rsidP="00597C79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Las Vegas</w:t>
      </w:r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  <w:t>Sahara Las Vegas</w:t>
      </w:r>
    </w:p>
    <w:p w14:paraId="54A61063" w14:textId="77777777" w:rsidR="00AC65F3" w:rsidRPr="003756F2" w:rsidRDefault="00AC65F3" w:rsidP="00AC65F3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Mammoth Lakes</w:t>
      </w:r>
      <w:r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ab/>
        <w:t>Mammoth Mountain Inn</w:t>
      </w:r>
    </w:p>
    <w:p w14:paraId="0D189FC2" w14:textId="1F72EC04" w:rsidR="005679B6" w:rsidRPr="003756F2" w:rsidRDefault="005679B6" w:rsidP="00ED3D6A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Oakhurst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  <w:t>Fairfield Inn &amp; Suites</w:t>
      </w:r>
      <w:r w:rsidR="00ED3D6A"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>Oakhurst Yosemite</w:t>
      </w:r>
    </w:p>
    <w:p w14:paraId="2A91FBFA" w14:textId="038DC34A" w:rsidR="001227C3" w:rsidRPr="003756F2" w:rsidRDefault="00597C79" w:rsidP="00597C79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San Francisco</w:t>
      </w:r>
      <w:r w:rsidRPr="003756F2">
        <w:rPr>
          <w:sz w:val="20"/>
          <w:szCs w:val="20"/>
          <w:lang w:val="es-ES_tradnl"/>
        </w:rPr>
        <w:t xml:space="preserve"> </w:t>
      </w:r>
      <w:r w:rsidR="00FB4E48"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>Hilton San Francisco Union</w:t>
      </w:r>
      <w:r w:rsidR="00FB4E48" w:rsidRPr="003756F2">
        <w:rPr>
          <w:sz w:val="20"/>
          <w:szCs w:val="20"/>
          <w:lang w:val="es-ES_tradnl"/>
        </w:rPr>
        <w:t xml:space="preserve"> </w:t>
      </w:r>
      <w:r w:rsidRPr="003756F2">
        <w:rPr>
          <w:sz w:val="20"/>
          <w:szCs w:val="20"/>
          <w:lang w:val="es-ES_tradnl"/>
        </w:rPr>
        <w:t>Square</w:t>
      </w:r>
    </w:p>
    <w:p w14:paraId="553D58DE" w14:textId="2030261C" w:rsidR="005679B6" w:rsidRPr="003756F2" w:rsidRDefault="005679B6" w:rsidP="001F43B8">
      <w:pPr>
        <w:spacing w:line="360" w:lineRule="auto"/>
        <w:jc w:val="both"/>
        <w:rPr>
          <w:color w:val="F05B52"/>
          <w:lang w:val="es-ES_tradnl"/>
        </w:rPr>
      </w:pPr>
      <w:r w:rsidRPr="003756F2">
        <w:rPr>
          <w:b/>
          <w:bCs/>
          <w:sz w:val="20"/>
          <w:szCs w:val="20"/>
          <w:lang w:val="es-ES_tradnl"/>
        </w:rPr>
        <w:t>Lompoc</w:t>
      </w:r>
      <w:r w:rsidRPr="003756F2">
        <w:rPr>
          <w:sz w:val="20"/>
          <w:szCs w:val="20"/>
          <w:lang w:val="es-ES_tradnl"/>
        </w:rPr>
        <w:tab/>
      </w:r>
      <w:r w:rsidRPr="003756F2">
        <w:rPr>
          <w:sz w:val="20"/>
          <w:szCs w:val="20"/>
          <w:lang w:val="es-ES_tradnl"/>
        </w:rPr>
        <w:tab/>
      </w:r>
      <w:r w:rsidR="001F43B8" w:rsidRPr="003756F2">
        <w:rPr>
          <w:sz w:val="20"/>
          <w:szCs w:val="20"/>
          <w:lang w:val="es-ES_tradnl"/>
        </w:rPr>
        <w:t>Holiday Inn Express - Lompoc</w:t>
      </w:r>
    </w:p>
    <w:p w14:paraId="73CB75F4" w14:textId="77777777" w:rsidR="005D75F8" w:rsidRPr="003756F2" w:rsidRDefault="005D75F8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8F1DD25" w14:textId="77777777" w:rsidR="00AC5181" w:rsidRPr="003756F2" w:rsidRDefault="00AC5181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7C10B70" w14:textId="341C3389" w:rsidR="005535E2" w:rsidRPr="003756F2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lastRenderedPageBreak/>
        <w:t>HOTELES DE RECOGIDA</w:t>
      </w:r>
    </w:p>
    <w:p w14:paraId="6939C944" w14:textId="22C8AC55" w:rsidR="005535E2" w:rsidRPr="003756F2" w:rsidRDefault="00FB4E48" w:rsidP="005535E2">
      <w:pPr>
        <w:spacing w:line="360" w:lineRule="auto"/>
        <w:jc w:val="both"/>
        <w:rPr>
          <w:sz w:val="20"/>
          <w:szCs w:val="20"/>
          <w:lang w:val="es-ES_tradnl"/>
        </w:rPr>
      </w:pPr>
      <w:r w:rsidRPr="003756F2">
        <w:rPr>
          <w:sz w:val="20"/>
          <w:szCs w:val="20"/>
          <w:lang w:val="es-ES_tradnl"/>
        </w:rPr>
        <w:t>7</w:t>
      </w:r>
      <w:r w:rsidR="005535E2" w:rsidRPr="003756F2">
        <w:rPr>
          <w:sz w:val="20"/>
          <w:szCs w:val="20"/>
          <w:lang w:val="es-ES_tradnl"/>
        </w:rPr>
        <w:t>:</w:t>
      </w:r>
      <w:r w:rsidRPr="003756F2">
        <w:rPr>
          <w:sz w:val="20"/>
          <w:szCs w:val="20"/>
          <w:lang w:val="es-ES_tradnl"/>
        </w:rPr>
        <w:t>3</w:t>
      </w:r>
      <w:r w:rsidR="005535E2" w:rsidRPr="003756F2">
        <w:rPr>
          <w:sz w:val="20"/>
          <w:szCs w:val="20"/>
          <w:lang w:val="es-ES_tradnl"/>
        </w:rPr>
        <w:t>0</w:t>
      </w:r>
      <w:r w:rsidR="005535E2" w:rsidRPr="003756F2">
        <w:rPr>
          <w:sz w:val="20"/>
          <w:szCs w:val="20"/>
          <w:lang w:val="es-ES_tradnl"/>
        </w:rPr>
        <w:tab/>
      </w:r>
      <w:r w:rsidR="00C22E14" w:rsidRPr="003756F2">
        <w:rPr>
          <w:sz w:val="20"/>
          <w:szCs w:val="20"/>
          <w:lang w:val="es-ES_tradnl"/>
        </w:rPr>
        <w:t>Westin Bonaventure Hotel &amp; Suites</w:t>
      </w:r>
    </w:p>
    <w:p w14:paraId="6844125A" w14:textId="77777777" w:rsidR="00FB4E48" w:rsidRPr="003756F2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7574269" w14:textId="10CB7494" w:rsidR="00AA5643" w:rsidRPr="003756F2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ITINERARIO</w:t>
      </w:r>
    </w:p>
    <w:p w14:paraId="1304A1F1" w14:textId="127C86A3" w:rsidR="00722F80" w:rsidRPr="003756F2" w:rsidRDefault="0082698D" w:rsidP="00722F80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 xml:space="preserve">DÍA 1 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LOS ÁNGELES</w:t>
      </w:r>
    </w:p>
    <w:p w14:paraId="1901B355" w14:textId="5FF109CD" w:rsidR="00846B36" w:rsidRPr="003756F2" w:rsidRDefault="00C86927" w:rsidP="00B159A4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756F2">
        <w:rPr>
          <w:iCs/>
          <w:sz w:val="20"/>
          <w:szCs w:val="18"/>
          <w:lang w:val="es-ES_tradnl" w:bidi="th-TH"/>
        </w:rPr>
        <w:t>Recepción</w:t>
      </w:r>
      <w:r w:rsidR="00B159A4" w:rsidRPr="003756F2">
        <w:rPr>
          <w:iCs/>
          <w:sz w:val="20"/>
          <w:szCs w:val="18"/>
          <w:lang w:val="es-ES_tradnl" w:bidi="th-TH"/>
        </w:rPr>
        <w:t xml:space="preserve"> en el aeropuerto y traslado a su hotel. Resto del día libre. Alojamiento</w:t>
      </w:r>
      <w:r w:rsidR="00C22E14" w:rsidRPr="003756F2">
        <w:rPr>
          <w:iCs/>
          <w:sz w:val="20"/>
          <w:szCs w:val="18"/>
          <w:lang w:val="es-ES_tradnl" w:bidi="th-TH"/>
        </w:rPr>
        <w:t>.</w:t>
      </w:r>
    </w:p>
    <w:p w14:paraId="71E2FE95" w14:textId="77777777" w:rsidR="00C22E14" w:rsidRPr="003756F2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3165551" w14:textId="1C5D69F4" w:rsidR="00846B36" w:rsidRPr="003756F2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2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</w:r>
      <w:r w:rsidR="00154267" w:rsidRPr="003756F2">
        <w:rPr>
          <w:b/>
          <w:bCs/>
          <w:color w:val="F05B52"/>
          <w:sz w:val="20"/>
          <w:szCs w:val="20"/>
          <w:lang w:val="es-ES_tradnl"/>
        </w:rPr>
        <w:t>LOS ÁNGELES</w:t>
      </w:r>
    </w:p>
    <w:p w14:paraId="327F157D" w14:textId="5BFB2720" w:rsidR="003756F2" w:rsidRPr="003756F2" w:rsidRDefault="003756F2" w:rsidP="003756F2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756F2">
        <w:rPr>
          <w:iCs/>
          <w:sz w:val="20"/>
          <w:szCs w:val="18"/>
          <w:lang w:val="es-ES_tradnl" w:bidi="th-TH"/>
        </w:rPr>
        <w:t>Desayuno Americano. Por la mañana recogida en su hotel en Los</w:t>
      </w:r>
      <w:r w:rsidRPr="003756F2">
        <w:rPr>
          <w:iCs/>
          <w:sz w:val="20"/>
          <w:szCs w:val="18"/>
          <w:lang w:val="es-ES_tradnl" w:bidi="th-TH"/>
        </w:rPr>
        <w:t xml:space="preserve"> Ángeles</w:t>
      </w:r>
      <w:r w:rsidRPr="003756F2">
        <w:rPr>
          <w:iCs/>
          <w:sz w:val="20"/>
          <w:szCs w:val="18"/>
          <w:lang w:val="es-ES_tradnl" w:bidi="th-TH"/>
        </w:rPr>
        <w:t xml:space="preserve"> para iniciar el paseo por las </w:t>
      </w:r>
      <w:r w:rsidRPr="003756F2">
        <w:rPr>
          <w:iCs/>
          <w:sz w:val="20"/>
          <w:szCs w:val="18"/>
          <w:lang w:val="es-ES_tradnl" w:bidi="th-TH"/>
        </w:rPr>
        <w:t>áreas</w:t>
      </w:r>
      <w:r w:rsidRPr="003756F2">
        <w:rPr>
          <w:iCs/>
          <w:sz w:val="20"/>
          <w:szCs w:val="18"/>
          <w:lang w:val="es-ES_tradnl" w:bidi="th-TH"/>
        </w:rPr>
        <w:t xml:space="preserve"> de mayor </w:t>
      </w:r>
      <w:r w:rsidRPr="003756F2">
        <w:rPr>
          <w:iCs/>
          <w:sz w:val="20"/>
          <w:szCs w:val="18"/>
          <w:lang w:val="es-ES_tradnl" w:bidi="th-TH"/>
        </w:rPr>
        <w:t>interés</w:t>
      </w:r>
      <w:r w:rsidRPr="003756F2">
        <w:rPr>
          <w:iCs/>
          <w:sz w:val="20"/>
          <w:szCs w:val="18"/>
          <w:lang w:val="es-ES_tradnl" w:bidi="th-TH"/>
        </w:rPr>
        <w:t>: Downtown,</w:t>
      </w:r>
      <w:r w:rsidRPr="003756F2">
        <w:rPr>
          <w:iCs/>
          <w:sz w:val="20"/>
          <w:szCs w:val="18"/>
          <w:lang w:val="es-ES_tradnl" w:bidi="th-TH"/>
        </w:rPr>
        <w:t xml:space="preserve"> </w:t>
      </w:r>
      <w:r w:rsidRPr="003756F2">
        <w:rPr>
          <w:iCs/>
          <w:sz w:val="20"/>
          <w:szCs w:val="18"/>
          <w:lang w:val="es-ES_tradnl" w:bidi="th-TH"/>
        </w:rPr>
        <w:t>Distrito Financiero, Dorothy Chandler Pavillion, Plaza Olvera.</w:t>
      </w:r>
      <w:r w:rsidRPr="003756F2">
        <w:rPr>
          <w:iCs/>
          <w:sz w:val="20"/>
          <w:szCs w:val="18"/>
          <w:lang w:val="es-ES_tradnl" w:bidi="th-TH"/>
        </w:rPr>
        <w:t xml:space="preserve"> </w:t>
      </w:r>
      <w:r w:rsidRPr="003756F2">
        <w:rPr>
          <w:iCs/>
          <w:sz w:val="20"/>
          <w:szCs w:val="18"/>
          <w:lang w:val="es-ES_tradnl" w:bidi="th-TH"/>
        </w:rPr>
        <w:t>Continuamos hacia Hollywood donde apreciaremos el Teatro Dolby</w:t>
      </w:r>
      <w:r w:rsidRPr="003756F2">
        <w:rPr>
          <w:iCs/>
          <w:sz w:val="20"/>
          <w:szCs w:val="18"/>
          <w:lang w:val="es-ES_tradnl" w:bidi="th-TH"/>
        </w:rPr>
        <w:t xml:space="preserve"> </w:t>
      </w:r>
      <w:r w:rsidRPr="003756F2">
        <w:rPr>
          <w:iCs/>
          <w:sz w:val="20"/>
          <w:szCs w:val="18"/>
          <w:lang w:val="es-ES_tradnl" w:bidi="th-TH"/>
        </w:rPr>
        <w:t>(entrega de los Oscars), el Teatro Chino, la Avenida de las Estrellas y</w:t>
      </w:r>
      <w:r w:rsidRPr="003756F2">
        <w:rPr>
          <w:iCs/>
          <w:sz w:val="20"/>
          <w:szCs w:val="18"/>
          <w:lang w:val="es-ES_tradnl" w:bidi="th-TH"/>
        </w:rPr>
        <w:t xml:space="preserve"> </w:t>
      </w:r>
      <w:r w:rsidRPr="003756F2">
        <w:rPr>
          <w:iCs/>
          <w:sz w:val="20"/>
          <w:szCs w:val="18"/>
          <w:lang w:val="es-ES_tradnl" w:bidi="th-TH"/>
        </w:rPr>
        <w:t>Sunset Blvd; nuestro paseo continua hacia la zona residencial de</w:t>
      </w:r>
    </w:p>
    <w:p w14:paraId="38035E1E" w14:textId="50682444" w:rsidR="00846B36" w:rsidRPr="003756F2" w:rsidRDefault="003756F2" w:rsidP="003756F2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756F2">
        <w:rPr>
          <w:iCs/>
          <w:sz w:val="20"/>
          <w:szCs w:val="18"/>
          <w:lang w:val="es-ES_tradnl" w:bidi="th-TH"/>
        </w:rPr>
        <w:t>Beverly Hills, regreso a su hotel. Tarde libre. Alojamiento</w:t>
      </w:r>
      <w:r w:rsidR="00E65F6B" w:rsidRPr="003756F2">
        <w:rPr>
          <w:iCs/>
          <w:sz w:val="20"/>
          <w:szCs w:val="18"/>
          <w:lang w:val="es-ES_tradnl" w:bidi="th-TH"/>
        </w:rPr>
        <w:t xml:space="preserve">. </w:t>
      </w:r>
    </w:p>
    <w:p w14:paraId="1CC731B8" w14:textId="77777777" w:rsidR="00E65F6B" w:rsidRPr="003756F2" w:rsidRDefault="00E65F6B" w:rsidP="00E65F6B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6CF6630A" w14:textId="7D502746" w:rsidR="00846B36" w:rsidRPr="003756F2" w:rsidRDefault="00E30171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3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LOS ÁNGELES / GRAND CANYON</w:t>
      </w:r>
    </w:p>
    <w:p w14:paraId="3AC56394" w14:textId="32C8DC2E" w:rsidR="00AF43BF" w:rsidRPr="00AF43BF" w:rsidRDefault="00AF43BF" w:rsidP="00AF43B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AF43BF">
        <w:rPr>
          <w:iCs/>
          <w:sz w:val="20"/>
          <w:szCs w:val="18"/>
          <w:lang w:val="es-ES_tradnl" w:bidi="th-TH"/>
        </w:rPr>
        <w:t>Desayuno Americano. Temprano en la mañana salida para el Grand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>Canyon (South Rim), cruzando por los desiertos de Mojave y Arizona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 xml:space="preserve">con parada en Seligman para ver un puesto de descanso de la </w:t>
      </w:r>
      <w:r w:rsidR="00E2583C" w:rsidRPr="00AF43BF">
        <w:rPr>
          <w:iCs/>
          <w:sz w:val="20"/>
          <w:szCs w:val="18"/>
          <w:lang w:val="es-ES_tradnl" w:bidi="th-TH"/>
        </w:rPr>
        <w:t>mítica</w:t>
      </w:r>
    </w:p>
    <w:p w14:paraId="434262C1" w14:textId="6792418A" w:rsidR="00846B36" w:rsidRPr="003756F2" w:rsidRDefault="00AF43BF" w:rsidP="00AF43B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AF43BF">
        <w:rPr>
          <w:iCs/>
          <w:sz w:val="20"/>
          <w:szCs w:val="18"/>
          <w:lang w:val="es-ES_tradnl" w:bidi="th-TH"/>
        </w:rPr>
        <w:t xml:space="preserve">Ruta 66. Llegada en </w:t>
      </w:r>
      <w:r w:rsidRPr="00AF43BF">
        <w:rPr>
          <w:iCs/>
          <w:sz w:val="20"/>
          <w:szCs w:val="18"/>
          <w:lang w:val="es-ES_tradnl" w:bidi="th-TH"/>
        </w:rPr>
        <w:t>últimas</w:t>
      </w:r>
      <w:r w:rsidRPr="00AF43BF">
        <w:rPr>
          <w:iCs/>
          <w:sz w:val="20"/>
          <w:szCs w:val="18"/>
          <w:lang w:val="es-ES_tradnl" w:bidi="th-TH"/>
        </w:rPr>
        <w:t xml:space="preserve"> horas de la tarde. Alojamiento. *Durante el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 xml:space="preserve">invierno Noviembre-Abril el puesto </w:t>
      </w:r>
      <w:r w:rsidRPr="00AF43BF">
        <w:rPr>
          <w:iCs/>
          <w:sz w:val="20"/>
          <w:szCs w:val="18"/>
          <w:lang w:val="es-ES_tradnl" w:bidi="th-TH"/>
        </w:rPr>
        <w:t>está</w:t>
      </w:r>
      <w:r w:rsidRPr="00AF43BF">
        <w:rPr>
          <w:iCs/>
          <w:sz w:val="20"/>
          <w:szCs w:val="18"/>
          <w:lang w:val="es-ES_tradnl" w:bidi="th-TH"/>
        </w:rPr>
        <w:t xml:space="preserve"> cerrado.</w:t>
      </w:r>
    </w:p>
    <w:p w14:paraId="64D36425" w14:textId="77777777" w:rsidR="00846B36" w:rsidRPr="003756F2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756F2">
        <w:rPr>
          <w:iCs/>
          <w:sz w:val="20"/>
          <w:szCs w:val="18"/>
          <w:lang w:val="es-ES_tradnl" w:bidi="th-TH"/>
        </w:rPr>
        <w:t xml:space="preserve"> </w:t>
      </w:r>
    </w:p>
    <w:p w14:paraId="1CB5DE13" w14:textId="5A4FFBC5" w:rsidR="00846B36" w:rsidRPr="003756F2" w:rsidRDefault="00E30171" w:rsidP="001570B0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4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GRAND CANYON / MONUMENT VALLEY / HORSESHOE BEND / PAGE</w:t>
      </w:r>
    </w:p>
    <w:p w14:paraId="54A47A00" w14:textId="69574458" w:rsidR="00AF43BF" w:rsidRPr="00AF43BF" w:rsidRDefault="00AF43BF" w:rsidP="00AF43B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AF43BF">
        <w:rPr>
          <w:iCs/>
          <w:sz w:val="20"/>
          <w:szCs w:val="18"/>
          <w:lang w:val="es-ES_tradnl" w:bidi="th-TH"/>
        </w:rPr>
        <w:t>Desayuno Americano. Por la mañana visitaremos el Grand Canyon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>(South Rim) con oportunidad de fotografiarlo desde varios puntos de</w:t>
      </w:r>
      <w:r>
        <w:rPr>
          <w:iCs/>
          <w:sz w:val="20"/>
          <w:szCs w:val="18"/>
          <w:lang w:val="es-ES_tradnl" w:bidi="th-TH"/>
        </w:rPr>
        <w:t xml:space="preserve"> </w:t>
      </w:r>
      <w:r w:rsidR="00E2583C" w:rsidRPr="00AF43BF">
        <w:rPr>
          <w:iCs/>
          <w:sz w:val="20"/>
          <w:szCs w:val="18"/>
          <w:lang w:val="es-ES_tradnl" w:bidi="th-TH"/>
        </w:rPr>
        <w:t>atracción</w:t>
      </w:r>
      <w:r w:rsidRPr="00AF43BF">
        <w:rPr>
          <w:iCs/>
          <w:sz w:val="20"/>
          <w:szCs w:val="18"/>
          <w:lang w:val="es-ES_tradnl" w:bidi="th-TH"/>
        </w:rPr>
        <w:t xml:space="preserve">. Luego partimos hacia Monument Valley, la gran </w:t>
      </w:r>
      <w:r>
        <w:rPr>
          <w:iCs/>
          <w:sz w:val="20"/>
          <w:szCs w:val="18"/>
          <w:lang w:val="es-ES_tradnl" w:bidi="th-TH"/>
        </w:rPr>
        <w:t xml:space="preserve">depresión </w:t>
      </w:r>
      <w:r w:rsidRPr="00AF43BF">
        <w:rPr>
          <w:iCs/>
          <w:sz w:val="20"/>
          <w:szCs w:val="18"/>
          <w:lang w:val="es-ES_tradnl" w:bidi="th-TH"/>
        </w:rPr>
        <w:t xml:space="preserve">situada en la reserva de los indios Navajos. </w:t>
      </w:r>
      <w:r w:rsidR="00E2583C" w:rsidRPr="00AF43BF">
        <w:rPr>
          <w:iCs/>
          <w:sz w:val="20"/>
          <w:szCs w:val="18"/>
          <w:lang w:val="es-ES_tradnl" w:bidi="th-TH"/>
        </w:rPr>
        <w:t>Tendrán</w:t>
      </w:r>
      <w:r w:rsidRPr="00AF43BF">
        <w:rPr>
          <w:iCs/>
          <w:sz w:val="20"/>
          <w:szCs w:val="18"/>
          <w:lang w:val="es-ES_tradnl" w:bidi="th-TH"/>
        </w:rPr>
        <w:t xml:space="preserve"> la oportunidad de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 xml:space="preserve">hacer una </w:t>
      </w:r>
      <w:r w:rsidR="00E2583C" w:rsidRPr="00AF43BF">
        <w:rPr>
          <w:iCs/>
          <w:sz w:val="20"/>
          <w:szCs w:val="18"/>
          <w:lang w:val="es-ES_tradnl" w:bidi="th-TH"/>
        </w:rPr>
        <w:t>excursión</w:t>
      </w:r>
      <w:r w:rsidRPr="00AF43BF">
        <w:rPr>
          <w:iCs/>
          <w:sz w:val="20"/>
          <w:szCs w:val="18"/>
          <w:lang w:val="es-ES_tradnl" w:bidi="th-TH"/>
        </w:rPr>
        <w:t xml:space="preserve"> por dentro del valle </w:t>
      </w:r>
      <w:r w:rsidR="00E2583C" w:rsidRPr="00AF43BF">
        <w:rPr>
          <w:iCs/>
          <w:sz w:val="20"/>
          <w:szCs w:val="18"/>
          <w:lang w:val="es-ES_tradnl" w:bidi="th-TH"/>
        </w:rPr>
        <w:t>místico</w:t>
      </w:r>
      <w:r w:rsidRPr="00AF43BF">
        <w:rPr>
          <w:iCs/>
          <w:sz w:val="20"/>
          <w:szCs w:val="18"/>
          <w:lang w:val="es-ES_tradnl" w:bidi="th-TH"/>
        </w:rPr>
        <w:t xml:space="preserve"> de los Navajos en un</w:t>
      </w:r>
      <w:r>
        <w:rPr>
          <w:iCs/>
          <w:sz w:val="20"/>
          <w:szCs w:val="18"/>
          <w:lang w:val="es-ES_tradnl" w:bidi="th-TH"/>
        </w:rPr>
        <w:t xml:space="preserve"> </w:t>
      </w:r>
      <w:r w:rsidR="00E2583C" w:rsidRPr="00AF43BF">
        <w:rPr>
          <w:iCs/>
          <w:sz w:val="20"/>
          <w:szCs w:val="18"/>
          <w:lang w:val="es-ES_tradnl" w:bidi="th-TH"/>
        </w:rPr>
        <w:t>vehículo</w:t>
      </w:r>
      <w:r w:rsidRPr="00AF43BF">
        <w:rPr>
          <w:iCs/>
          <w:sz w:val="20"/>
          <w:szCs w:val="18"/>
          <w:lang w:val="es-ES_tradnl" w:bidi="th-TH"/>
        </w:rPr>
        <w:t xml:space="preserve"> a todo terreno con un </w:t>
      </w:r>
      <w:r w:rsidR="00E2583C" w:rsidRPr="00AF43BF">
        <w:rPr>
          <w:iCs/>
          <w:sz w:val="20"/>
          <w:szCs w:val="18"/>
          <w:lang w:val="es-ES_tradnl" w:bidi="th-TH"/>
        </w:rPr>
        <w:t>guía</w:t>
      </w:r>
      <w:r w:rsidRPr="00AF43BF">
        <w:rPr>
          <w:iCs/>
          <w:sz w:val="20"/>
          <w:szCs w:val="18"/>
          <w:lang w:val="es-ES_tradnl" w:bidi="th-TH"/>
        </w:rPr>
        <w:t xml:space="preserve"> Navajo (</w:t>
      </w:r>
      <w:r w:rsidR="00E2583C" w:rsidRPr="00AF43BF">
        <w:rPr>
          <w:iCs/>
          <w:sz w:val="20"/>
          <w:szCs w:val="18"/>
          <w:lang w:val="es-ES_tradnl" w:bidi="th-TH"/>
        </w:rPr>
        <w:t>excursión</w:t>
      </w:r>
      <w:r w:rsidRPr="00AF43BF">
        <w:rPr>
          <w:iCs/>
          <w:sz w:val="20"/>
          <w:szCs w:val="18"/>
          <w:lang w:val="es-ES_tradnl" w:bidi="th-TH"/>
        </w:rPr>
        <w:t xml:space="preserve"> no incluida) 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 xml:space="preserve">tomar </w:t>
      </w:r>
      <w:r w:rsidR="00E2583C" w:rsidRPr="00AF43BF">
        <w:rPr>
          <w:iCs/>
          <w:sz w:val="20"/>
          <w:szCs w:val="18"/>
          <w:lang w:val="es-ES_tradnl" w:bidi="th-TH"/>
        </w:rPr>
        <w:t>fotografías</w:t>
      </w:r>
      <w:r w:rsidRPr="00AF43BF">
        <w:rPr>
          <w:iCs/>
          <w:sz w:val="20"/>
          <w:szCs w:val="18"/>
          <w:lang w:val="es-ES_tradnl" w:bidi="th-TH"/>
        </w:rPr>
        <w:t xml:space="preserve"> desde los miradores. Luego continuamos nuestro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>camino para visitar Horseshoe Bend donde pueden apreciar una de las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AF43BF">
        <w:rPr>
          <w:iCs/>
          <w:sz w:val="20"/>
          <w:szCs w:val="18"/>
          <w:lang w:val="es-ES_tradnl" w:bidi="th-TH"/>
        </w:rPr>
        <w:t>pocas curvas de 180 grados del rio Colorado y podrán notar el cambio</w:t>
      </w:r>
    </w:p>
    <w:p w14:paraId="08153155" w14:textId="56481BF5" w:rsidR="00846B36" w:rsidRPr="003756F2" w:rsidRDefault="00AF43BF" w:rsidP="00AF43BF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AF43BF">
        <w:rPr>
          <w:iCs/>
          <w:sz w:val="20"/>
          <w:szCs w:val="18"/>
          <w:lang w:val="es-ES_tradnl" w:bidi="th-TH"/>
        </w:rPr>
        <w:t xml:space="preserve">de coloración del agua del rio entre azul y tonos </w:t>
      </w:r>
      <w:r w:rsidR="00E2583C" w:rsidRPr="00AF43BF">
        <w:rPr>
          <w:iCs/>
          <w:sz w:val="20"/>
          <w:szCs w:val="18"/>
          <w:lang w:val="es-ES_tradnl" w:bidi="th-TH"/>
        </w:rPr>
        <w:t>turquesas</w:t>
      </w:r>
      <w:r w:rsidRPr="00AF43BF">
        <w:rPr>
          <w:iCs/>
          <w:sz w:val="20"/>
          <w:szCs w:val="18"/>
          <w:lang w:val="es-ES_tradnl" w:bidi="th-TH"/>
        </w:rPr>
        <w:t>. Alojamiento</w:t>
      </w:r>
      <w:r w:rsidR="00846B36" w:rsidRPr="003756F2">
        <w:rPr>
          <w:iCs/>
          <w:sz w:val="20"/>
          <w:szCs w:val="18"/>
          <w:lang w:val="es-ES_tradnl" w:bidi="th-TH"/>
        </w:rPr>
        <w:t>.</w:t>
      </w:r>
    </w:p>
    <w:p w14:paraId="019DC74C" w14:textId="77777777" w:rsidR="00241B39" w:rsidRPr="003756F2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</w:p>
    <w:p w14:paraId="301246B9" w14:textId="4E188BEF" w:rsidR="00846B36" w:rsidRPr="003756F2" w:rsidRDefault="00E30171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5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PAGE / ANTELOPE / LAKE POWELL / BRYCE CANYON</w:t>
      </w:r>
    </w:p>
    <w:p w14:paraId="152142A1" w14:textId="5A0A41E9" w:rsidR="00071DD3" w:rsidRPr="00071DD3" w:rsidRDefault="00071DD3" w:rsidP="00071DD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71DD3">
        <w:rPr>
          <w:iCs/>
          <w:sz w:val="20"/>
          <w:szCs w:val="18"/>
          <w:lang w:val="es-ES_tradnl" w:bidi="th-TH"/>
        </w:rPr>
        <w:t>Desayuno Continental. Temprano en la mañana saldremos para hacer el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tour de Antelope Canyon con su estructura ondulada que le da una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 xml:space="preserve">apariencia </w:t>
      </w:r>
      <w:r w:rsidR="00E2583C" w:rsidRPr="00071DD3">
        <w:rPr>
          <w:iCs/>
          <w:sz w:val="20"/>
          <w:szCs w:val="18"/>
          <w:lang w:val="es-ES_tradnl" w:bidi="th-TH"/>
        </w:rPr>
        <w:t>única</w:t>
      </w:r>
      <w:r w:rsidRPr="00071DD3">
        <w:rPr>
          <w:iCs/>
          <w:sz w:val="20"/>
          <w:szCs w:val="18"/>
          <w:lang w:val="es-ES_tradnl" w:bidi="th-TH"/>
        </w:rPr>
        <w:t xml:space="preserve"> y junto con los rayos gloriosos de luz convierten a</w:t>
      </w:r>
    </w:p>
    <w:p w14:paraId="71B99CA7" w14:textId="45691E17" w:rsidR="00846B36" w:rsidRPr="003756F2" w:rsidRDefault="00071DD3" w:rsidP="00071DD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71DD3">
        <w:rPr>
          <w:iCs/>
          <w:sz w:val="20"/>
          <w:szCs w:val="18"/>
          <w:lang w:val="es-ES_tradnl" w:bidi="th-TH"/>
        </w:rPr>
        <w:t xml:space="preserve">Antelope canyon en uno de los puntos </w:t>
      </w:r>
      <w:r w:rsidR="00E2583C" w:rsidRPr="00071DD3">
        <w:rPr>
          <w:iCs/>
          <w:sz w:val="20"/>
          <w:szCs w:val="18"/>
          <w:lang w:val="es-ES_tradnl" w:bidi="th-TH"/>
        </w:rPr>
        <w:t>más</w:t>
      </w:r>
      <w:r w:rsidRPr="00071DD3">
        <w:rPr>
          <w:iCs/>
          <w:sz w:val="20"/>
          <w:szCs w:val="18"/>
          <w:lang w:val="es-ES_tradnl" w:bidi="th-TH"/>
        </w:rPr>
        <w:t xml:space="preserve"> pintorescos y fotografiados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de la zona. Luego seguimos viaje por la zona de Lake Powell el lago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 xml:space="preserve">artificial </w:t>
      </w:r>
      <w:r w:rsidR="00E2583C" w:rsidRPr="00071DD3">
        <w:rPr>
          <w:iCs/>
          <w:sz w:val="20"/>
          <w:szCs w:val="18"/>
          <w:lang w:val="es-ES_tradnl" w:bidi="th-TH"/>
        </w:rPr>
        <w:t>más</w:t>
      </w:r>
      <w:r w:rsidRPr="00071DD3">
        <w:rPr>
          <w:iCs/>
          <w:sz w:val="20"/>
          <w:szCs w:val="18"/>
          <w:lang w:val="es-ES_tradnl" w:bidi="th-TH"/>
        </w:rPr>
        <w:t xml:space="preserve"> grande de Estados Unidos hasta llegar al parque Bryce en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horas de la tarde lugar unico conocido por sus formaciones rocosas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llamadas “hoodoos”, pilares de piedra de colores rojizos, anaranjados y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 xml:space="preserve">blancos que se alzan como esculturas naturales, </w:t>
      </w:r>
      <w:r w:rsidR="00E2583C" w:rsidRPr="00071DD3">
        <w:rPr>
          <w:iCs/>
          <w:sz w:val="20"/>
          <w:szCs w:val="18"/>
          <w:lang w:val="es-ES_tradnl" w:bidi="th-TH"/>
        </w:rPr>
        <w:t>tendrán</w:t>
      </w:r>
      <w:r w:rsidRPr="00071DD3">
        <w:rPr>
          <w:iCs/>
          <w:sz w:val="20"/>
          <w:szCs w:val="18"/>
          <w:lang w:val="es-ES_tradnl" w:bidi="th-TH"/>
        </w:rPr>
        <w:t xml:space="preserve"> tiempo </w:t>
      </w:r>
      <w:r w:rsidRPr="00071DD3">
        <w:rPr>
          <w:iCs/>
          <w:sz w:val="20"/>
          <w:szCs w:val="18"/>
          <w:lang w:val="es-ES_tradnl" w:bidi="th-TH"/>
        </w:rPr>
        <w:lastRenderedPageBreak/>
        <w:t>para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caminar y apreciar el panorama de este hermoso parque. Alojamiento</w:t>
      </w:r>
      <w:r w:rsidR="00B82383" w:rsidRPr="003756F2">
        <w:rPr>
          <w:iCs/>
          <w:sz w:val="20"/>
          <w:szCs w:val="18"/>
          <w:lang w:val="es-ES_tradnl" w:bidi="th-TH"/>
        </w:rPr>
        <w:t>.</w:t>
      </w:r>
    </w:p>
    <w:p w14:paraId="288E25AF" w14:textId="77777777" w:rsidR="00835D08" w:rsidRPr="003756F2" w:rsidRDefault="00835D08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</w:p>
    <w:p w14:paraId="78BBAFB8" w14:textId="11D80D97" w:rsidR="00846B36" w:rsidRPr="003756F2" w:rsidRDefault="00E30171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6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BRYCE / ZION / LAS VEGAS</w:t>
      </w:r>
    </w:p>
    <w:p w14:paraId="7AB05EAF" w14:textId="4D0DE5AC" w:rsidR="0008434C" w:rsidRPr="003756F2" w:rsidRDefault="00071DD3" w:rsidP="00071DD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71DD3">
        <w:rPr>
          <w:iCs/>
          <w:sz w:val="20"/>
          <w:szCs w:val="18"/>
          <w:lang w:val="es-ES_tradnl" w:bidi="th-TH"/>
        </w:rPr>
        <w:t>Desayuno Americano. Salimos nuevamente a visitar el parque Bryce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para seguir apreciando su belleza en todo su esplendor, luego de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visitarlo nos dirigiremos a Las Vegas con llegada en horas de la tarde</w:t>
      </w:r>
      <w:r w:rsidR="00E2583C"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 xml:space="preserve">conocida mundialmente como </w:t>
      </w:r>
      <w:proofErr w:type="spellStart"/>
      <w:r w:rsidRPr="00071DD3">
        <w:rPr>
          <w:iCs/>
          <w:sz w:val="20"/>
          <w:szCs w:val="18"/>
          <w:lang w:val="es-ES_tradnl" w:bidi="th-TH"/>
        </w:rPr>
        <w:t>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a</w:t>
      </w:r>
      <w:proofErr w:type="spellEnd"/>
      <w:r w:rsidRPr="00071DD3">
        <w:rPr>
          <w:iCs/>
          <w:sz w:val="20"/>
          <w:szCs w:val="18"/>
          <w:lang w:val="es-ES_tradnl" w:bidi="th-TH"/>
        </w:rPr>
        <w:t xml:space="preserve"> capital del entretenimiento, ciudad de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 xml:space="preserve">luces, </w:t>
      </w:r>
      <w:r w:rsidR="00E2583C" w:rsidRPr="00071DD3">
        <w:rPr>
          <w:iCs/>
          <w:sz w:val="20"/>
          <w:szCs w:val="18"/>
          <w:lang w:val="es-ES_tradnl" w:bidi="th-TH"/>
        </w:rPr>
        <w:t>fantasía</w:t>
      </w:r>
      <w:r w:rsidRPr="00071DD3">
        <w:rPr>
          <w:iCs/>
          <w:sz w:val="20"/>
          <w:szCs w:val="18"/>
          <w:lang w:val="es-ES_tradnl" w:bidi="th-TH"/>
        </w:rPr>
        <w:t xml:space="preserve">, hoteles </w:t>
      </w:r>
      <w:r w:rsidR="00E2583C" w:rsidRPr="00071DD3">
        <w:rPr>
          <w:iCs/>
          <w:sz w:val="20"/>
          <w:szCs w:val="18"/>
          <w:lang w:val="es-ES_tradnl" w:bidi="th-TH"/>
        </w:rPr>
        <w:t>temáticos</w:t>
      </w:r>
      <w:r w:rsidRPr="00071DD3">
        <w:rPr>
          <w:iCs/>
          <w:sz w:val="20"/>
          <w:szCs w:val="18"/>
          <w:lang w:val="es-ES_tradnl" w:bidi="th-TH"/>
        </w:rPr>
        <w:t xml:space="preserve">, grandes casinos y atracciones </w:t>
      </w:r>
      <w:r w:rsidR="00E2583C" w:rsidRPr="00071DD3">
        <w:rPr>
          <w:iCs/>
          <w:sz w:val="20"/>
          <w:szCs w:val="18"/>
          <w:lang w:val="es-ES_tradnl" w:bidi="th-TH"/>
        </w:rPr>
        <w:t>únicas</w:t>
      </w:r>
      <w:r w:rsidRPr="00071DD3">
        <w:rPr>
          <w:iCs/>
          <w:sz w:val="20"/>
          <w:szCs w:val="18"/>
          <w:lang w:val="es-ES_tradnl" w:bidi="th-TH"/>
        </w:rPr>
        <w:t>.</w:t>
      </w:r>
      <w:r>
        <w:rPr>
          <w:iCs/>
          <w:sz w:val="20"/>
          <w:szCs w:val="18"/>
          <w:lang w:val="es-ES_tradnl" w:bidi="th-TH"/>
        </w:rPr>
        <w:t xml:space="preserve"> </w:t>
      </w:r>
      <w:r w:rsidRPr="00071DD3">
        <w:rPr>
          <w:iCs/>
          <w:sz w:val="20"/>
          <w:szCs w:val="18"/>
          <w:lang w:val="es-ES_tradnl" w:bidi="th-TH"/>
        </w:rPr>
        <w:t>Alojamiento.</w:t>
      </w:r>
    </w:p>
    <w:p w14:paraId="4BEF697A" w14:textId="77777777" w:rsidR="00090441" w:rsidRPr="003756F2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670E738E" w14:textId="217A747B" w:rsidR="005E3524" w:rsidRPr="003756F2" w:rsidRDefault="00E30171" w:rsidP="005E3524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7</w:t>
      </w:r>
      <w:r w:rsidRPr="003756F2">
        <w:rPr>
          <w:b/>
          <w:bCs/>
          <w:color w:val="F05B52"/>
          <w:sz w:val="20"/>
          <w:szCs w:val="20"/>
          <w:lang w:val="es-ES_tradnl"/>
        </w:rPr>
        <w:tab/>
        <w:t>LAS VEGAS</w:t>
      </w:r>
    </w:p>
    <w:p w14:paraId="04A077C7" w14:textId="6FA9E0C3" w:rsidR="00090441" w:rsidRPr="003756F2" w:rsidRDefault="006B72CC" w:rsidP="006B72C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6B72CC">
        <w:rPr>
          <w:iCs/>
          <w:sz w:val="20"/>
          <w:szCs w:val="18"/>
          <w:lang w:val="es-ES_tradnl" w:bidi="th-TH"/>
        </w:rPr>
        <w:t>Desayuno Americano. Mañana y parte de la tarde libre para actividades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 xml:space="preserve">personales. Por la tarde alrededor 5:30 PM haremos una </w:t>
      </w:r>
      <w:r>
        <w:rPr>
          <w:iCs/>
          <w:sz w:val="20"/>
          <w:szCs w:val="18"/>
          <w:lang w:val="es-ES_tradnl" w:bidi="th-TH"/>
        </w:rPr>
        <w:t xml:space="preserve">excursión </w:t>
      </w:r>
      <w:r w:rsidR="00E2583C" w:rsidRPr="006B72CC">
        <w:rPr>
          <w:iCs/>
          <w:sz w:val="20"/>
          <w:szCs w:val="18"/>
          <w:lang w:val="es-ES_tradnl" w:bidi="th-TH"/>
        </w:rPr>
        <w:t>panorámica</w:t>
      </w:r>
      <w:r w:rsidRPr="006B72CC">
        <w:rPr>
          <w:iCs/>
          <w:sz w:val="20"/>
          <w:szCs w:val="18"/>
          <w:lang w:val="es-ES_tradnl" w:bidi="th-TH"/>
        </w:rPr>
        <w:t xml:space="preserve"> de la ciudad dependiendo de la </w:t>
      </w:r>
      <w:r w:rsidR="00E2583C" w:rsidRPr="006B72CC">
        <w:rPr>
          <w:iCs/>
          <w:sz w:val="20"/>
          <w:szCs w:val="18"/>
          <w:lang w:val="es-ES_tradnl" w:bidi="th-TH"/>
        </w:rPr>
        <w:t>época</w:t>
      </w:r>
      <w:r w:rsidRPr="006B72CC">
        <w:rPr>
          <w:iCs/>
          <w:sz w:val="20"/>
          <w:szCs w:val="18"/>
          <w:lang w:val="es-ES_tradnl" w:bidi="th-TH"/>
        </w:rPr>
        <w:t xml:space="preserve"> del año saldremos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 xml:space="preserve">con luz del </w:t>
      </w:r>
      <w:r w:rsidR="00E2583C" w:rsidRPr="006B72CC">
        <w:rPr>
          <w:iCs/>
          <w:sz w:val="20"/>
          <w:szCs w:val="18"/>
          <w:lang w:val="es-ES_tradnl" w:bidi="th-TH"/>
        </w:rPr>
        <w:t>día</w:t>
      </w:r>
      <w:r w:rsidRPr="006B72CC">
        <w:rPr>
          <w:iCs/>
          <w:sz w:val="20"/>
          <w:szCs w:val="18"/>
          <w:lang w:val="es-ES_tradnl" w:bidi="th-TH"/>
        </w:rPr>
        <w:t xml:space="preserve"> y finalizaremos en la noche. Visitaremos el hotel de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mayor historia de Las Vegas el Caesar Palace, luego haremos una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parada en el famoso letrero Bienvenido a Las Vegas, recorreremos la</w:t>
      </w:r>
      <w:r>
        <w:rPr>
          <w:iCs/>
          <w:sz w:val="20"/>
          <w:szCs w:val="18"/>
          <w:lang w:val="es-ES_tradnl" w:bidi="th-TH"/>
        </w:rPr>
        <w:t xml:space="preserve"> </w:t>
      </w:r>
      <w:r w:rsidR="00E2583C" w:rsidRPr="006B72CC">
        <w:rPr>
          <w:iCs/>
          <w:sz w:val="20"/>
          <w:szCs w:val="18"/>
          <w:lang w:val="es-ES_tradnl" w:bidi="th-TH"/>
        </w:rPr>
        <w:t>más</w:t>
      </w:r>
      <w:r w:rsidRPr="006B72CC">
        <w:rPr>
          <w:iCs/>
          <w:sz w:val="20"/>
          <w:szCs w:val="18"/>
          <w:lang w:val="es-ES_tradnl" w:bidi="th-TH"/>
        </w:rPr>
        <w:t xml:space="preserve"> famosa y reconocida calle Las Vegas Strip presenciando sus</w:t>
      </w:r>
      <w:r>
        <w:rPr>
          <w:iCs/>
          <w:sz w:val="20"/>
          <w:szCs w:val="18"/>
          <w:lang w:val="es-ES_tradnl" w:bidi="th-TH"/>
        </w:rPr>
        <w:t xml:space="preserve"> </w:t>
      </w:r>
      <w:r w:rsidR="00E2583C" w:rsidRPr="006B72CC">
        <w:rPr>
          <w:iCs/>
          <w:sz w:val="20"/>
          <w:szCs w:val="18"/>
          <w:lang w:val="es-ES_tradnl" w:bidi="th-TH"/>
        </w:rPr>
        <w:t>múltiples</w:t>
      </w:r>
      <w:r w:rsidRPr="006B72CC">
        <w:rPr>
          <w:iCs/>
          <w:sz w:val="20"/>
          <w:szCs w:val="18"/>
          <w:lang w:val="es-ES_tradnl" w:bidi="th-TH"/>
        </w:rPr>
        <w:t xml:space="preserve"> atracciones hasta llegar a la famosa calle Fremont ubicada en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 xml:space="preserve">el </w:t>
      </w:r>
      <w:r w:rsidR="00E2583C" w:rsidRPr="006B72CC">
        <w:rPr>
          <w:iCs/>
          <w:sz w:val="20"/>
          <w:szCs w:val="18"/>
          <w:lang w:val="es-ES_tradnl" w:bidi="th-TH"/>
        </w:rPr>
        <w:t>corazón</w:t>
      </w:r>
      <w:r w:rsidRPr="006B72CC">
        <w:rPr>
          <w:iCs/>
          <w:sz w:val="20"/>
          <w:szCs w:val="18"/>
          <w:lang w:val="es-ES_tradnl" w:bidi="th-TH"/>
        </w:rPr>
        <w:t xml:space="preserve"> del Downtown parte antigua y donde </w:t>
      </w:r>
      <w:r w:rsidR="00E2583C" w:rsidRPr="006B72CC">
        <w:rPr>
          <w:iCs/>
          <w:sz w:val="20"/>
          <w:szCs w:val="18"/>
          <w:lang w:val="es-ES_tradnl" w:bidi="th-TH"/>
        </w:rPr>
        <w:t>nació</w:t>
      </w:r>
      <w:r w:rsidRPr="006B72CC">
        <w:rPr>
          <w:iCs/>
          <w:sz w:val="20"/>
          <w:szCs w:val="18"/>
          <w:lang w:val="es-ES_tradnl" w:bidi="th-TH"/>
        </w:rPr>
        <w:t xml:space="preserve"> Las Vegas, </w:t>
      </w:r>
      <w:r w:rsidR="00E2583C" w:rsidRPr="006B72CC">
        <w:rPr>
          <w:iCs/>
          <w:sz w:val="20"/>
          <w:szCs w:val="18"/>
          <w:lang w:val="es-ES_tradnl" w:bidi="th-TH"/>
        </w:rPr>
        <w:t>allí</w:t>
      </w:r>
      <w:r w:rsidR="00E2583C">
        <w:rPr>
          <w:iCs/>
          <w:sz w:val="20"/>
          <w:szCs w:val="18"/>
          <w:lang w:val="es-ES_tradnl" w:bidi="th-TH"/>
        </w:rPr>
        <w:t xml:space="preserve">, </w:t>
      </w:r>
      <w:r w:rsidR="00E2583C" w:rsidRPr="006B72CC">
        <w:rPr>
          <w:iCs/>
          <w:sz w:val="20"/>
          <w:szCs w:val="18"/>
          <w:lang w:val="es-ES_tradnl" w:bidi="th-TH"/>
        </w:rPr>
        <w:t>podrán</w:t>
      </w:r>
      <w:r w:rsidRPr="006B72CC">
        <w:rPr>
          <w:iCs/>
          <w:sz w:val="20"/>
          <w:szCs w:val="18"/>
          <w:lang w:val="es-ES_tradnl" w:bidi="th-TH"/>
        </w:rPr>
        <w:t xml:space="preserve"> presenciar un </w:t>
      </w:r>
      <w:r w:rsidR="00E2583C" w:rsidRPr="006B72CC">
        <w:rPr>
          <w:iCs/>
          <w:sz w:val="20"/>
          <w:szCs w:val="18"/>
          <w:lang w:val="es-ES_tradnl" w:bidi="th-TH"/>
        </w:rPr>
        <w:t>espléndido</w:t>
      </w:r>
      <w:r w:rsidRPr="006B72CC">
        <w:rPr>
          <w:iCs/>
          <w:sz w:val="20"/>
          <w:szCs w:val="18"/>
          <w:lang w:val="es-ES_tradnl" w:bidi="th-TH"/>
        </w:rPr>
        <w:t xml:space="preserve"> show de luces y sonido sobre un techo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de la misma calle, regreso al hotel. Alojamiento</w:t>
      </w:r>
      <w:r w:rsidR="00090441" w:rsidRPr="003756F2">
        <w:rPr>
          <w:iCs/>
          <w:sz w:val="20"/>
          <w:szCs w:val="18"/>
          <w:lang w:val="es-ES_tradnl" w:bidi="th-TH"/>
        </w:rPr>
        <w:t>.</w:t>
      </w:r>
    </w:p>
    <w:p w14:paraId="4AF2814F" w14:textId="77777777" w:rsidR="00090441" w:rsidRPr="003756F2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3A38CFD3" w14:textId="3FA7FD59" w:rsidR="0082698D" w:rsidRPr="003756F2" w:rsidRDefault="00E30171" w:rsidP="0082698D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8 LAS VEGAS / MAMMOTH LAKES O OAKHURST</w:t>
      </w:r>
    </w:p>
    <w:p w14:paraId="19F6E625" w14:textId="4871399B" w:rsidR="002F4D16" w:rsidRPr="003756F2" w:rsidRDefault="006B72CC" w:rsidP="006B72C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6B72CC">
        <w:rPr>
          <w:iCs/>
          <w:sz w:val="20"/>
          <w:szCs w:val="18"/>
          <w:lang w:val="es-ES_tradnl" w:bidi="th-TH"/>
        </w:rPr>
        <w:t>Desayuno Americano. Por la mañana salimos de Las Vegas y del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desierto de Nevada y entraremos nuevamente a California en camino 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la ciudad de Oakhurst por el conocido y extenso valle de San Joaquin.</w:t>
      </w:r>
      <w:r>
        <w:rPr>
          <w:iCs/>
          <w:sz w:val="20"/>
          <w:szCs w:val="18"/>
          <w:lang w:val="es-ES_tradnl" w:bidi="th-TH"/>
        </w:rPr>
        <w:t xml:space="preserve"> </w:t>
      </w:r>
      <w:r w:rsidRPr="006B72CC">
        <w:rPr>
          <w:iCs/>
          <w:sz w:val="20"/>
          <w:szCs w:val="18"/>
          <w:lang w:val="es-ES_tradnl" w:bidi="th-TH"/>
        </w:rPr>
        <w:t>(En Verano el itinerario se cambia por Mammoth Lakes). Llegada a</w:t>
      </w:r>
      <w:r>
        <w:rPr>
          <w:iCs/>
          <w:sz w:val="20"/>
          <w:szCs w:val="18"/>
          <w:lang w:val="es-ES_tradnl" w:bidi="th-TH"/>
        </w:rPr>
        <w:t xml:space="preserve"> </w:t>
      </w:r>
      <w:r w:rsidR="00E2583C" w:rsidRPr="006B72CC">
        <w:rPr>
          <w:iCs/>
          <w:sz w:val="20"/>
          <w:szCs w:val="18"/>
          <w:lang w:val="es-ES_tradnl" w:bidi="th-TH"/>
        </w:rPr>
        <w:t>última</w:t>
      </w:r>
      <w:r w:rsidRPr="006B72CC">
        <w:rPr>
          <w:iCs/>
          <w:sz w:val="20"/>
          <w:szCs w:val="18"/>
          <w:lang w:val="es-ES_tradnl" w:bidi="th-TH"/>
        </w:rPr>
        <w:t xml:space="preserve"> hora de la tarde. Alojamiento.</w:t>
      </w:r>
    </w:p>
    <w:p w14:paraId="7229BFBA" w14:textId="77777777" w:rsidR="00696AE8" w:rsidRPr="003756F2" w:rsidRDefault="00696AE8" w:rsidP="00696AE8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</w:p>
    <w:p w14:paraId="2E93F7ED" w14:textId="0C320E50" w:rsidR="00696AE8" w:rsidRPr="003756F2" w:rsidRDefault="00E30171" w:rsidP="00696AE8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9 MAMMOTH LAKES O OAKHURST / YOSEMITE / SAN FRANCISCO</w:t>
      </w:r>
    </w:p>
    <w:p w14:paraId="1149F05B" w14:textId="0D80A7D8" w:rsidR="0043757C" w:rsidRPr="0043757C" w:rsidRDefault="0043757C" w:rsidP="0043757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43757C">
        <w:rPr>
          <w:iCs/>
          <w:sz w:val="20"/>
          <w:szCs w:val="18"/>
          <w:lang w:val="es-ES_tradnl" w:bidi="th-TH"/>
        </w:rPr>
        <w:t>Desayuno Americano. Temprano en la mañana viajamos hacia el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>Parque Nacional de Yosemite donde tenemos la oportunidad de apreciar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>la naturaleza en su puro esplendor. Seguimos hacia San Francisco</w:t>
      </w:r>
    </w:p>
    <w:p w14:paraId="63AA91A6" w14:textId="5C96954B" w:rsidR="00CB5B73" w:rsidRPr="003756F2" w:rsidRDefault="0043757C" w:rsidP="0043757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43757C">
        <w:rPr>
          <w:iCs/>
          <w:sz w:val="20"/>
          <w:szCs w:val="18"/>
          <w:lang w:val="es-ES_tradnl" w:bidi="th-TH"/>
        </w:rPr>
        <w:t>atravesando el valle de San Joaquin. Llegada al hotel. Alojamiento</w:t>
      </w:r>
      <w:r w:rsidR="00563F49" w:rsidRPr="003756F2">
        <w:rPr>
          <w:iCs/>
          <w:sz w:val="20"/>
          <w:szCs w:val="18"/>
          <w:lang w:val="es-ES_tradnl" w:bidi="th-TH"/>
        </w:rPr>
        <w:t xml:space="preserve">. </w:t>
      </w:r>
    </w:p>
    <w:p w14:paraId="6A0F8AAF" w14:textId="77777777" w:rsidR="00563F49" w:rsidRPr="003756F2" w:rsidRDefault="00563F49" w:rsidP="00563F4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2BB13E7C" w14:textId="403A08B9" w:rsidR="006D6720" w:rsidRPr="003756F2" w:rsidRDefault="00E30171" w:rsidP="006D6720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10 SAN FRANCISCO</w:t>
      </w:r>
    </w:p>
    <w:p w14:paraId="69E6737E" w14:textId="76377477" w:rsidR="0043757C" w:rsidRPr="0043757C" w:rsidRDefault="0043757C" w:rsidP="0043757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43757C">
        <w:rPr>
          <w:iCs/>
          <w:sz w:val="20"/>
          <w:szCs w:val="18"/>
          <w:lang w:val="es-ES_tradnl" w:bidi="th-TH"/>
        </w:rPr>
        <w:t xml:space="preserve">Desayuno Americano. Por la </w:t>
      </w:r>
      <w:r w:rsidR="00E2583C" w:rsidRPr="0043757C">
        <w:rPr>
          <w:iCs/>
          <w:sz w:val="20"/>
          <w:szCs w:val="18"/>
          <w:lang w:val="es-ES_tradnl" w:bidi="th-TH"/>
        </w:rPr>
        <w:t>mañana</w:t>
      </w:r>
      <w:r w:rsidRPr="0043757C">
        <w:rPr>
          <w:iCs/>
          <w:sz w:val="20"/>
          <w:szCs w:val="18"/>
          <w:lang w:val="es-ES_tradnl" w:bidi="th-TH"/>
        </w:rPr>
        <w:t xml:space="preserve"> iniciamos la visita de esta hermosa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>ciudad, incluyendo la zona del centro comercial y financiero, con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 xml:space="preserve">paradas en el Centro </w:t>
      </w:r>
      <w:r w:rsidR="00E2583C" w:rsidRPr="0043757C">
        <w:rPr>
          <w:iCs/>
          <w:sz w:val="20"/>
          <w:szCs w:val="18"/>
          <w:lang w:val="es-ES_tradnl" w:bidi="th-TH"/>
        </w:rPr>
        <w:t>Cívico</w:t>
      </w:r>
      <w:r w:rsidRPr="0043757C">
        <w:rPr>
          <w:iCs/>
          <w:sz w:val="20"/>
          <w:szCs w:val="18"/>
          <w:lang w:val="es-ES_tradnl" w:bidi="th-TH"/>
        </w:rPr>
        <w:t>, Twin Peaks, Golden Gate Park, el famoso</w:t>
      </w:r>
    </w:p>
    <w:p w14:paraId="29ACA283" w14:textId="64B371DA" w:rsidR="0043757C" w:rsidRPr="0043757C" w:rsidRDefault="0043757C" w:rsidP="0043757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43757C">
        <w:rPr>
          <w:iCs/>
          <w:sz w:val="20"/>
          <w:szCs w:val="18"/>
          <w:lang w:val="es-ES_tradnl" w:bidi="th-TH"/>
        </w:rPr>
        <w:t>puente Golden Gate y finalizando en el Fisherman s Wharf. Para los que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 xml:space="preserve">quieran seguir andando por su cuenta </w:t>
      </w:r>
      <w:r w:rsidR="00E2583C" w:rsidRPr="0043757C">
        <w:rPr>
          <w:iCs/>
          <w:sz w:val="20"/>
          <w:szCs w:val="18"/>
          <w:lang w:val="es-ES_tradnl" w:bidi="th-TH"/>
        </w:rPr>
        <w:t>podrán</w:t>
      </w:r>
      <w:r w:rsidRPr="0043757C">
        <w:rPr>
          <w:iCs/>
          <w:sz w:val="20"/>
          <w:szCs w:val="18"/>
          <w:lang w:val="es-ES_tradnl" w:bidi="th-TH"/>
        </w:rPr>
        <w:t xml:space="preserve"> quedarse en el Wharf y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>añadir un crucero Alcatraz o Sausalito. (Para añadir Alcatraz,</w:t>
      </w:r>
    </w:p>
    <w:p w14:paraId="7291B79D" w14:textId="54D56340" w:rsidR="00CB5B73" w:rsidRPr="003756F2" w:rsidRDefault="0043757C" w:rsidP="0043757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43757C">
        <w:rPr>
          <w:iCs/>
          <w:sz w:val="20"/>
          <w:szCs w:val="18"/>
          <w:lang w:val="es-ES_tradnl" w:bidi="th-TH"/>
        </w:rPr>
        <w:t xml:space="preserve">recomendamos hacerlo 30 </w:t>
      </w:r>
      <w:r w:rsidR="00E2583C" w:rsidRPr="0043757C">
        <w:rPr>
          <w:iCs/>
          <w:sz w:val="20"/>
          <w:szCs w:val="18"/>
          <w:lang w:val="es-ES_tradnl" w:bidi="th-TH"/>
        </w:rPr>
        <w:t>días</w:t>
      </w:r>
      <w:r w:rsidRPr="0043757C">
        <w:rPr>
          <w:iCs/>
          <w:sz w:val="20"/>
          <w:szCs w:val="18"/>
          <w:lang w:val="es-ES_tradnl" w:bidi="th-TH"/>
        </w:rPr>
        <w:t xml:space="preserve"> antes de su viaje ya que se agota la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43757C">
        <w:rPr>
          <w:iCs/>
          <w:sz w:val="20"/>
          <w:szCs w:val="18"/>
          <w:lang w:val="es-ES_tradnl" w:bidi="th-TH"/>
        </w:rPr>
        <w:t xml:space="preserve">entrada con mucha </w:t>
      </w:r>
      <w:r w:rsidR="00E2583C" w:rsidRPr="0043757C">
        <w:rPr>
          <w:iCs/>
          <w:sz w:val="20"/>
          <w:szCs w:val="18"/>
          <w:lang w:val="es-ES_tradnl" w:bidi="th-TH"/>
        </w:rPr>
        <w:t>antelación</w:t>
      </w:r>
      <w:r w:rsidRPr="0043757C">
        <w:rPr>
          <w:iCs/>
          <w:sz w:val="20"/>
          <w:szCs w:val="18"/>
          <w:lang w:val="es-ES_tradnl" w:bidi="th-TH"/>
        </w:rPr>
        <w:t>). Tarde libre. Alojamiento</w:t>
      </w:r>
      <w:r w:rsidR="006D6720" w:rsidRPr="003756F2">
        <w:rPr>
          <w:iCs/>
          <w:sz w:val="20"/>
          <w:szCs w:val="18"/>
          <w:lang w:val="es-ES_tradnl" w:bidi="th-TH"/>
        </w:rPr>
        <w:t>.</w:t>
      </w:r>
    </w:p>
    <w:p w14:paraId="531F6941" w14:textId="77777777" w:rsidR="00563F49" w:rsidRPr="003756F2" w:rsidRDefault="00563F49" w:rsidP="00563F4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2B2D8AF8" w14:textId="77777777" w:rsidR="0043757C" w:rsidRDefault="0043757C" w:rsidP="00E30171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</w:p>
    <w:p w14:paraId="78D49B75" w14:textId="281E3D97" w:rsidR="003E2A94" w:rsidRPr="003756F2" w:rsidRDefault="00E30171" w:rsidP="00E30171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lastRenderedPageBreak/>
        <w:t>DIA 11 SAN FRANCISCO / MONTEREY / CARMEL / LOMPOC</w:t>
      </w:r>
    </w:p>
    <w:p w14:paraId="7D86BAF7" w14:textId="6DAF8273" w:rsidR="00E2583C" w:rsidRPr="00E2583C" w:rsidRDefault="00E2583C" w:rsidP="00E2583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E2583C">
        <w:rPr>
          <w:iCs/>
          <w:sz w:val="20"/>
          <w:szCs w:val="18"/>
          <w:lang w:val="es-ES_tradnl" w:bidi="th-TH"/>
        </w:rPr>
        <w:t>Desayuno Americano. Por la mañana salida hacia Monterey, antigua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 xml:space="preserve">capital española del Alta California. </w:t>
      </w:r>
      <w:r w:rsidRPr="00E2583C">
        <w:rPr>
          <w:iCs/>
          <w:sz w:val="20"/>
          <w:szCs w:val="18"/>
          <w:lang w:val="es-ES_tradnl" w:bidi="th-TH"/>
        </w:rPr>
        <w:t>Después</w:t>
      </w:r>
      <w:r w:rsidRPr="00E2583C">
        <w:rPr>
          <w:iCs/>
          <w:sz w:val="20"/>
          <w:szCs w:val="18"/>
          <w:lang w:val="es-ES_tradnl" w:bidi="th-TH"/>
        </w:rPr>
        <w:t xml:space="preserve"> de una parada y siguiendo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nuestro recorrido, iremos por la costa conociendo las exclusivas 17 Mile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Drive,</w:t>
      </w:r>
      <w:r w:rsidRPr="00E2583C">
        <w:rPr>
          <w:iCs/>
          <w:sz w:val="20"/>
          <w:szCs w:val="18"/>
          <w:lang w:val="es-ES_tradnl" w:bidi="th-TH"/>
        </w:rPr>
        <w:t xml:space="preserve"> con sus </w:t>
      </w:r>
      <w:r w:rsidRPr="00E2583C">
        <w:rPr>
          <w:iCs/>
          <w:sz w:val="20"/>
          <w:szCs w:val="18"/>
          <w:lang w:val="es-ES_tradnl" w:bidi="th-TH"/>
        </w:rPr>
        <w:t>magníficas</w:t>
      </w:r>
      <w:r w:rsidRPr="00E2583C">
        <w:rPr>
          <w:iCs/>
          <w:sz w:val="20"/>
          <w:szCs w:val="18"/>
          <w:lang w:val="es-ES_tradnl" w:bidi="th-TH"/>
        </w:rPr>
        <w:t xml:space="preserve"> viviendas y campos de golf, para llegar al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pueblo de Carmel. De donde fue alcalde el actor y productor de cine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Clint Eastwood. Tiempo libre para almorzar (no incluido), recorrer</w:t>
      </w:r>
    </w:p>
    <w:p w14:paraId="186CD9FF" w14:textId="24CDC524" w:rsidR="00563F49" w:rsidRPr="003756F2" w:rsidRDefault="00E2583C" w:rsidP="00E2583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E2583C">
        <w:rPr>
          <w:iCs/>
          <w:sz w:val="20"/>
          <w:szCs w:val="18"/>
          <w:lang w:val="es-ES_tradnl" w:bidi="th-TH"/>
        </w:rPr>
        <w:t>galerías</w:t>
      </w:r>
      <w:r w:rsidRPr="00E2583C">
        <w:rPr>
          <w:iCs/>
          <w:sz w:val="20"/>
          <w:szCs w:val="18"/>
          <w:lang w:val="es-ES_tradnl" w:bidi="th-TH"/>
        </w:rPr>
        <w:t xml:space="preserve"> de arte, restaurantes y tiendas </w:t>
      </w:r>
      <w:r w:rsidRPr="00E2583C">
        <w:rPr>
          <w:iCs/>
          <w:sz w:val="20"/>
          <w:szCs w:val="18"/>
          <w:lang w:val="es-ES_tradnl" w:bidi="th-TH"/>
        </w:rPr>
        <w:t>típicas</w:t>
      </w:r>
      <w:r w:rsidRPr="00E2583C">
        <w:rPr>
          <w:iCs/>
          <w:sz w:val="20"/>
          <w:szCs w:val="18"/>
          <w:lang w:val="es-ES_tradnl" w:bidi="th-TH"/>
        </w:rPr>
        <w:t xml:space="preserve"> de esta zona pesquera.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Continuamos hacia el sur hasta llegar a nuestro hotel. Alojamiento</w:t>
      </w:r>
      <w:r w:rsidR="003E2A94" w:rsidRPr="003756F2">
        <w:rPr>
          <w:iCs/>
          <w:sz w:val="20"/>
          <w:szCs w:val="18"/>
          <w:lang w:val="es-ES_tradnl" w:bidi="th-TH"/>
        </w:rPr>
        <w:t>.</w:t>
      </w:r>
    </w:p>
    <w:p w14:paraId="6E3256EE" w14:textId="77777777" w:rsidR="003E2A94" w:rsidRPr="003756F2" w:rsidRDefault="003E2A94" w:rsidP="003E2A94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FCAF5C1" w14:textId="2E8B40C0" w:rsidR="003E2A94" w:rsidRPr="003756F2" w:rsidRDefault="00E30171" w:rsidP="00E30171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12 LOMPOC / SANTA BARBARA / LOS ÁNGELES</w:t>
      </w:r>
    </w:p>
    <w:p w14:paraId="04117970" w14:textId="3F170564" w:rsidR="003E2A94" w:rsidRPr="003756F2" w:rsidRDefault="00E2583C" w:rsidP="00E2583C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E2583C">
        <w:rPr>
          <w:iCs/>
          <w:sz w:val="20"/>
          <w:szCs w:val="18"/>
          <w:lang w:val="es-ES_tradnl" w:bidi="th-TH"/>
        </w:rPr>
        <w:t xml:space="preserve">Desayuno Continental Deluxe. Por la mañana salida hacia Los </w:t>
      </w:r>
      <w:r w:rsidRPr="00E2583C">
        <w:rPr>
          <w:iCs/>
          <w:sz w:val="20"/>
          <w:szCs w:val="18"/>
          <w:lang w:val="es-ES_tradnl" w:bidi="th-TH"/>
        </w:rPr>
        <w:t>Ángeles</w:t>
      </w:r>
      <w:r w:rsidRPr="00E2583C">
        <w:rPr>
          <w:iCs/>
          <w:sz w:val="20"/>
          <w:szCs w:val="18"/>
          <w:lang w:val="es-ES_tradnl" w:bidi="th-TH"/>
        </w:rPr>
        <w:t>.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En el camino pasaremos por Santa Barbara para que tomen fotos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 xml:space="preserve">externas de la </w:t>
      </w:r>
      <w:r w:rsidRPr="00E2583C">
        <w:rPr>
          <w:iCs/>
          <w:sz w:val="20"/>
          <w:szCs w:val="18"/>
          <w:lang w:val="es-ES_tradnl" w:bidi="th-TH"/>
        </w:rPr>
        <w:t>misión</w:t>
      </w:r>
      <w:r w:rsidRPr="00E2583C">
        <w:rPr>
          <w:iCs/>
          <w:sz w:val="20"/>
          <w:szCs w:val="18"/>
          <w:lang w:val="es-ES_tradnl" w:bidi="th-TH"/>
        </w:rPr>
        <w:t xml:space="preserve"> del mismo nombre, denominada la reina de las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 xml:space="preserve">misiones y seguidamente nos dirigiremos a la costa, </w:t>
      </w:r>
      <w:r w:rsidRPr="00E2583C">
        <w:rPr>
          <w:iCs/>
          <w:sz w:val="20"/>
          <w:szCs w:val="18"/>
          <w:lang w:val="es-ES_tradnl" w:bidi="th-TH"/>
        </w:rPr>
        <w:t>atravesando</w:t>
      </w:r>
      <w:r w:rsidRPr="00E2583C">
        <w:rPr>
          <w:iCs/>
          <w:sz w:val="20"/>
          <w:szCs w:val="18"/>
          <w:lang w:val="es-ES_tradnl" w:bidi="th-TH"/>
        </w:rPr>
        <w:t xml:space="preserve"> sus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calles y construcciones de estilo colonial español. Breve parada frente 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 xml:space="preserve">la playa y salida hacia a Los </w:t>
      </w:r>
      <w:r w:rsidRPr="00E2583C">
        <w:rPr>
          <w:iCs/>
          <w:sz w:val="20"/>
          <w:szCs w:val="18"/>
          <w:lang w:val="es-ES_tradnl" w:bidi="th-TH"/>
        </w:rPr>
        <w:t>Ángeles</w:t>
      </w:r>
      <w:r w:rsidRPr="00E2583C">
        <w:rPr>
          <w:iCs/>
          <w:sz w:val="20"/>
          <w:szCs w:val="18"/>
          <w:lang w:val="es-ES_tradnl" w:bidi="th-TH"/>
        </w:rPr>
        <w:t xml:space="preserve"> para llegar </w:t>
      </w:r>
      <w:r w:rsidRPr="00E2583C">
        <w:rPr>
          <w:iCs/>
          <w:sz w:val="20"/>
          <w:szCs w:val="18"/>
          <w:lang w:val="es-ES_tradnl" w:bidi="th-TH"/>
        </w:rPr>
        <w:t>después</w:t>
      </w:r>
      <w:r w:rsidRPr="00E2583C">
        <w:rPr>
          <w:iCs/>
          <w:sz w:val="20"/>
          <w:szCs w:val="18"/>
          <w:lang w:val="es-ES_tradnl" w:bidi="th-TH"/>
        </w:rPr>
        <w:t xml:space="preserve"> del </w:t>
      </w:r>
      <w:r w:rsidRPr="00E2583C">
        <w:rPr>
          <w:iCs/>
          <w:sz w:val="20"/>
          <w:szCs w:val="18"/>
          <w:lang w:val="es-ES_tradnl" w:bidi="th-TH"/>
        </w:rPr>
        <w:t>mediodía</w:t>
      </w:r>
      <w:r w:rsidRPr="00E2583C">
        <w:rPr>
          <w:iCs/>
          <w:sz w:val="20"/>
          <w:szCs w:val="18"/>
          <w:lang w:val="es-ES_tradnl" w:bidi="th-TH"/>
        </w:rPr>
        <w:t>.</w:t>
      </w:r>
      <w:r>
        <w:rPr>
          <w:iCs/>
          <w:sz w:val="20"/>
          <w:szCs w:val="18"/>
          <w:lang w:val="es-ES_tradnl" w:bidi="th-TH"/>
        </w:rPr>
        <w:t xml:space="preserve"> </w:t>
      </w:r>
      <w:r w:rsidRPr="00E2583C">
        <w:rPr>
          <w:iCs/>
          <w:sz w:val="20"/>
          <w:szCs w:val="18"/>
          <w:lang w:val="es-ES_tradnl" w:bidi="th-TH"/>
        </w:rPr>
        <w:t>Alojamiento</w:t>
      </w:r>
      <w:r w:rsidR="003E2A94" w:rsidRPr="003756F2">
        <w:rPr>
          <w:iCs/>
          <w:sz w:val="20"/>
          <w:szCs w:val="18"/>
          <w:lang w:val="es-ES_tradnl" w:bidi="th-TH"/>
        </w:rPr>
        <w:t>.</w:t>
      </w:r>
    </w:p>
    <w:p w14:paraId="610E15B4" w14:textId="77777777" w:rsidR="00E30171" w:rsidRPr="003756F2" w:rsidRDefault="00E30171" w:rsidP="003E2A94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2D6C6447" w14:textId="5C75CECC" w:rsidR="003E2A94" w:rsidRPr="003756F2" w:rsidRDefault="00E30171" w:rsidP="00E30171">
      <w:pPr>
        <w:spacing w:line="360" w:lineRule="auto"/>
        <w:jc w:val="both"/>
        <w:rPr>
          <w:b/>
          <w:bCs/>
          <w:color w:val="F05B52"/>
          <w:sz w:val="20"/>
          <w:szCs w:val="20"/>
          <w:lang w:val="es-ES_tradnl"/>
        </w:rPr>
      </w:pPr>
      <w:r w:rsidRPr="003756F2">
        <w:rPr>
          <w:b/>
          <w:bCs/>
          <w:color w:val="F05B52"/>
          <w:sz w:val="20"/>
          <w:szCs w:val="20"/>
          <w:lang w:val="es-ES_tradnl"/>
        </w:rPr>
        <w:t>DIA 13 LOS ÁNGELES</w:t>
      </w:r>
    </w:p>
    <w:p w14:paraId="0B815133" w14:textId="34852D53" w:rsidR="003E2A94" w:rsidRPr="003756F2" w:rsidRDefault="003E2A94" w:rsidP="003E2A94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3756F2">
        <w:rPr>
          <w:iCs/>
          <w:sz w:val="20"/>
          <w:szCs w:val="18"/>
          <w:lang w:val="es-ES_tradnl" w:bidi="th-TH"/>
        </w:rPr>
        <w:t>Desayuno Americano. A la hora indicada traslado al aeropuerto y fin de</w:t>
      </w:r>
      <w:r w:rsidR="00E30171" w:rsidRPr="003756F2">
        <w:rPr>
          <w:iCs/>
          <w:sz w:val="20"/>
          <w:szCs w:val="18"/>
          <w:lang w:val="es-ES_tradnl" w:bidi="th-TH"/>
        </w:rPr>
        <w:t xml:space="preserve"> </w:t>
      </w:r>
      <w:r w:rsidRPr="003756F2">
        <w:rPr>
          <w:iCs/>
          <w:sz w:val="20"/>
          <w:szCs w:val="18"/>
          <w:lang w:val="es-ES_tradnl" w:bidi="th-TH"/>
        </w:rPr>
        <w:t>nuestros servicios.</w:t>
      </w:r>
    </w:p>
    <w:p w14:paraId="09002B4B" w14:textId="77777777" w:rsidR="006D6720" w:rsidRPr="003756F2" w:rsidRDefault="006D6720" w:rsidP="00D45EE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A64F62E" w14:textId="7A68292A" w:rsidR="00D45EE0" w:rsidRPr="003756F2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NO INCLUYE</w:t>
      </w:r>
    </w:p>
    <w:p w14:paraId="013087AD" w14:textId="77777777" w:rsidR="00D45EE0" w:rsidRPr="003756F2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Pasajes aéreos</w:t>
      </w:r>
    </w:p>
    <w:p w14:paraId="3DD1AFE5" w14:textId="77777777" w:rsidR="00D45EE0" w:rsidRPr="003756F2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Guía acompañante</w:t>
      </w:r>
    </w:p>
    <w:p w14:paraId="3055B8F0" w14:textId="163E5021" w:rsidR="00D45EE0" w:rsidRPr="003756F2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A</w:t>
      </w:r>
      <w:r w:rsidR="00D45EE0" w:rsidRPr="003756F2">
        <w:rPr>
          <w:rFonts w:ascii="Arial" w:hAnsi="Arial" w:cs="Arial"/>
          <w:sz w:val="20"/>
          <w:szCs w:val="20"/>
          <w:lang w:val="es-ES_tradnl"/>
        </w:rPr>
        <w:t>lmuerzo o cena en cualquiera de los días</w:t>
      </w:r>
    </w:p>
    <w:p w14:paraId="63A49ED6" w14:textId="4CB3D1F6" w:rsidR="00D45EE0" w:rsidRPr="003756F2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3756F2">
        <w:rPr>
          <w:rFonts w:ascii="Arial" w:hAnsi="Arial" w:cs="Arial"/>
          <w:sz w:val="20"/>
          <w:szCs w:val="20"/>
          <w:lang w:val="es-ES_tradnl"/>
        </w:rPr>
        <w:t>Admisiones a museos, edificios y</w:t>
      </w:r>
      <w:r w:rsidR="00F72856" w:rsidRPr="003756F2">
        <w:rPr>
          <w:rFonts w:ascii="Arial" w:hAnsi="Arial" w:cs="Arial"/>
          <w:sz w:val="20"/>
          <w:szCs w:val="20"/>
          <w:lang w:val="es-ES_tradnl"/>
        </w:rPr>
        <w:t>/o</w:t>
      </w:r>
      <w:r w:rsidRPr="003756F2">
        <w:rPr>
          <w:rFonts w:ascii="Arial" w:hAnsi="Arial" w:cs="Arial"/>
          <w:sz w:val="20"/>
          <w:szCs w:val="20"/>
          <w:lang w:val="es-ES_tradnl"/>
        </w:rPr>
        <w:t xml:space="preserve"> monumentos que no están especificados con la palabra ‘’incluido’’ al lado</w:t>
      </w:r>
    </w:p>
    <w:p w14:paraId="1B99B913" w14:textId="77777777" w:rsidR="00AA5643" w:rsidRPr="003756F2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50C5068D" w14:textId="15F99E52" w:rsidR="00A04B2F" w:rsidRPr="003756F2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2AA0242B" w14:textId="72A36AC8" w:rsidR="00722F80" w:rsidRPr="003756F2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ES_tradnl"/>
        </w:rPr>
      </w:pPr>
      <w:r w:rsidRPr="003756F2">
        <w:rPr>
          <w:b/>
          <w:bCs/>
          <w:color w:val="333333"/>
          <w:sz w:val="19"/>
          <w:szCs w:val="19"/>
          <w:lang w:val="es-ES_tradnl"/>
        </w:rPr>
        <w:t>Es obligatorio tener visa para los Estados Unidos.</w:t>
      </w:r>
      <w:r w:rsidR="007C36E5" w:rsidRPr="003756F2">
        <w:rPr>
          <w:b/>
          <w:bCs/>
          <w:color w:val="333333"/>
          <w:sz w:val="19"/>
          <w:szCs w:val="19"/>
          <w:lang w:val="es-ES_tradnl"/>
        </w:rPr>
        <w:t xml:space="preserve"> Para pasajeros chilenos se requiere visa </w:t>
      </w:r>
      <w:proofErr w:type="spellStart"/>
      <w:r w:rsidR="007C36E5" w:rsidRPr="003756F2">
        <w:rPr>
          <w:b/>
          <w:bCs/>
          <w:color w:val="333333"/>
          <w:sz w:val="19"/>
          <w:szCs w:val="19"/>
          <w:lang w:val="es-ES_tradnl"/>
        </w:rPr>
        <w:t>waiver</w:t>
      </w:r>
      <w:proofErr w:type="spellEnd"/>
      <w:r w:rsidR="007C36E5" w:rsidRPr="003756F2">
        <w:rPr>
          <w:b/>
          <w:bCs/>
          <w:color w:val="333333"/>
          <w:sz w:val="19"/>
          <w:szCs w:val="19"/>
          <w:lang w:val="es-ES_tradnl"/>
        </w:rPr>
        <w:t>.</w:t>
      </w:r>
    </w:p>
    <w:p w14:paraId="37DEAD55" w14:textId="4D82A238" w:rsidR="00722F80" w:rsidRPr="003756F2" w:rsidRDefault="00722F80" w:rsidP="00722F8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Suplemento adicional será aplicado para traslados nocturnos con vuelos llegando o saliendo entre las 22:00 horas y 07:00 horas;</w:t>
      </w:r>
    </w:p>
    <w:p w14:paraId="354CC69A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D6BD51D" w14:textId="2CFE06B6" w:rsidR="00A04B2F" w:rsidRPr="003756F2" w:rsidRDefault="0082698D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En caso de que</w:t>
      </w:r>
      <w:r w:rsidR="00A04B2F" w:rsidRPr="003756F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0CDBAB34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243B26B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lastRenderedPageBreak/>
        <w:t>Valores para pasajeros individuales</w:t>
      </w:r>
    </w:p>
    <w:p w14:paraId="5A20AC7A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285BCF5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7F250120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49A91DBD" w14:textId="77777777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E6B1E6" w14:textId="772C3A10" w:rsidR="00A04B2F" w:rsidRPr="003756F2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Este programa no incluye ticket aéreo ni impuestos aéreos</w:t>
      </w:r>
      <w:r w:rsidR="002B21B1" w:rsidRPr="003756F2">
        <w:rPr>
          <w:color w:val="333333"/>
          <w:sz w:val="19"/>
          <w:szCs w:val="19"/>
          <w:lang w:val="es-ES_tradnl"/>
        </w:rPr>
        <w:t>.</w:t>
      </w:r>
    </w:p>
    <w:p w14:paraId="76BC789C" w14:textId="77777777" w:rsidR="002B21B1" w:rsidRPr="003756F2" w:rsidRDefault="002B21B1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B44B3C7" w14:textId="77777777" w:rsidR="00A04B2F" w:rsidRPr="003756F2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3756F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5B17D1B" w14:textId="77777777" w:rsidR="00A04B2F" w:rsidRPr="003756F2" w:rsidRDefault="00A04B2F" w:rsidP="00A04B2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3756F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5196E44" w14:textId="442E0722" w:rsidR="00A04B2F" w:rsidRPr="003756F2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3756F2">
        <w:rPr>
          <w:rFonts w:ascii="Arial" w:hAnsi="Arial" w:cs="Arial"/>
          <w:color w:val="333333"/>
          <w:sz w:val="19"/>
          <w:szCs w:val="19"/>
          <w:lang w:val="es-ES_tradnl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3756F2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3756F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3756F2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62C7" w14:textId="77777777" w:rsidR="00EB19B7" w:rsidRDefault="00EB19B7" w:rsidP="00FA7F18">
      <w:r>
        <w:separator/>
      </w:r>
    </w:p>
  </w:endnote>
  <w:endnote w:type="continuationSeparator" w:id="0">
    <w:p w14:paraId="073BBEC1" w14:textId="77777777" w:rsidR="00EB19B7" w:rsidRDefault="00EB19B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58CD87A" w:rsidR="00FA7F18" w:rsidRDefault="00ED3D6A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C45792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58CD87A" w:rsidR="00FA7F18" w:rsidRDefault="00ED3D6A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C45792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206E" w14:textId="77777777" w:rsidR="00EB19B7" w:rsidRDefault="00EB19B7" w:rsidP="00FA7F18">
      <w:r>
        <w:separator/>
      </w:r>
    </w:p>
  </w:footnote>
  <w:footnote w:type="continuationSeparator" w:id="0">
    <w:p w14:paraId="05ADE860" w14:textId="77777777" w:rsidR="00EB19B7" w:rsidRDefault="00EB19B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956"/>
    <w:rsid w:val="00016C93"/>
    <w:rsid w:val="00022D48"/>
    <w:rsid w:val="0003162C"/>
    <w:rsid w:val="00036DC6"/>
    <w:rsid w:val="00070F64"/>
    <w:rsid w:val="00071DD3"/>
    <w:rsid w:val="0008434C"/>
    <w:rsid w:val="00086080"/>
    <w:rsid w:val="00090441"/>
    <w:rsid w:val="000A5083"/>
    <w:rsid w:val="000C2968"/>
    <w:rsid w:val="000E5C6B"/>
    <w:rsid w:val="000F451D"/>
    <w:rsid w:val="000F7E21"/>
    <w:rsid w:val="0011512D"/>
    <w:rsid w:val="00120292"/>
    <w:rsid w:val="001227C3"/>
    <w:rsid w:val="00154267"/>
    <w:rsid w:val="001570B0"/>
    <w:rsid w:val="00165C3B"/>
    <w:rsid w:val="00170675"/>
    <w:rsid w:val="00172D28"/>
    <w:rsid w:val="001745E0"/>
    <w:rsid w:val="00195C83"/>
    <w:rsid w:val="001A1AB1"/>
    <w:rsid w:val="001A6B06"/>
    <w:rsid w:val="001A752C"/>
    <w:rsid w:val="001B1F83"/>
    <w:rsid w:val="001F43B8"/>
    <w:rsid w:val="001F7A87"/>
    <w:rsid w:val="00201616"/>
    <w:rsid w:val="00224670"/>
    <w:rsid w:val="00236651"/>
    <w:rsid w:val="00241B39"/>
    <w:rsid w:val="0024554E"/>
    <w:rsid w:val="00263532"/>
    <w:rsid w:val="0028104B"/>
    <w:rsid w:val="002834E3"/>
    <w:rsid w:val="00284189"/>
    <w:rsid w:val="002868CD"/>
    <w:rsid w:val="002A349D"/>
    <w:rsid w:val="002A6C1B"/>
    <w:rsid w:val="002B21B1"/>
    <w:rsid w:val="002C336B"/>
    <w:rsid w:val="002D3E1F"/>
    <w:rsid w:val="002E2E5C"/>
    <w:rsid w:val="002F4D16"/>
    <w:rsid w:val="00304440"/>
    <w:rsid w:val="00306FF8"/>
    <w:rsid w:val="003222B6"/>
    <w:rsid w:val="00336EFE"/>
    <w:rsid w:val="00350691"/>
    <w:rsid w:val="00354A84"/>
    <w:rsid w:val="00355718"/>
    <w:rsid w:val="003756F2"/>
    <w:rsid w:val="00383577"/>
    <w:rsid w:val="003863BC"/>
    <w:rsid w:val="0039411F"/>
    <w:rsid w:val="003976FA"/>
    <w:rsid w:val="00397F67"/>
    <w:rsid w:val="003C308E"/>
    <w:rsid w:val="003E2A94"/>
    <w:rsid w:val="003E379B"/>
    <w:rsid w:val="003F354C"/>
    <w:rsid w:val="00406EBC"/>
    <w:rsid w:val="00407E17"/>
    <w:rsid w:val="0041054E"/>
    <w:rsid w:val="00433562"/>
    <w:rsid w:val="0043757C"/>
    <w:rsid w:val="00447415"/>
    <w:rsid w:val="00455E44"/>
    <w:rsid w:val="00464598"/>
    <w:rsid w:val="0049299F"/>
    <w:rsid w:val="004B5CA1"/>
    <w:rsid w:val="004C4635"/>
    <w:rsid w:val="004C4BBA"/>
    <w:rsid w:val="004E2CA6"/>
    <w:rsid w:val="004E4CE5"/>
    <w:rsid w:val="004F09E8"/>
    <w:rsid w:val="00526E9C"/>
    <w:rsid w:val="0053705D"/>
    <w:rsid w:val="005535E2"/>
    <w:rsid w:val="00563F49"/>
    <w:rsid w:val="005672B6"/>
    <w:rsid w:val="005679B6"/>
    <w:rsid w:val="0058640E"/>
    <w:rsid w:val="00586FB1"/>
    <w:rsid w:val="005936FD"/>
    <w:rsid w:val="00597C79"/>
    <w:rsid w:val="005A2CD9"/>
    <w:rsid w:val="005A632F"/>
    <w:rsid w:val="005B28AA"/>
    <w:rsid w:val="005D1514"/>
    <w:rsid w:val="005D30F1"/>
    <w:rsid w:val="005D75F8"/>
    <w:rsid w:val="005E3524"/>
    <w:rsid w:val="005F4BC7"/>
    <w:rsid w:val="00637660"/>
    <w:rsid w:val="006779EE"/>
    <w:rsid w:val="00691E7C"/>
    <w:rsid w:val="0069314C"/>
    <w:rsid w:val="00696678"/>
    <w:rsid w:val="00696AE8"/>
    <w:rsid w:val="006B49D6"/>
    <w:rsid w:val="006B72CC"/>
    <w:rsid w:val="006C5AFE"/>
    <w:rsid w:val="006C6CAA"/>
    <w:rsid w:val="006D1468"/>
    <w:rsid w:val="006D6720"/>
    <w:rsid w:val="00711943"/>
    <w:rsid w:val="007146B9"/>
    <w:rsid w:val="0072157C"/>
    <w:rsid w:val="00722F80"/>
    <w:rsid w:val="007520FD"/>
    <w:rsid w:val="00777ECC"/>
    <w:rsid w:val="00792342"/>
    <w:rsid w:val="007A01A8"/>
    <w:rsid w:val="007C03B5"/>
    <w:rsid w:val="007C36E5"/>
    <w:rsid w:val="007C67AF"/>
    <w:rsid w:val="007D1B06"/>
    <w:rsid w:val="007D70FB"/>
    <w:rsid w:val="007F73F5"/>
    <w:rsid w:val="00805299"/>
    <w:rsid w:val="00805C1F"/>
    <w:rsid w:val="0082370B"/>
    <w:rsid w:val="0082698D"/>
    <w:rsid w:val="00835D08"/>
    <w:rsid w:val="00837DB7"/>
    <w:rsid w:val="00846B36"/>
    <w:rsid w:val="00857527"/>
    <w:rsid w:val="008637C1"/>
    <w:rsid w:val="008745D9"/>
    <w:rsid w:val="0087595C"/>
    <w:rsid w:val="00877A46"/>
    <w:rsid w:val="008B5CB6"/>
    <w:rsid w:val="008C1023"/>
    <w:rsid w:val="008C1B52"/>
    <w:rsid w:val="008C5CC9"/>
    <w:rsid w:val="008D412C"/>
    <w:rsid w:val="008E0734"/>
    <w:rsid w:val="008F01EF"/>
    <w:rsid w:val="008F6D6A"/>
    <w:rsid w:val="00904B00"/>
    <w:rsid w:val="00910267"/>
    <w:rsid w:val="00922928"/>
    <w:rsid w:val="009246E5"/>
    <w:rsid w:val="00925A0F"/>
    <w:rsid w:val="00947F1A"/>
    <w:rsid w:val="00956448"/>
    <w:rsid w:val="00972435"/>
    <w:rsid w:val="00982AF6"/>
    <w:rsid w:val="009A281B"/>
    <w:rsid w:val="009B7445"/>
    <w:rsid w:val="009C669B"/>
    <w:rsid w:val="009D3BAD"/>
    <w:rsid w:val="009E0349"/>
    <w:rsid w:val="009E5593"/>
    <w:rsid w:val="009F360F"/>
    <w:rsid w:val="00A04B2F"/>
    <w:rsid w:val="00A15FBF"/>
    <w:rsid w:val="00A17A49"/>
    <w:rsid w:val="00A24981"/>
    <w:rsid w:val="00A42DF8"/>
    <w:rsid w:val="00A6567C"/>
    <w:rsid w:val="00A72EC1"/>
    <w:rsid w:val="00A75D0C"/>
    <w:rsid w:val="00A84DA9"/>
    <w:rsid w:val="00A94D8B"/>
    <w:rsid w:val="00AA5643"/>
    <w:rsid w:val="00AA7FF2"/>
    <w:rsid w:val="00AC1109"/>
    <w:rsid w:val="00AC5181"/>
    <w:rsid w:val="00AC62A9"/>
    <w:rsid w:val="00AC65F3"/>
    <w:rsid w:val="00AD28FF"/>
    <w:rsid w:val="00AF43BF"/>
    <w:rsid w:val="00B159A4"/>
    <w:rsid w:val="00B20A8E"/>
    <w:rsid w:val="00B2373A"/>
    <w:rsid w:val="00B514C4"/>
    <w:rsid w:val="00B541A8"/>
    <w:rsid w:val="00B6005E"/>
    <w:rsid w:val="00B6488A"/>
    <w:rsid w:val="00B714EA"/>
    <w:rsid w:val="00B75296"/>
    <w:rsid w:val="00B82383"/>
    <w:rsid w:val="00B85DD1"/>
    <w:rsid w:val="00B90C8A"/>
    <w:rsid w:val="00BA2829"/>
    <w:rsid w:val="00BB782C"/>
    <w:rsid w:val="00BD108B"/>
    <w:rsid w:val="00BD2355"/>
    <w:rsid w:val="00BD40D8"/>
    <w:rsid w:val="00BE5DFF"/>
    <w:rsid w:val="00BF1BB2"/>
    <w:rsid w:val="00C12837"/>
    <w:rsid w:val="00C157E8"/>
    <w:rsid w:val="00C22E14"/>
    <w:rsid w:val="00C45792"/>
    <w:rsid w:val="00C50E7C"/>
    <w:rsid w:val="00C71B37"/>
    <w:rsid w:val="00C727C3"/>
    <w:rsid w:val="00C749D2"/>
    <w:rsid w:val="00C86927"/>
    <w:rsid w:val="00CB5B73"/>
    <w:rsid w:val="00CB630D"/>
    <w:rsid w:val="00CC61E5"/>
    <w:rsid w:val="00CD2809"/>
    <w:rsid w:val="00CD66CF"/>
    <w:rsid w:val="00CE0202"/>
    <w:rsid w:val="00D154EC"/>
    <w:rsid w:val="00D41E0C"/>
    <w:rsid w:val="00D45EE0"/>
    <w:rsid w:val="00D4609A"/>
    <w:rsid w:val="00D50F10"/>
    <w:rsid w:val="00D536E8"/>
    <w:rsid w:val="00D576C9"/>
    <w:rsid w:val="00D62554"/>
    <w:rsid w:val="00D6674B"/>
    <w:rsid w:val="00D71907"/>
    <w:rsid w:val="00D83FEB"/>
    <w:rsid w:val="00D867E6"/>
    <w:rsid w:val="00D91AD6"/>
    <w:rsid w:val="00D94EFE"/>
    <w:rsid w:val="00DB1043"/>
    <w:rsid w:val="00DB32F8"/>
    <w:rsid w:val="00DD3710"/>
    <w:rsid w:val="00E03C66"/>
    <w:rsid w:val="00E2583C"/>
    <w:rsid w:val="00E30171"/>
    <w:rsid w:val="00E32FAA"/>
    <w:rsid w:val="00E35081"/>
    <w:rsid w:val="00E5069A"/>
    <w:rsid w:val="00E52300"/>
    <w:rsid w:val="00E53A6D"/>
    <w:rsid w:val="00E54D58"/>
    <w:rsid w:val="00E65F6B"/>
    <w:rsid w:val="00E75B67"/>
    <w:rsid w:val="00E77BC6"/>
    <w:rsid w:val="00EA72A5"/>
    <w:rsid w:val="00EB19B7"/>
    <w:rsid w:val="00EC0B17"/>
    <w:rsid w:val="00EC74F3"/>
    <w:rsid w:val="00ED3D6A"/>
    <w:rsid w:val="00ED3E7D"/>
    <w:rsid w:val="00EF281B"/>
    <w:rsid w:val="00F14152"/>
    <w:rsid w:val="00F31AB2"/>
    <w:rsid w:val="00F35EFF"/>
    <w:rsid w:val="00F370BA"/>
    <w:rsid w:val="00F72856"/>
    <w:rsid w:val="00F775FA"/>
    <w:rsid w:val="00F9031F"/>
    <w:rsid w:val="00FA7F18"/>
    <w:rsid w:val="00FB2090"/>
    <w:rsid w:val="00FB4E48"/>
    <w:rsid w:val="00FC76B5"/>
    <w:rsid w:val="00FD0D92"/>
    <w:rsid w:val="00FD4166"/>
    <w:rsid w:val="00FE115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29F7D-6ED0-4610-8B4A-7C3588BB9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1547</Words>
  <Characters>7999</Characters>
  <Application>Microsoft Office Word</Application>
  <DocSecurity>0</DocSecurity>
  <Lines>205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112</cp:revision>
  <cp:lastPrinted>2022-02-17T14:33:00Z</cp:lastPrinted>
  <dcterms:created xsi:type="dcterms:W3CDTF">2022-12-28T17:17:00Z</dcterms:created>
  <dcterms:modified xsi:type="dcterms:W3CDTF">2026-04-15T20:07:00Z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