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F4477" w14:textId="482CCC0F" w:rsidR="00EC31E1" w:rsidRPr="000519D9" w:rsidRDefault="009F735C">
      <w:pPr>
        <w:spacing w:line="360" w:lineRule="auto"/>
        <w:ind w:left="284" w:hanging="284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E0B5D4" wp14:editId="0CB0598F">
            <wp:simplePos x="0" y="0"/>
            <wp:positionH relativeFrom="column">
              <wp:posOffset>-649605</wp:posOffset>
            </wp:positionH>
            <wp:positionV relativeFrom="paragraph">
              <wp:posOffset>128906</wp:posOffset>
            </wp:positionV>
            <wp:extent cx="7781400" cy="2933700"/>
            <wp:effectExtent l="0" t="0" r="0" b="0"/>
            <wp:wrapNone/>
            <wp:docPr id="1582753437" name="Imagen 5" descr="Resort Village - Hospedaje - Vivo Porto de Galinhas | 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ort Village - Hospedaje - Vivo Porto de Galinhas | E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894" cy="294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EC6" w:rsidRPr="000519D9"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0" allowOverlap="1" wp14:anchorId="7A8F44D7" wp14:editId="133598A1">
                <wp:simplePos x="0" y="0"/>
                <wp:positionH relativeFrom="column">
                  <wp:posOffset>-640715</wp:posOffset>
                </wp:positionH>
                <wp:positionV relativeFrom="paragraph">
                  <wp:posOffset>-904240</wp:posOffset>
                </wp:positionV>
                <wp:extent cx="7790815" cy="1019175"/>
                <wp:effectExtent l="0" t="0" r="0" b="0"/>
                <wp:wrapNone/>
                <wp:docPr id="1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0040" cy="1018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A8F44E6" w14:textId="60998B0A" w:rsidR="00EC31E1" w:rsidRPr="00BA4711" w:rsidRDefault="00186419">
                            <w:pPr>
                              <w:pStyle w:val="Contenidodelmarc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s-ES"/>
                              </w:rPr>
                              <w:t>TRAVELMUND</w:t>
                            </w:r>
                            <w:r w:rsidR="00FB0A4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s-ES"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s-ES"/>
                              </w:rPr>
                              <w:t xml:space="preserve">AL </w:t>
                            </w:r>
                            <w:r w:rsidR="00125CC8" w:rsidRPr="00BA4711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s-ES"/>
                              </w:rPr>
                              <w:t>PORTO DE GALINHAS</w:t>
                            </w:r>
                            <w:r w:rsidR="00E25100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s-ES"/>
                              </w:rPr>
                              <w:t xml:space="preserve"> </w:t>
                            </w:r>
                          </w:p>
                          <w:p w14:paraId="7A8F44E7" w14:textId="6069CA4A" w:rsidR="00EC31E1" w:rsidRPr="000519D9" w:rsidRDefault="00116EC6">
                            <w:pPr>
                              <w:pStyle w:val="Contenidodelmarc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2308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  <w:lang w:val="es-ES"/>
                              </w:rPr>
                              <w:t>8 DIAS | 7 NOCHES</w:t>
                            </w:r>
                            <w:r w:rsidRPr="00C2308C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s-ES"/>
                              </w:rPr>
                              <w:t xml:space="preserve"> </w:t>
                            </w:r>
                            <w:r w:rsidRPr="00C2308C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desde</w:t>
                            </w:r>
                            <w:r w:rsidRPr="00C2308C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s-ES"/>
                              </w:rPr>
                              <w:t xml:space="preserve"> </w:t>
                            </w:r>
                            <w:r w:rsidR="00FF4F4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s-ES"/>
                              </w:rPr>
                              <w:t>6</w:t>
                            </w:r>
                            <w:r w:rsidR="001E50C0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s-ES"/>
                              </w:rPr>
                              <w:t>73</w:t>
                            </w:r>
                            <w:r w:rsidRPr="00C2308C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s-ES"/>
                              </w:rPr>
                              <w:t xml:space="preserve"> </w:t>
                            </w:r>
                            <w:r w:rsidRPr="000519D9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US$ </w:t>
                            </w:r>
                            <w:r w:rsidRPr="000519D9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por persona en habitación doble.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8F44D7" id="Cuadro de texto 2" o:spid="_x0000_s1026" style="position:absolute;left:0;text-align:left;margin-left:-50.45pt;margin-top:-71.2pt;width:613.45pt;height:80.25pt;z-index: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" o:allowincell="f" filled="f" stroked="f" strokeweight=".5pt">
                <v:textbox>
                  <w:txbxContent>
                    <w:p w14:paraId="7A8F44E6" w14:textId="60998B0A" w:rsidR="00EC31E1" w:rsidRPr="00BA4711" w:rsidRDefault="00186419">
                      <w:pPr>
                        <w:pStyle w:val="Contenidodelmarco"/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s-E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s-ES"/>
                        </w:rPr>
                        <w:t>TRAVELMUND</w:t>
                      </w:r>
                      <w:r w:rsidR="00FB0A4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s-ES"/>
                        </w:rPr>
                        <w:t>I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s-ES"/>
                        </w:rPr>
                        <w:t xml:space="preserve">AL </w:t>
                      </w:r>
                      <w:r w:rsidR="00125CC8" w:rsidRPr="00BA4711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s-ES"/>
                        </w:rPr>
                        <w:t>PORTO DE GALINHAS</w:t>
                      </w:r>
                      <w:r w:rsidR="00E25100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s-ES"/>
                        </w:rPr>
                        <w:t xml:space="preserve"> </w:t>
                      </w:r>
                    </w:p>
                    <w:p w14:paraId="7A8F44E7" w14:textId="6069CA4A" w:rsidR="00EC31E1" w:rsidRPr="000519D9" w:rsidRDefault="00116EC6">
                      <w:pPr>
                        <w:pStyle w:val="Contenidodelmarco"/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C2308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  <w:lang w:val="es-ES"/>
                        </w:rPr>
                        <w:t>8 DIAS | 7 NOCHES</w:t>
                      </w:r>
                      <w:r w:rsidRPr="00C2308C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s-ES"/>
                        </w:rPr>
                        <w:t xml:space="preserve"> </w:t>
                      </w:r>
                      <w:r w:rsidRPr="00C2308C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desde</w:t>
                      </w:r>
                      <w:r w:rsidRPr="00C2308C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s-ES"/>
                        </w:rPr>
                        <w:t xml:space="preserve"> </w:t>
                      </w:r>
                      <w:r w:rsidR="00FF4F4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s-ES"/>
                        </w:rPr>
                        <w:t>6</w:t>
                      </w:r>
                      <w:r w:rsidR="001E50C0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s-ES"/>
                        </w:rPr>
                        <w:t>73</w:t>
                      </w:r>
                      <w:r w:rsidRPr="00C2308C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s-ES"/>
                        </w:rPr>
                        <w:t xml:space="preserve"> </w:t>
                      </w:r>
                      <w:r w:rsidRPr="000519D9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US$ </w:t>
                      </w:r>
                      <w:r w:rsidRPr="000519D9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por persona en habitación doble.</w:t>
                      </w:r>
                    </w:p>
                  </w:txbxContent>
                </v:textbox>
              </v:rect>
            </w:pict>
          </mc:Fallback>
        </mc:AlternateContent>
      </w:r>
      <w:r w:rsidR="00116EC6" w:rsidRPr="000519D9">
        <w:rPr>
          <w:noProof/>
        </w:rPr>
        <w:drawing>
          <wp:anchor distT="0" distB="0" distL="0" distR="0" simplePos="0" relativeHeight="251657216" behindDoc="1" locked="0" layoutInCell="0" allowOverlap="1" wp14:anchorId="7A8F44D9" wp14:editId="7A8F44DA">
            <wp:simplePos x="0" y="0"/>
            <wp:positionH relativeFrom="column">
              <wp:posOffset>-640080</wp:posOffset>
            </wp:positionH>
            <wp:positionV relativeFrom="paragraph">
              <wp:posOffset>-899795</wp:posOffset>
            </wp:positionV>
            <wp:extent cx="7772400" cy="1026795"/>
            <wp:effectExtent l="0" t="0" r="0" b="0"/>
            <wp:wrapNone/>
            <wp:docPr id="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1BCD" w:rsidRPr="00361BCD">
        <w:t xml:space="preserve"> </w:t>
      </w:r>
      <w:r w:rsidR="00361BCD">
        <w:rPr>
          <w:noProof/>
        </w:rPr>
        <mc:AlternateContent>
          <mc:Choice Requires="wps">
            <w:drawing>
              <wp:inline distT="0" distB="0" distL="0" distR="0" wp14:anchorId="48A9C646" wp14:editId="144A9903">
                <wp:extent cx="304800" cy="304800"/>
                <wp:effectExtent l="0" t="0" r="0" b="0"/>
                <wp:docPr id="805919622" name="Rectángulo 1" descr="Westin Porto de Galinhas con Latam desde US$1,7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D95974" id="Rectángulo 1" o:spid="_x0000_s1026" alt="Westin Porto de Galinhas con Latam desde US$1,76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A8F4478" w14:textId="60571D43" w:rsidR="00EC31E1" w:rsidRPr="000519D9" w:rsidRDefault="00EC31E1">
      <w:pPr>
        <w:spacing w:line="360" w:lineRule="auto"/>
        <w:ind w:left="284" w:hanging="284"/>
      </w:pPr>
    </w:p>
    <w:p w14:paraId="7A8F4479" w14:textId="3A93FF6E" w:rsidR="00EC31E1" w:rsidRPr="000519D9" w:rsidRDefault="00EC31E1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7A8F447A" w14:textId="75AF50A6" w:rsidR="00EC31E1" w:rsidRPr="000519D9" w:rsidRDefault="00EC31E1" w:rsidP="000D6954">
      <w:pPr>
        <w:spacing w:line="360" w:lineRule="auto"/>
        <w:ind w:left="284" w:hanging="284"/>
        <w:jc w:val="center"/>
        <w:rPr>
          <w:b/>
          <w:bCs/>
          <w:color w:val="F05B52"/>
          <w:sz w:val="28"/>
          <w:szCs w:val="28"/>
        </w:rPr>
      </w:pPr>
    </w:p>
    <w:p w14:paraId="7A8F447B" w14:textId="31D4F491" w:rsidR="00EC31E1" w:rsidRPr="000519D9" w:rsidRDefault="000D6954" w:rsidP="000D6954">
      <w:pPr>
        <w:tabs>
          <w:tab w:val="left" w:pos="6585"/>
        </w:tabs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>
        <w:rPr>
          <w:b/>
          <w:bCs/>
          <w:color w:val="F05B52"/>
          <w:sz w:val="28"/>
          <w:szCs w:val="28"/>
        </w:rPr>
        <w:tab/>
      </w:r>
    </w:p>
    <w:p w14:paraId="7A8F447C" w14:textId="6FD706C4" w:rsidR="00EC31E1" w:rsidRPr="000519D9" w:rsidRDefault="00140DEA" w:rsidP="00140DEA">
      <w:pPr>
        <w:tabs>
          <w:tab w:val="left" w:pos="7260"/>
        </w:tabs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>
        <w:rPr>
          <w:b/>
          <w:bCs/>
          <w:color w:val="F05B52"/>
          <w:sz w:val="28"/>
          <w:szCs w:val="28"/>
        </w:rPr>
        <w:tab/>
      </w:r>
    </w:p>
    <w:p w14:paraId="7A8F447D" w14:textId="48ED06DB" w:rsidR="00EC31E1" w:rsidRPr="000519D9" w:rsidRDefault="00EC31E1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7A8F447E" w14:textId="77777777" w:rsidR="00EC31E1" w:rsidRPr="000519D9" w:rsidRDefault="00EC31E1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7A8F447F" w14:textId="77777777" w:rsidR="00EC31E1" w:rsidRPr="000519D9" w:rsidRDefault="00EC31E1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7A8F4480" w14:textId="77777777" w:rsidR="00EC31E1" w:rsidRPr="000519D9" w:rsidRDefault="00EC31E1">
      <w:pPr>
        <w:spacing w:line="360" w:lineRule="auto"/>
        <w:ind w:left="284" w:hanging="284"/>
        <w:rPr>
          <w:b/>
          <w:bCs/>
          <w:color w:val="F05B52"/>
          <w:sz w:val="16"/>
          <w:szCs w:val="16"/>
        </w:rPr>
      </w:pPr>
    </w:p>
    <w:p w14:paraId="5BADAE6A" w14:textId="77777777" w:rsidR="00590A6A" w:rsidRDefault="00590A6A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</w:p>
    <w:p w14:paraId="7A8F4481" w14:textId="226D71A6" w:rsidR="00EC31E1" w:rsidRPr="000519D9" w:rsidRDefault="00116EC6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0519D9">
        <w:rPr>
          <w:b/>
          <w:bCs/>
          <w:color w:val="F05B52"/>
          <w:sz w:val="28"/>
          <w:szCs w:val="28"/>
        </w:rPr>
        <w:t>VALIDEZ</w:t>
      </w:r>
    </w:p>
    <w:p w14:paraId="580DEA10" w14:textId="77777777" w:rsidR="009F4EA0" w:rsidRDefault="009F4EA0" w:rsidP="009F4EA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01 octubre 2026 al 28 febrero 2027.</w:t>
      </w:r>
    </w:p>
    <w:p w14:paraId="7A8F4484" w14:textId="77777777" w:rsidR="00EC31E1" w:rsidRPr="000519D9" w:rsidRDefault="00EC31E1">
      <w:pPr>
        <w:spacing w:line="360" w:lineRule="auto"/>
        <w:rPr>
          <w:sz w:val="19"/>
          <w:szCs w:val="19"/>
        </w:rPr>
      </w:pPr>
    </w:p>
    <w:p w14:paraId="7A8F4485" w14:textId="77777777" w:rsidR="00EC31E1" w:rsidRPr="000519D9" w:rsidRDefault="00116EC6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0519D9">
        <w:rPr>
          <w:b/>
          <w:bCs/>
          <w:color w:val="F05B52"/>
          <w:sz w:val="28"/>
          <w:szCs w:val="28"/>
        </w:rPr>
        <w:t>NUESTRO PROGRAMA INCLUYE</w:t>
      </w:r>
    </w:p>
    <w:p w14:paraId="1827FF2D" w14:textId="03147336" w:rsidR="00676785" w:rsidRPr="00125CC8" w:rsidRDefault="009371C2" w:rsidP="00842572">
      <w:pPr>
        <w:pStyle w:val="Prrafodelista"/>
        <w:numPr>
          <w:ilvl w:val="0"/>
          <w:numId w:val="10"/>
        </w:numPr>
        <w:spacing w:line="360" w:lineRule="auto"/>
        <w:rPr>
          <w:rFonts w:ascii="Arial" w:eastAsia="Times New Roman" w:hAnsi="Arial" w:cs="Arial"/>
          <w:color w:val="000000"/>
          <w:sz w:val="20"/>
          <w:szCs w:val="20"/>
          <w:lang w:val="es-ES_tradnl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s-ES_tradnl"/>
        </w:rPr>
        <w:t>Traslado</w:t>
      </w:r>
      <w:r w:rsidR="00676785" w:rsidRPr="00125CC8">
        <w:rPr>
          <w:rFonts w:ascii="Arial" w:eastAsia="Times New Roman" w:hAnsi="Arial" w:cs="Arial"/>
          <w:color w:val="000000"/>
          <w:sz w:val="20"/>
          <w:szCs w:val="20"/>
          <w:lang w:val="es-ES_tradnl"/>
        </w:rPr>
        <w:t xml:space="preserve"> aeropuerto Recife</w:t>
      </w:r>
      <w:r>
        <w:rPr>
          <w:rFonts w:ascii="Arial" w:eastAsia="Times New Roman" w:hAnsi="Arial" w:cs="Arial"/>
          <w:color w:val="000000"/>
          <w:sz w:val="20"/>
          <w:szCs w:val="20"/>
          <w:lang w:val="es-ES_tradnl"/>
        </w:rPr>
        <w:t xml:space="preserve"> /</w:t>
      </w:r>
      <w:r w:rsidR="00676785" w:rsidRPr="00125CC8">
        <w:rPr>
          <w:rFonts w:ascii="Arial" w:eastAsia="Times New Roman" w:hAnsi="Arial" w:cs="Arial"/>
          <w:color w:val="000000"/>
          <w:sz w:val="20"/>
          <w:szCs w:val="20"/>
          <w:lang w:val="es-ES_tradnl"/>
        </w:rPr>
        <w:t xml:space="preserve"> </w:t>
      </w:r>
      <w:r w:rsidR="00F47228" w:rsidRPr="00125CC8">
        <w:rPr>
          <w:rFonts w:ascii="Arial" w:eastAsia="Times New Roman" w:hAnsi="Arial" w:cs="Arial"/>
          <w:color w:val="000000"/>
          <w:sz w:val="20"/>
          <w:szCs w:val="20"/>
          <w:lang w:val="es-ES_tradnl"/>
        </w:rPr>
        <w:t xml:space="preserve">Hotel </w:t>
      </w:r>
      <w:r>
        <w:rPr>
          <w:rFonts w:ascii="Arial" w:eastAsia="Times New Roman" w:hAnsi="Arial" w:cs="Arial"/>
          <w:color w:val="000000"/>
          <w:sz w:val="20"/>
          <w:szCs w:val="20"/>
          <w:lang w:val="es-ES_tradnl"/>
        </w:rPr>
        <w:t>/ aeropuerto Recife, en regular.</w:t>
      </w:r>
    </w:p>
    <w:p w14:paraId="54508EBA" w14:textId="49143738" w:rsidR="00DD405E" w:rsidRDefault="00DD405E" w:rsidP="004D5DA3">
      <w:pPr>
        <w:pStyle w:val="Prrafodelista"/>
        <w:numPr>
          <w:ilvl w:val="0"/>
          <w:numId w:val="10"/>
        </w:numPr>
        <w:spacing w:line="360" w:lineRule="auto"/>
        <w:rPr>
          <w:rFonts w:ascii="Arial" w:eastAsia="Times New Roman" w:hAnsi="Arial" w:cs="Arial"/>
          <w:color w:val="000000"/>
          <w:sz w:val="20"/>
          <w:szCs w:val="20"/>
          <w:lang w:val="es-ES_tradnl"/>
        </w:rPr>
      </w:pPr>
      <w:r w:rsidRPr="00125CC8">
        <w:rPr>
          <w:rFonts w:ascii="Arial" w:eastAsia="Times New Roman" w:hAnsi="Arial" w:cs="Arial"/>
          <w:color w:val="000000"/>
          <w:sz w:val="20"/>
          <w:szCs w:val="20"/>
          <w:lang w:val="es-ES_tradnl"/>
        </w:rPr>
        <w:t xml:space="preserve">07 noches de </w:t>
      </w:r>
      <w:r w:rsidR="00D4032C">
        <w:rPr>
          <w:rFonts w:ascii="Arial" w:eastAsia="Times New Roman" w:hAnsi="Arial" w:cs="Arial"/>
          <w:color w:val="000000"/>
          <w:sz w:val="20"/>
          <w:szCs w:val="20"/>
          <w:lang w:val="es-ES_tradnl"/>
        </w:rPr>
        <w:t>alojamiento en Village Porto de Galinhas</w:t>
      </w:r>
    </w:p>
    <w:p w14:paraId="43D0F0B4" w14:textId="06107208" w:rsidR="006A0C13" w:rsidRDefault="00E45B30" w:rsidP="004D5DA3">
      <w:pPr>
        <w:pStyle w:val="Prrafodelista"/>
        <w:numPr>
          <w:ilvl w:val="0"/>
          <w:numId w:val="10"/>
        </w:numPr>
        <w:spacing w:line="360" w:lineRule="auto"/>
        <w:rPr>
          <w:rFonts w:ascii="Arial" w:eastAsia="Times New Roman" w:hAnsi="Arial" w:cs="Arial"/>
          <w:color w:val="000000"/>
          <w:sz w:val="20"/>
          <w:szCs w:val="20"/>
          <w:lang w:val="es-ES_tradnl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s-ES_tradnl"/>
        </w:rPr>
        <w:t>Media Pensión.</w:t>
      </w:r>
    </w:p>
    <w:p w14:paraId="140BD68C" w14:textId="193FA4E7" w:rsidR="009371C2" w:rsidRPr="00125CC8" w:rsidRDefault="009371C2" w:rsidP="004D5DA3">
      <w:pPr>
        <w:pStyle w:val="Prrafodelista"/>
        <w:numPr>
          <w:ilvl w:val="0"/>
          <w:numId w:val="10"/>
        </w:numPr>
        <w:spacing w:line="360" w:lineRule="auto"/>
        <w:rPr>
          <w:rFonts w:ascii="Arial" w:eastAsia="Times New Roman" w:hAnsi="Arial" w:cs="Arial"/>
          <w:color w:val="000000"/>
          <w:sz w:val="20"/>
          <w:szCs w:val="20"/>
          <w:lang w:val="es-ES_tradnl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s-ES_tradnl"/>
        </w:rPr>
        <w:t>Impuestos incluidos.</w:t>
      </w:r>
    </w:p>
    <w:p w14:paraId="7A8F4497" w14:textId="4C407DA5" w:rsidR="00EC31E1" w:rsidRPr="000519D9" w:rsidRDefault="00116EC6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0519D9">
        <w:rPr>
          <w:b/>
          <w:bCs/>
          <w:color w:val="F05B52"/>
          <w:sz w:val="28"/>
          <w:szCs w:val="28"/>
        </w:rPr>
        <w:t>TARIFAS</w:t>
      </w:r>
    </w:p>
    <w:tbl>
      <w:tblPr>
        <w:tblW w:w="7139" w:type="dxa"/>
        <w:tblInd w:w="983" w:type="dxa"/>
        <w:tblBorders>
          <w:top w:val="single" w:sz="8" w:space="0" w:color="F05B52"/>
          <w:left w:val="single" w:sz="8" w:space="0" w:color="F05B52"/>
          <w:bottom w:val="single" w:sz="8" w:space="0" w:color="F05B52"/>
          <w:right w:val="single" w:sz="8" w:space="0" w:color="F05B52"/>
          <w:insideH w:val="single" w:sz="8" w:space="0" w:color="F05B52"/>
          <w:insideV w:val="single" w:sz="8" w:space="0" w:color="F05B5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814"/>
        <w:gridCol w:w="992"/>
        <w:gridCol w:w="1073"/>
        <w:gridCol w:w="992"/>
      </w:tblGrid>
      <w:tr w:rsidR="000B53E2" w:rsidRPr="00B40FD1" w14:paraId="737C987C" w14:textId="77777777" w:rsidTr="001E50C0">
        <w:trPr>
          <w:trHeight w:val="315"/>
        </w:trPr>
        <w:tc>
          <w:tcPr>
            <w:tcW w:w="2268" w:type="dxa"/>
            <w:tcBorders>
              <w:top w:val="single" w:sz="8" w:space="0" w:color="F05B52"/>
              <w:left w:val="single" w:sz="8" w:space="0" w:color="F05B52"/>
              <w:bottom w:val="single" w:sz="4" w:space="0" w:color="F05B52"/>
              <w:right w:val="single" w:sz="8" w:space="0" w:color="F05B52"/>
            </w:tcBorders>
            <w:shd w:val="clear" w:color="auto" w:fill="F05B52"/>
            <w:noWrap/>
            <w:vAlign w:val="center"/>
            <w:hideMark/>
          </w:tcPr>
          <w:p w14:paraId="68723E23" w14:textId="77777777" w:rsidR="000B53E2" w:rsidRPr="00B40FD1" w:rsidRDefault="000B53E2" w:rsidP="00E13129">
            <w:pPr>
              <w:widowControl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es-CL" w:bidi="ar-SA"/>
              </w:rPr>
            </w:pPr>
            <w:r w:rsidRPr="00B40FD1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es-CL" w:bidi="ar-SA"/>
              </w:rPr>
              <w:t>Hotel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es-CL" w:bidi="ar-SA"/>
              </w:rPr>
              <w:t xml:space="preserve"> </w:t>
            </w:r>
          </w:p>
        </w:tc>
        <w:tc>
          <w:tcPr>
            <w:tcW w:w="1814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shd w:val="clear" w:color="auto" w:fill="F05B52"/>
            <w:noWrap/>
            <w:vAlign w:val="center"/>
            <w:hideMark/>
          </w:tcPr>
          <w:p w14:paraId="01C6AA3F" w14:textId="2F656F28" w:rsidR="000B53E2" w:rsidRPr="00B40FD1" w:rsidRDefault="000B53E2" w:rsidP="00E13129">
            <w:pPr>
              <w:widowControl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es-CL" w:bidi="ar-SA"/>
              </w:rPr>
            </w:pPr>
            <w:r w:rsidRPr="00B40FD1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es-CL" w:bidi="ar-SA"/>
              </w:rPr>
              <w:t>Vigencia 202</w:t>
            </w:r>
            <w:r w:rsidR="001B2262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es-CL" w:bidi="ar-SA"/>
              </w:rPr>
              <w:t>6-2027</w:t>
            </w:r>
          </w:p>
        </w:tc>
        <w:tc>
          <w:tcPr>
            <w:tcW w:w="992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shd w:val="clear" w:color="auto" w:fill="F05B52"/>
            <w:noWrap/>
            <w:vAlign w:val="center"/>
            <w:hideMark/>
          </w:tcPr>
          <w:p w14:paraId="3D7DEB15" w14:textId="77777777" w:rsidR="000B53E2" w:rsidRPr="00B40FD1" w:rsidRDefault="000B53E2" w:rsidP="00E13129">
            <w:pPr>
              <w:widowControl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es-CL" w:bidi="ar-SA"/>
              </w:rPr>
            </w:pPr>
            <w:r w:rsidRPr="00B40FD1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es-CL" w:bidi="ar-SA"/>
              </w:rPr>
              <w:t>Single</w:t>
            </w:r>
          </w:p>
        </w:tc>
        <w:tc>
          <w:tcPr>
            <w:tcW w:w="1073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shd w:val="clear" w:color="auto" w:fill="F05B52"/>
            <w:noWrap/>
            <w:vAlign w:val="center"/>
            <w:hideMark/>
          </w:tcPr>
          <w:p w14:paraId="22B06750" w14:textId="77777777" w:rsidR="000B53E2" w:rsidRPr="00B40FD1" w:rsidRDefault="000B53E2" w:rsidP="00E13129">
            <w:pPr>
              <w:widowControl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es-CL" w:bidi="ar-SA"/>
              </w:rPr>
            </w:pPr>
            <w:r w:rsidRPr="00B40FD1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es-CL" w:bidi="ar-SA"/>
              </w:rPr>
              <w:t>Doble</w:t>
            </w:r>
          </w:p>
        </w:tc>
        <w:tc>
          <w:tcPr>
            <w:tcW w:w="992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shd w:val="clear" w:color="auto" w:fill="F05B52"/>
            <w:noWrap/>
            <w:vAlign w:val="center"/>
            <w:hideMark/>
          </w:tcPr>
          <w:p w14:paraId="64783B02" w14:textId="77777777" w:rsidR="000B53E2" w:rsidRPr="00B40FD1" w:rsidRDefault="000B53E2" w:rsidP="00E13129">
            <w:pPr>
              <w:widowControl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eastAsia="es-CL" w:bidi="ar-SA"/>
              </w:rPr>
            </w:pPr>
            <w:r w:rsidRPr="00B40FD1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es-CL" w:bidi="ar-SA"/>
              </w:rPr>
              <w:t>Triple</w:t>
            </w:r>
          </w:p>
        </w:tc>
      </w:tr>
      <w:tr w:rsidR="001E50C0" w:rsidRPr="00E53003" w14:paraId="33A570AC" w14:textId="77777777" w:rsidTr="001E50C0">
        <w:trPr>
          <w:trHeight w:val="340"/>
        </w:trPr>
        <w:tc>
          <w:tcPr>
            <w:tcW w:w="2268" w:type="dxa"/>
            <w:vMerge w:val="restart"/>
            <w:tcBorders>
              <w:top w:val="single" w:sz="4" w:space="0" w:color="F05B52"/>
              <w:left w:val="single" w:sz="4" w:space="0" w:color="F05B52"/>
              <w:right w:val="single" w:sz="8" w:space="0" w:color="F05B52"/>
            </w:tcBorders>
            <w:noWrap/>
            <w:vAlign w:val="center"/>
          </w:tcPr>
          <w:p w14:paraId="0DF2C84F" w14:textId="49C7FDD2" w:rsidR="001E50C0" w:rsidRPr="00771378" w:rsidRDefault="001E50C0" w:rsidP="001E50C0">
            <w:pPr>
              <w:rPr>
                <w:rFonts w:eastAsia="Times New Roman"/>
                <w:sz w:val="18"/>
                <w:szCs w:val="18"/>
                <w:lang w:val="en-US" w:eastAsia="es-CL" w:bidi="ar-SA"/>
              </w:rPr>
            </w:pPr>
            <w:r w:rsidRPr="00771378">
              <w:rPr>
                <w:sz w:val="18"/>
                <w:szCs w:val="18"/>
              </w:rPr>
              <w:t>Village Porto de Galinhas</w:t>
            </w:r>
          </w:p>
        </w:tc>
        <w:tc>
          <w:tcPr>
            <w:tcW w:w="1814" w:type="dxa"/>
            <w:tcBorders>
              <w:top w:val="single" w:sz="8" w:space="0" w:color="F05B52"/>
              <w:left w:val="single" w:sz="4" w:space="0" w:color="auto"/>
              <w:bottom w:val="single" w:sz="8" w:space="0" w:color="F05B52"/>
              <w:right w:val="single" w:sz="8" w:space="0" w:color="F05B52"/>
            </w:tcBorders>
            <w:vAlign w:val="center"/>
          </w:tcPr>
          <w:p w14:paraId="35FB2A89" w14:textId="00908EA4" w:rsidR="001E50C0" w:rsidRPr="001E50C0" w:rsidRDefault="001E50C0" w:rsidP="001E50C0">
            <w:pPr>
              <w:widowControl/>
              <w:jc w:val="center"/>
              <w:rPr>
                <w:rFonts w:eastAsia="Times New Roman"/>
                <w:sz w:val="18"/>
                <w:szCs w:val="18"/>
                <w:lang w:eastAsia="es-CL" w:bidi="ar-SA"/>
              </w:rPr>
            </w:pPr>
            <w:r w:rsidRPr="001E50C0">
              <w:rPr>
                <w:sz w:val="18"/>
                <w:szCs w:val="18"/>
              </w:rPr>
              <w:t>01 Oct a 31 Oct</w:t>
            </w:r>
          </w:p>
        </w:tc>
        <w:tc>
          <w:tcPr>
            <w:tcW w:w="992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7F9B8735" w14:textId="1CB2B12D" w:rsidR="001E50C0" w:rsidRPr="001E50C0" w:rsidRDefault="001E50C0" w:rsidP="001E50C0">
            <w:pPr>
              <w:widowControl/>
              <w:jc w:val="center"/>
              <w:rPr>
                <w:rFonts w:eastAsia="Times New Roman"/>
                <w:sz w:val="18"/>
                <w:szCs w:val="18"/>
                <w:lang w:eastAsia="es-CL" w:bidi="ar-SA"/>
              </w:rPr>
            </w:pPr>
            <w:r w:rsidRPr="001E50C0">
              <w:rPr>
                <w:sz w:val="18"/>
                <w:szCs w:val="18"/>
              </w:rPr>
              <w:t>1.604</w:t>
            </w:r>
          </w:p>
        </w:tc>
        <w:tc>
          <w:tcPr>
            <w:tcW w:w="1073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0C9EFA5D" w14:textId="58C88D24" w:rsidR="001E50C0" w:rsidRPr="001E50C0" w:rsidRDefault="001E50C0" w:rsidP="001E50C0">
            <w:pPr>
              <w:widowControl/>
              <w:jc w:val="center"/>
              <w:rPr>
                <w:rFonts w:eastAsia="Times New Roman"/>
                <w:b/>
                <w:bCs/>
                <w:sz w:val="18"/>
                <w:szCs w:val="18"/>
                <w:lang w:eastAsia="es-CL" w:bidi="ar-SA"/>
              </w:rPr>
            </w:pPr>
            <w:r w:rsidRPr="001E50C0">
              <w:rPr>
                <w:sz w:val="18"/>
                <w:szCs w:val="18"/>
              </w:rPr>
              <w:t>802</w:t>
            </w:r>
          </w:p>
        </w:tc>
        <w:tc>
          <w:tcPr>
            <w:tcW w:w="992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49F769DF" w14:textId="20A80C1F" w:rsidR="001E50C0" w:rsidRPr="001E50C0" w:rsidRDefault="001E50C0" w:rsidP="001E50C0">
            <w:pPr>
              <w:widowControl/>
              <w:jc w:val="center"/>
              <w:rPr>
                <w:rFonts w:eastAsia="Times New Roman"/>
                <w:sz w:val="18"/>
                <w:szCs w:val="18"/>
                <w:lang w:eastAsia="es-CL" w:bidi="ar-SA"/>
              </w:rPr>
            </w:pPr>
            <w:r w:rsidRPr="001E50C0">
              <w:rPr>
                <w:sz w:val="18"/>
                <w:szCs w:val="18"/>
              </w:rPr>
              <w:t>745</w:t>
            </w:r>
          </w:p>
        </w:tc>
      </w:tr>
      <w:tr w:rsidR="001E50C0" w:rsidRPr="00E53003" w14:paraId="01E4367C" w14:textId="77777777" w:rsidTr="001E50C0">
        <w:trPr>
          <w:trHeight w:val="340"/>
        </w:trPr>
        <w:tc>
          <w:tcPr>
            <w:tcW w:w="2268" w:type="dxa"/>
            <w:vMerge/>
            <w:tcBorders>
              <w:left w:val="single" w:sz="4" w:space="0" w:color="F05B52"/>
              <w:right w:val="single" w:sz="8" w:space="0" w:color="F05B52"/>
            </w:tcBorders>
            <w:noWrap/>
            <w:vAlign w:val="center"/>
          </w:tcPr>
          <w:p w14:paraId="6CE03619" w14:textId="27EDB07C" w:rsidR="001E50C0" w:rsidRPr="00771378" w:rsidRDefault="001E50C0" w:rsidP="001E50C0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8" w:space="0" w:color="F05B52"/>
              <w:left w:val="single" w:sz="4" w:space="0" w:color="auto"/>
              <w:bottom w:val="single" w:sz="8" w:space="0" w:color="F05B52"/>
              <w:right w:val="single" w:sz="8" w:space="0" w:color="F05B52"/>
            </w:tcBorders>
            <w:vAlign w:val="center"/>
          </w:tcPr>
          <w:p w14:paraId="70883F16" w14:textId="2CFD20B4" w:rsidR="001E50C0" w:rsidRPr="001E50C0" w:rsidRDefault="001E50C0" w:rsidP="001E50C0">
            <w:pPr>
              <w:widowControl/>
              <w:jc w:val="center"/>
              <w:rPr>
                <w:sz w:val="18"/>
                <w:szCs w:val="18"/>
              </w:rPr>
            </w:pPr>
            <w:r w:rsidRPr="001E50C0">
              <w:rPr>
                <w:sz w:val="18"/>
                <w:szCs w:val="18"/>
              </w:rPr>
              <w:t>01 Nov a 30 Nov</w:t>
            </w:r>
          </w:p>
        </w:tc>
        <w:tc>
          <w:tcPr>
            <w:tcW w:w="992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35E91F50" w14:textId="733AE741" w:rsidR="001E50C0" w:rsidRPr="001E50C0" w:rsidRDefault="001E50C0" w:rsidP="001E50C0">
            <w:pPr>
              <w:widowControl/>
              <w:jc w:val="center"/>
              <w:rPr>
                <w:sz w:val="18"/>
                <w:szCs w:val="18"/>
              </w:rPr>
            </w:pPr>
            <w:r w:rsidRPr="001E50C0">
              <w:rPr>
                <w:sz w:val="18"/>
                <w:szCs w:val="18"/>
              </w:rPr>
              <w:t>1.458</w:t>
            </w:r>
          </w:p>
        </w:tc>
        <w:tc>
          <w:tcPr>
            <w:tcW w:w="1073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4B62FE54" w14:textId="1CC67F9C" w:rsidR="001E50C0" w:rsidRPr="001E50C0" w:rsidRDefault="001E50C0" w:rsidP="001E50C0">
            <w:pPr>
              <w:widowControl/>
              <w:jc w:val="center"/>
              <w:rPr>
                <w:sz w:val="18"/>
                <w:szCs w:val="18"/>
              </w:rPr>
            </w:pPr>
            <w:r w:rsidRPr="001E50C0">
              <w:rPr>
                <w:sz w:val="18"/>
                <w:szCs w:val="18"/>
              </w:rPr>
              <w:t>729</w:t>
            </w:r>
          </w:p>
        </w:tc>
        <w:tc>
          <w:tcPr>
            <w:tcW w:w="992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2FC3B42F" w14:textId="39380228" w:rsidR="001E50C0" w:rsidRPr="001E50C0" w:rsidRDefault="001E50C0" w:rsidP="001E50C0">
            <w:pPr>
              <w:widowControl/>
              <w:jc w:val="center"/>
              <w:rPr>
                <w:sz w:val="18"/>
                <w:szCs w:val="18"/>
              </w:rPr>
            </w:pPr>
            <w:r w:rsidRPr="001E50C0">
              <w:rPr>
                <w:sz w:val="18"/>
                <w:szCs w:val="18"/>
              </w:rPr>
              <w:t>666</w:t>
            </w:r>
          </w:p>
        </w:tc>
      </w:tr>
      <w:tr w:rsidR="001E50C0" w:rsidRPr="00E53003" w14:paraId="505C6810" w14:textId="77777777" w:rsidTr="001E50C0">
        <w:trPr>
          <w:trHeight w:val="340"/>
        </w:trPr>
        <w:tc>
          <w:tcPr>
            <w:tcW w:w="2268" w:type="dxa"/>
            <w:vMerge/>
            <w:tcBorders>
              <w:left w:val="single" w:sz="4" w:space="0" w:color="F05B52"/>
              <w:right w:val="single" w:sz="8" w:space="0" w:color="F05B52"/>
            </w:tcBorders>
            <w:noWrap/>
            <w:vAlign w:val="center"/>
          </w:tcPr>
          <w:p w14:paraId="388CE882" w14:textId="24B45BB9" w:rsidR="001E50C0" w:rsidRPr="00771378" w:rsidRDefault="001E50C0" w:rsidP="001E50C0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8" w:space="0" w:color="F05B52"/>
              <w:left w:val="single" w:sz="4" w:space="0" w:color="auto"/>
              <w:bottom w:val="single" w:sz="8" w:space="0" w:color="F05B52"/>
              <w:right w:val="single" w:sz="8" w:space="0" w:color="F05B52"/>
            </w:tcBorders>
            <w:vAlign w:val="center"/>
          </w:tcPr>
          <w:p w14:paraId="10C090C8" w14:textId="7E609BBF" w:rsidR="001E50C0" w:rsidRPr="001E50C0" w:rsidRDefault="001E50C0" w:rsidP="001E50C0">
            <w:pPr>
              <w:widowControl/>
              <w:jc w:val="center"/>
              <w:rPr>
                <w:sz w:val="18"/>
                <w:szCs w:val="18"/>
              </w:rPr>
            </w:pPr>
            <w:r w:rsidRPr="001E50C0">
              <w:rPr>
                <w:sz w:val="18"/>
                <w:szCs w:val="18"/>
              </w:rPr>
              <w:t>01 Dic a 15 Dic</w:t>
            </w:r>
          </w:p>
        </w:tc>
        <w:tc>
          <w:tcPr>
            <w:tcW w:w="992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467EFC0F" w14:textId="557027D8" w:rsidR="001E50C0" w:rsidRPr="001E50C0" w:rsidRDefault="001E50C0" w:rsidP="001E50C0">
            <w:pPr>
              <w:widowControl/>
              <w:jc w:val="center"/>
              <w:rPr>
                <w:sz w:val="18"/>
                <w:szCs w:val="18"/>
              </w:rPr>
            </w:pPr>
            <w:r w:rsidRPr="001E50C0">
              <w:rPr>
                <w:sz w:val="18"/>
                <w:szCs w:val="18"/>
              </w:rPr>
              <w:t>1.346</w:t>
            </w:r>
          </w:p>
        </w:tc>
        <w:tc>
          <w:tcPr>
            <w:tcW w:w="1073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10989628" w14:textId="2D112F77" w:rsidR="001E50C0" w:rsidRPr="001E50C0" w:rsidRDefault="001E50C0" w:rsidP="001E50C0">
            <w:pPr>
              <w:widowControl/>
              <w:jc w:val="center"/>
              <w:rPr>
                <w:sz w:val="18"/>
                <w:szCs w:val="18"/>
              </w:rPr>
            </w:pPr>
            <w:r w:rsidRPr="001E50C0">
              <w:rPr>
                <w:sz w:val="18"/>
                <w:szCs w:val="18"/>
              </w:rPr>
              <w:t>673</w:t>
            </w:r>
          </w:p>
        </w:tc>
        <w:tc>
          <w:tcPr>
            <w:tcW w:w="992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48C533AE" w14:textId="25156D16" w:rsidR="001E50C0" w:rsidRPr="001E50C0" w:rsidRDefault="001E50C0" w:rsidP="001E50C0">
            <w:pPr>
              <w:widowControl/>
              <w:jc w:val="center"/>
              <w:rPr>
                <w:sz w:val="18"/>
                <w:szCs w:val="18"/>
              </w:rPr>
            </w:pPr>
            <w:r w:rsidRPr="001E50C0">
              <w:rPr>
                <w:sz w:val="18"/>
                <w:szCs w:val="18"/>
              </w:rPr>
              <w:t>629</w:t>
            </w:r>
          </w:p>
        </w:tc>
      </w:tr>
      <w:tr w:rsidR="001E50C0" w:rsidRPr="00E53003" w14:paraId="5E81CF59" w14:textId="77777777" w:rsidTr="001E50C0">
        <w:trPr>
          <w:trHeight w:val="340"/>
        </w:trPr>
        <w:tc>
          <w:tcPr>
            <w:tcW w:w="2268" w:type="dxa"/>
            <w:vMerge/>
            <w:tcBorders>
              <w:left w:val="single" w:sz="4" w:space="0" w:color="F05B52"/>
              <w:right w:val="single" w:sz="8" w:space="0" w:color="F05B52"/>
            </w:tcBorders>
            <w:noWrap/>
            <w:vAlign w:val="center"/>
          </w:tcPr>
          <w:p w14:paraId="2B0AEA7F" w14:textId="1740E38C" w:rsidR="001E50C0" w:rsidRPr="00771378" w:rsidRDefault="001E50C0" w:rsidP="001E50C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8" w:space="0" w:color="F05B52"/>
              <w:left w:val="single" w:sz="4" w:space="0" w:color="auto"/>
              <w:bottom w:val="single" w:sz="8" w:space="0" w:color="F05B52"/>
              <w:right w:val="single" w:sz="8" w:space="0" w:color="F05B52"/>
            </w:tcBorders>
            <w:vAlign w:val="center"/>
          </w:tcPr>
          <w:p w14:paraId="5CD2CD80" w14:textId="140B0EA3" w:rsidR="001E50C0" w:rsidRPr="001E50C0" w:rsidRDefault="001E50C0" w:rsidP="001E50C0">
            <w:pPr>
              <w:widowControl/>
              <w:jc w:val="center"/>
              <w:rPr>
                <w:sz w:val="18"/>
                <w:szCs w:val="18"/>
              </w:rPr>
            </w:pPr>
            <w:r w:rsidRPr="001E50C0">
              <w:rPr>
                <w:sz w:val="18"/>
                <w:szCs w:val="18"/>
              </w:rPr>
              <w:t>10 Ene a 31 Ene</w:t>
            </w:r>
          </w:p>
        </w:tc>
        <w:tc>
          <w:tcPr>
            <w:tcW w:w="992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1E227D4C" w14:textId="537EC96D" w:rsidR="001E50C0" w:rsidRPr="001E50C0" w:rsidRDefault="001E50C0" w:rsidP="001E50C0">
            <w:pPr>
              <w:widowControl/>
              <w:jc w:val="center"/>
              <w:rPr>
                <w:sz w:val="18"/>
                <w:szCs w:val="18"/>
              </w:rPr>
            </w:pPr>
            <w:r w:rsidRPr="001E50C0">
              <w:rPr>
                <w:sz w:val="18"/>
                <w:szCs w:val="18"/>
              </w:rPr>
              <w:t>2.173</w:t>
            </w:r>
          </w:p>
        </w:tc>
        <w:tc>
          <w:tcPr>
            <w:tcW w:w="1073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2C2D7F43" w14:textId="6CE6F8B9" w:rsidR="001E50C0" w:rsidRPr="001E50C0" w:rsidRDefault="001E50C0" w:rsidP="001E50C0">
            <w:pPr>
              <w:widowControl/>
              <w:jc w:val="center"/>
              <w:rPr>
                <w:sz w:val="18"/>
                <w:szCs w:val="18"/>
              </w:rPr>
            </w:pPr>
            <w:r w:rsidRPr="001E50C0">
              <w:rPr>
                <w:sz w:val="18"/>
                <w:szCs w:val="18"/>
              </w:rPr>
              <w:t>1.087</w:t>
            </w:r>
          </w:p>
        </w:tc>
        <w:tc>
          <w:tcPr>
            <w:tcW w:w="992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6877FF16" w14:textId="113EECCC" w:rsidR="001E50C0" w:rsidRPr="001E50C0" w:rsidRDefault="001E50C0" w:rsidP="001E50C0">
            <w:pPr>
              <w:widowControl/>
              <w:jc w:val="center"/>
              <w:rPr>
                <w:sz w:val="18"/>
                <w:szCs w:val="18"/>
              </w:rPr>
            </w:pPr>
            <w:r w:rsidRPr="001E50C0">
              <w:rPr>
                <w:sz w:val="18"/>
                <w:szCs w:val="18"/>
              </w:rPr>
              <w:t>924</w:t>
            </w:r>
          </w:p>
        </w:tc>
      </w:tr>
      <w:tr w:rsidR="001E50C0" w:rsidRPr="00E53003" w14:paraId="4063027C" w14:textId="77777777" w:rsidTr="001E50C0">
        <w:trPr>
          <w:trHeight w:val="340"/>
        </w:trPr>
        <w:tc>
          <w:tcPr>
            <w:tcW w:w="2268" w:type="dxa"/>
            <w:vMerge/>
            <w:tcBorders>
              <w:left w:val="single" w:sz="4" w:space="0" w:color="F05B52"/>
              <w:bottom w:val="single" w:sz="4" w:space="0" w:color="F05B52"/>
              <w:right w:val="single" w:sz="8" w:space="0" w:color="F05B52"/>
            </w:tcBorders>
            <w:noWrap/>
            <w:vAlign w:val="center"/>
          </w:tcPr>
          <w:p w14:paraId="34FC79CD" w14:textId="0410FD17" w:rsidR="001E50C0" w:rsidRPr="00771378" w:rsidRDefault="001E50C0" w:rsidP="001E50C0">
            <w:pPr>
              <w:widowControl/>
              <w:rPr>
                <w:rFonts w:eastAsia="Times New Roman"/>
                <w:sz w:val="18"/>
                <w:szCs w:val="18"/>
                <w:lang w:eastAsia="es-CL" w:bidi="ar-SA"/>
              </w:rPr>
            </w:pPr>
          </w:p>
        </w:tc>
        <w:tc>
          <w:tcPr>
            <w:tcW w:w="1814" w:type="dxa"/>
            <w:tcBorders>
              <w:top w:val="single" w:sz="8" w:space="0" w:color="F05B52"/>
              <w:left w:val="single" w:sz="4" w:space="0" w:color="auto"/>
              <w:bottom w:val="single" w:sz="8" w:space="0" w:color="F05B52"/>
              <w:right w:val="single" w:sz="8" w:space="0" w:color="F05B52"/>
            </w:tcBorders>
            <w:vAlign w:val="center"/>
          </w:tcPr>
          <w:p w14:paraId="54D97999" w14:textId="7849AE55" w:rsidR="001E50C0" w:rsidRPr="001E50C0" w:rsidRDefault="001E50C0" w:rsidP="001E50C0">
            <w:pPr>
              <w:widowControl/>
              <w:jc w:val="center"/>
              <w:rPr>
                <w:rFonts w:eastAsia="Times New Roman"/>
                <w:sz w:val="18"/>
                <w:szCs w:val="18"/>
                <w:lang w:eastAsia="es-CL" w:bidi="ar-SA"/>
              </w:rPr>
            </w:pPr>
            <w:r w:rsidRPr="001E50C0">
              <w:rPr>
                <w:sz w:val="18"/>
                <w:szCs w:val="18"/>
              </w:rPr>
              <w:t>01 Feb a 28 Feb</w:t>
            </w:r>
          </w:p>
        </w:tc>
        <w:tc>
          <w:tcPr>
            <w:tcW w:w="992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361AD167" w14:textId="706AEB7E" w:rsidR="001E50C0" w:rsidRPr="001E50C0" w:rsidRDefault="001E50C0" w:rsidP="001E50C0">
            <w:pPr>
              <w:widowControl/>
              <w:jc w:val="center"/>
              <w:rPr>
                <w:rFonts w:eastAsia="Times New Roman"/>
                <w:sz w:val="18"/>
                <w:szCs w:val="18"/>
                <w:lang w:eastAsia="es-CL" w:bidi="ar-SA"/>
              </w:rPr>
            </w:pPr>
            <w:r w:rsidRPr="001E50C0">
              <w:rPr>
                <w:sz w:val="18"/>
                <w:szCs w:val="18"/>
              </w:rPr>
              <w:t>1.774</w:t>
            </w:r>
          </w:p>
        </w:tc>
        <w:tc>
          <w:tcPr>
            <w:tcW w:w="1073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3DE028B2" w14:textId="36AA8A81" w:rsidR="001E50C0" w:rsidRPr="001E50C0" w:rsidRDefault="001E50C0" w:rsidP="001E50C0">
            <w:pPr>
              <w:widowControl/>
              <w:jc w:val="center"/>
              <w:rPr>
                <w:rFonts w:eastAsia="Times New Roman"/>
                <w:b/>
                <w:bCs/>
                <w:sz w:val="18"/>
                <w:szCs w:val="18"/>
                <w:lang w:eastAsia="es-CL" w:bidi="ar-SA"/>
              </w:rPr>
            </w:pPr>
            <w:r w:rsidRPr="001E50C0">
              <w:rPr>
                <w:sz w:val="18"/>
                <w:szCs w:val="18"/>
              </w:rPr>
              <w:t>887</w:t>
            </w:r>
          </w:p>
        </w:tc>
        <w:tc>
          <w:tcPr>
            <w:tcW w:w="992" w:type="dxa"/>
            <w:tcBorders>
              <w:top w:val="single" w:sz="8" w:space="0" w:color="F05B52"/>
              <w:left w:val="single" w:sz="8" w:space="0" w:color="F05B52"/>
              <w:bottom w:val="single" w:sz="8" w:space="0" w:color="F05B52"/>
              <w:right w:val="single" w:sz="8" w:space="0" w:color="F05B52"/>
            </w:tcBorders>
            <w:vAlign w:val="center"/>
          </w:tcPr>
          <w:p w14:paraId="5B860B0E" w14:textId="07D66B29" w:rsidR="001E50C0" w:rsidRPr="001E50C0" w:rsidRDefault="001E50C0" w:rsidP="001E50C0">
            <w:pPr>
              <w:widowControl/>
              <w:jc w:val="center"/>
              <w:rPr>
                <w:rFonts w:eastAsia="Times New Roman"/>
                <w:sz w:val="18"/>
                <w:szCs w:val="18"/>
                <w:lang w:eastAsia="es-CL" w:bidi="ar-SA"/>
              </w:rPr>
            </w:pPr>
            <w:r w:rsidRPr="001E50C0">
              <w:rPr>
                <w:sz w:val="18"/>
                <w:szCs w:val="18"/>
              </w:rPr>
              <w:t>759</w:t>
            </w:r>
          </w:p>
        </w:tc>
      </w:tr>
    </w:tbl>
    <w:p w14:paraId="7A8F44AE" w14:textId="302B698A" w:rsidR="00EC31E1" w:rsidRPr="000519D9" w:rsidRDefault="00116EC6" w:rsidP="00C2308C">
      <w:pPr>
        <w:jc w:val="center"/>
        <w:rPr>
          <w:rFonts w:asciiTheme="minorHAnsi" w:hAnsiTheme="minorHAnsi" w:cstheme="minorHAnsi"/>
          <w:i/>
          <w:sz w:val="20"/>
          <w:szCs w:val="20"/>
          <w:lang w:bidi="th-TH"/>
        </w:rPr>
      </w:pPr>
      <w:r w:rsidRPr="000519D9">
        <w:rPr>
          <w:rFonts w:asciiTheme="minorHAnsi" w:hAnsiTheme="minorHAnsi" w:cstheme="minorHAnsi"/>
          <w:i/>
          <w:sz w:val="20"/>
          <w:szCs w:val="20"/>
          <w:lang w:bidi="th-TH"/>
        </w:rPr>
        <w:t>**Precio por pax en USD**</w:t>
      </w:r>
    </w:p>
    <w:p w14:paraId="52467D0B" w14:textId="77777777" w:rsidR="004F2508" w:rsidRPr="002836E7" w:rsidRDefault="004F2508" w:rsidP="004F2508">
      <w:pPr>
        <w:jc w:val="center"/>
        <w:rPr>
          <w:b/>
          <w:bCs/>
          <w:color w:val="FF0000"/>
          <w:sz w:val="32"/>
          <w:szCs w:val="32"/>
        </w:rPr>
      </w:pPr>
      <w:r w:rsidRPr="002836E7">
        <w:rPr>
          <w:rFonts w:ascii="Calibri" w:hAnsi="Calibri"/>
          <w:b/>
          <w:bCs/>
          <w:i/>
          <w:color w:val="FF0000"/>
          <w:lang w:bidi="th-TH"/>
        </w:rPr>
        <w:t>Tarifas dinámicas, favor reconfirmar al momento de la reserva.</w:t>
      </w:r>
    </w:p>
    <w:p w14:paraId="75380049" w14:textId="77777777" w:rsidR="004F2508" w:rsidRPr="00A42809" w:rsidRDefault="004F2508" w:rsidP="004F2508">
      <w:pPr>
        <w:jc w:val="center"/>
        <w:rPr>
          <w:rFonts w:ascii="Calibri" w:hAnsi="Calibri"/>
          <w:b/>
          <w:bCs/>
          <w:i/>
          <w:color w:val="0070C0"/>
          <w:sz w:val="20"/>
          <w:szCs w:val="20"/>
          <w:lang w:bidi="th-TH"/>
        </w:rPr>
      </w:pPr>
      <w:r w:rsidRPr="00A42809">
        <w:rPr>
          <w:rFonts w:ascii="Calibri" w:hAnsi="Calibri"/>
          <w:b/>
          <w:bCs/>
          <w:i/>
          <w:color w:val="0070C0"/>
          <w:sz w:val="20"/>
          <w:szCs w:val="20"/>
          <w:lang w:bidi="th-TH"/>
        </w:rPr>
        <w:t>Tarifas no aplican para feriados (Carnaval, desfile de campeonas) y eventos especiales.</w:t>
      </w:r>
    </w:p>
    <w:p w14:paraId="2D7D5DD4" w14:textId="068B481C" w:rsidR="00870FD5" w:rsidRPr="00771378" w:rsidRDefault="00870FD5" w:rsidP="00870FD5">
      <w:pPr>
        <w:jc w:val="center"/>
        <w:rPr>
          <w:rFonts w:ascii="Calibri" w:hAnsi="Calibri"/>
          <w:b/>
          <w:bCs/>
          <w:i/>
          <w:color w:val="002060"/>
          <w:sz w:val="20"/>
          <w:szCs w:val="20"/>
          <w:lang w:bidi="th-TH"/>
        </w:rPr>
      </w:pPr>
    </w:p>
    <w:p w14:paraId="67EC9F3F" w14:textId="77777777" w:rsidR="00870FD5" w:rsidRPr="000519D9" w:rsidRDefault="00870FD5">
      <w:pPr>
        <w:jc w:val="center"/>
        <w:rPr>
          <w:rFonts w:asciiTheme="minorHAnsi" w:hAnsiTheme="minorHAnsi" w:cstheme="minorHAnsi"/>
          <w:i/>
          <w:sz w:val="20"/>
          <w:szCs w:val="20"/>
          <w:lang w:bidi="th-TH"/>
        </w:rPr>
      </w:pPr>
    </w:p>
    <w:p w14:paraId="213BEDF0" w14:textId="77777777" w:rsidR="00086426" w:rsidRDefault="00086426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</w:p>
    <w:p w14:paraId="7A8F44C2" w14:textId="58E526F1" w:rsidR="00EC31E1" w:rsidRPr="000519D9" w:rsidRDefault="00116EC6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0519D9">
        <w:rPr>
          <w:b/>
          <w:bCs/>
          <w:color w:val="F05B52"/>
          <w:sz w:val="28"/>
          <w:szCs w:val="28"/>
        </w:rPr>
        <w:lastRenderedPageBreak/>
        <w:t>INFORMACIÓN ADICIONAL</w:t>
      </w:r>
    </w:p>
    <w:p w14:paraId="35B92A4F" w14:textId="77777777" w:rsidR="00825EB4" w:rsidRPr="000519D9" w:rsidRDefault="00825EB4" w:rsidP="00825EB4">
      <w:pPr>
        <w:spacing w:before="240" w:line="360" w:lineRule="auto"/>
        <w:jc w:val="both"/>
        <w:rPr>
          <w:color w:val="333333"/>
          <w:sz w:val="19"/>
          <w:szCs w:val="19"/>
        </w:rPr>
      </w:pPr>
      <w:r w:rsidRPr="000519D9">
        <w:rPr>
          <w:color w:val="333333"/>
          <w:sz w:val="19"/>
          <w:szCs w:val="19"/>
        </w:rPr>
        <w:t xml:space="preserve">Traslados señalados desde aeropuerto en servicio regular. Aplica suplemento para servicios de traslados llegando o saliendo en horarios nocturnos  </w:t>
      </w:r>
    </w:p>
    <w:p w14:paraId="1B98FC22" w14:textId="77777777" w:rsidR="00825EB4" w:rsidRPr="000519D9" w:rsidRDefault="00825EB4" w:rsidP="00825EB4">
      <w:pPr>
        <w:spacing w:before="240" w:line="360" w:lineRule="auto"/>
        <w:jc w:val="both"/>
        <w:rPr>
          <w:color w:val="333333"/>
          <w:sz w:val="19"/>
          <w:szCs w:val="19"/>
        </w:rPr>
      </w:pPr>
      <w:r w:rsidRPr="000519D9">
        <w:rPr>
          <w:color w:val="333333"/>
          <w:sz w:val="19"/>
          <w:szCs w:val="19"/>
        </w:rPr>
        <w:t>La hora de inicio de los paseos puede cambiar. En caso de algún cambio, la información será comunicada al pasajero con el nuevo horario.</w:t>
      </w:r>
    </w:p>
    <w:p w14:paraId="570D5940" w14:textId="77777777" w:rsidR="00825EB4" w:rsidRPr="000519D9" w:rsidRDefault="00825EB4" w:rsidP="00825EB4">
      <w:pPr>
        <w:spacing w:before="240" w:line="360" w:lineRule="auto"/>
        <w:jc w:val="both"/>
        <w:rPr>
          <w:color w:val="333333"/>
          <w:sz w:val="19"/>
          <w:szCs w:val="19"/>
        </w:rPr>
      </w:pPr>
      <w:r w:rsidRPr="000519D9">
        <w:rPr>
          <w:color w:val="333333"/>
          <w:sz w:val="19"/>
          <w:szCs w:val="19"/>
        </w:rPr>
        <w:t>Valores para pasajeros individuales</w:t>
      </w:r>
    </w:p>
    <w:p w14:paraId="3625CF3B" w14:textId="77777777" w:rsidR="00825EB4" w:rsidRPr="000519D9" w:rsidRDefault="00825EB4" w:rsidP="00825EB4">
      <w:pPr>
        <w:spacing w:before="240" w:line="360" w:lineRule="auto"/>
        <w:jc w:val="both"/>
        <w:rPr>
          <w:color w:val="333333"/>
          <w:sz w:val="19"/>
          <w:szCs w:val="19"/>
        </w:rPr>
      </w:pPr>
      <w:r w:rsidRPr="000519D9">
        <w:rPr>
          <w:color w:val="333333"/>
          <w:sz w:val="19"/>
          <w:szCs w:val="19"/>
        </w:rPr>
        <w:t>Sujetos a disponibilidad al momento de reservar y a cambios sin previo aviso</w:t>
      </w:r>
    </w:p>
    <w:p w14:paraId="638BE23F" w14:textId="77777777" w:rsidR="00825EB4" w:rsidRPr="000519D9" w:rsidRDefault="00825EB4" w:rsidP="00825EB4">
      <w:pPr>
        <w:spacing w:before="240" w:line="360" w:lineRule="auto"/>
        <w:jc w:val="both"/>
        <w:rPr>
          <w:color w:val="333333"/>
          <w:sz w:val="19"/>
          <w:szCs w:val="19"/>
        </w:rPr>
      </w:pPr>
      <w:r w:rsidRPr="000519D9">
        <w:rPr>
          <w:color w:val="333333"/>
          <w:sz w:val="19"/>
          <w:szCs w:val="19"/>
        </w:rPr>
        <w:t>En caso de que sea necesario (eventos, cierre de venta, disponibilidad), se utilizará un hotel de categoría similar.</w:t>
      </w:r>
    </w:p>
    <w:p w14:paraId="08738699" w14:textId="77777777" w:rsidR="00825EB4" w:rsidRPr="000519D9" w:rsidRDefault="00825EB4" w:rsidP="00825EB4">
      <w:pPr>
        <w:spacing w:before="240" w:line="360" w:lineRule="auto"/>
        <w:jc w:val="both"/>
        <w:rPr>
          <w:color w:val="333333"/>
          <w:sz w:val="19"/>
          <w:szCs w:val="19"/>
        </w:rPr>
      </w:pPr>
      <w:r w:rsidRPr="000519D9">
        <w:rPr>
          <w:color w:val="333333"/>
          <w:sz w:val="19"/>
          <w:szCs w:val="19"/>
        </w:rPr>
        <w:t>En caso de fuerza mayor se podrá usar un hotel de la misma categoría.</w:t>
      </w:r>
    </w:p>
    <w:p w14:paraId="52FF4AC9" w14:textId="77777777" w:rsidR="00825EB4" w:rsidRPr="000519D9" w:rsidRDefault="00825EB4" w:rsidP="00825EB4">
      <w:pPr>
        <w:spacing w:before="240" w:line="360" w:lineRule="auto"/>
        <w:jc w:val="both"/>
        <w:rPr>
          <w:color w:val="333333"/>
          <w:sz w:val="19"/>
          <w:szCs w:val="19"/>
        </w:rPr>
      </w:pPr>
      <w:r w:rsidRPr="000519D9">
        <w:rPr>
          <w:color w:val="333333"/>
          <w:sz w:val="19"/>
          <w:szCs w:val="19"/>
        </w:rPr>
        <w:t>Tarifa de programas solo válido para fechas indicadas, no aplica para festividades locales, navidad, año nuevo y otras indicadas por el operador.</w:t>
      </w:r>
    </w:p>
    <w:p w14:paraId="26E4EB7F" w14:textId="77777777" w:rsidR="00825EB4" w:rsidRPr="000519D9" w:rsidRDefault="00825EB4" w:rsidP="00825EB4">
      <w:pPr>
        <w:spacing w:before="240" w:line="360" w:lineRule="auto"/>
        <w:jc w:val="both"/>
        <w:rPr>
          <w:color w:val="333333"/>
          <w:sz w:val="19"/>
          <w:szCs w:val="19"/>
        </w:rPr>
      </w:pPr>
      <w:r w:rsidRPr="000519D9">
        <w:rPr>
          <w:color w:val="333333"/>
          <w:sz w:val="19"/>
          <w:szCs w:val="19"/>
        </w:rPr>
        <w:t>El programa está cotizado en la categoría habitación más económica del hotel, para categorías superiores cotizar.</w:t>
      </w:r>
    </w:p>
    <w:p w14:paraId="372B1EE2" w14:textId="77777777" w:rsidR="00825EB4" w:rsidRPr="000519D9" w:rsidRDefault="00825EB4" w:rsidP="00825EB4">
      <w:pPr>
        <w:spacing w:before="240" w:line="360" w:lineRule="auto"/>
        <w:jc w:val="both"/>
        <w:rPr>
          <w:color w:val="333333"/>
          <w:sz w:val="19"/>
          <w:szCs w:val="19"/>
        </w:rPr>
      </w:pPr>
      <w:r w:rsidRPr="000519D9">
        <w:rPr>
          <w:color w:val="333333"/>
          <w:sz w:val="19"/>
          <w:szCs w:val="19"/>
        </w:rPr>
        <w:t>Posibilidad de reservar excursiones, entradas y ampliar las coberturas del seguro incluido. Consulta condiciones.</w:t>
      </w:r>
    </w:p>
    <w:p w14:paraId="7A8F44CF" w14:textId="77777777" w:rsidR="00EC31E1" w:rsidRPr="000519D9" w:rsidRDefault="00EC31E1">
      <w:pPr>
        <w:spacing w:before="240" w:line="360" w:lineRule="auto"/>
        <w:jc w:val="both"/>
        <w:rPr>
          <w:color w:val="333333"/>
          <w:sz w:val="19"/>
          <w:szCs w:val="19"/>
        </w:rPr>
      </w:pPr>
    </w:p>
    <w:p w14:paraId="7A8F44D0" w14:textId="77777777" w:rsidR="00EC31E1" w:rsidRPr="000519D9" w:rsidRDefault="00116EC6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0519D9">
        <w:rPr>
          <w:b/>
          <w:bCs/>
          <w:color w:val="F05B52"/>
          <w:sz w:val="28"/>
          <w:szCs w:val="28"/>
        </w:rPr>
        <w:t>POLITICAS DE CANCELACIÓN</w:t>
      </w:r>
    </w:p>
    <w:p w14:paraId="7A8F44D1" w14:textId="77777777" w:rsidR="00EC31E1" w:rsidRPr="000519D9" w:rsidRDefault="00116EC6">
      <w:pPr>
        <w:spacing w:line="360" w:lineRule="auto"/>
        <w:jc w:val="both"/>
        <w:rPr>
          <w:color w:val="333333"/>
          <w:sz w:val="19"/>
          <w:szCs w:val="19"/>
        </w:rPr>
      </w:pPr>
      <w:r w:rsidRPr="000519D9">
        <w:rPr>
          <w:color w:val="333333"/>
          <w:sz w:val="19"/>
          <w:szCs w:val="19"/>
        </w:rPr>
        <w:t>Por los conceptos que a continuación se indican:</w:t>
      </w:r>
    </w:p>
    <w:p w14:paraId="7A8F44D2" w14:textId="77777777" w:rsidR="00EC31E1" w:rsidRPr="000519D9" w:rsidRDefault="00116EC6">
      <w:pPr>
        <w:pStyle w:val="Prrafodelista"/>
        <w:numPr>
          <w:ilvl w:val="0"/>
          <w:numId w:val="3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19"/>
          <w:szCs w:val="19"/>
        </w:rPr>
      </w:pPr>
      <w:r w:rsidRPr="000519D9">
        <w:rPr>
          <w:rFonts w:ascii="Arial" w:hAnsi="Arial" w:cs="Arial"/>
          <w:color w:val="333333"/>
          <w:sz w:val="19"/>
          <w:szCs w:val="19"/>
        </w:rPr>
        <w:t>Cancelaciones y/o cambios con menos de 10 días aplica penalidades, las mismas pueden estar sujetas a penalidad de acuerdo con la temporada, hotel y/o destino.</w:t>
      </w:r>
    </w:p>
    <w:p w14:paraId="7A8F44D3" w14:textId="77777777" w:rsidR="00EC31E1" w:rsidRDefault="00116EC6">
      <w:pPr>
        <w:pStyle w:val="Prrafodelista"/>
        <w:numPr>
          <w:ilvl w:val="0"/>
          <w:numId w:val="3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19"/>
          <w:szCs w:val="19"/>
        </w:rPr>
      </w:pPr>
      <w:r w:rsidRPr="000519D9">
        <w:rPr>
          <w:rFonts w:ascii="Arial" w:hAnsi="Arial" w:cs="Arial"/>
          <w:color w:val="333333"/>
          <w:sz w:val="19"/>
          <w:szCs w:val="19"/>
        </w:rPr>
        <w:t>No show o no presentación por parte del pasajero aplicara cargos o pago del importe total del viaje, abonando, en su caso, las cantidades pendientes, salvo acuerdo de las partes en otro sentido.</w:t>
      </w:r>
    </w:p>
    <w:sectPr w:rsidR="00EC31E1">
      <w:footerReference w:type="default" r:id="rId12"/>
      <w:pgSz w:w="12240" w:h="15840"/>
      <w:pgMar w:top="1417" w:right="1701" w:bottom="1417" w:left="993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1EF5F" w14:textId="77777777" w:rsidR="00A26BE0" w:rsidRPr="000519D9" w:rsidRDefault="00A26BE0">
      <w:r w:rsidRPr="000519D9">
        <w:separator/>
      </w:r>
    </w:p>
  </w:endnote>
  <w:endnote w:type="continuationSeparator" w:id="0">
    <w:p w14:paraId="12EC0B2B" w14:textId="77777777" w:rsidR="00A26BE0" w:rsidRPr="000519D9" w:rsidRDefault="00A26BE0">
      <w:r w:rsidRPr="000519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F44E1" w14:textId="77777777" w:rsidR="00EC31E1" w:rsidRPr="000519D9" w:rsidRDefault="00116EC6">
    <w:pPr>
      <w:pStyle w:val="Piedepgina"/>
    </w:pPr>
    <w:r w:rsidRPr="000519D9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7A8F44E2" wp14:editId="7A8F44E3">
              <wp:simplePos x="0" y="0"/>
              <wp:positionH relativeFrom="column">
                <wp:posOffset>5579745</wp:posOffset>
              </wp:positionH>
              <wp:positionV relativeFrom="paragraph">
                <wp:posOffset>182245</wp:posOffset>
              </wp:positionV>
              <wp:extent cx="1257935" cy="219710"/>
              <wp:effectExtent l="0" t="0" r="0" b="9525"/>
              <wp:wrapNone/>
              <wp:docPr id="8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480" cy="2192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A8F44ED" w14:textId="697C85A8" w:rsidR="00EC31E1" w:rsidRPr="00086426" w:rsidRDefault="00A70860">
                          <w:pPr>
                            <w:pStyle w:val="Contenidodelmarco"/>
                            <w:rPr>
                              <w:lang w:val="es-ES"/>
                            </w:rPr>
                          </w:pPr>
                          <w:r>
                            <w:rPr>
                              <w:spacing w:val="2"/>
                              <w:sz w:val="15"/>
                              <w:lang w:val="es-ES"/>
                            </w:rPr>
                            <w:t>28Ago</w:t>
                          </w:r>
                          <w:r w:rsidR="00086426">
                            <w:rPr>
                              <w:spacing w:val="2"/>
                              <w:sz w:val="15"/>
                              <w:lang w:val="es-ES"/>
                            </w:rPr>
                            <w:t>26/NH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A8F44E2" id="Cuadro de texto 5" o:spid="_x0000_s1027" style="position:absolute;margin-left:439.35pt;margin-top:14.35pt;width:99.05pt;height:17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" o:allowincell="f" fillcolor="white [3201]" stroked="f" strokeweight=".5pt">
              <v:textbox>
                <w:txbxContent>
                  <w:p w14:paraId="7A8F44ED" w14:textId="697C85A8" w:rsidR="00EC31E1" w:rsidRPr="00086426" w:rsidRDefault="00A70860">
                    <w:pPr>
                      <w:pStyle w:val="Contenidodelmarco"/>
                      <w:rPr>
                        <w:lang w:val="es-ES"/>
                      </w:rPr>
                    </w:pPr>
                    <w:r>
                      <w:rPr>
                        <w:spacing w:val="2"/>
                        <w:sz w:val="15"/>
                        <w:lang w:val="es-ES"/>
                      </w:rPr>
                      <w:t>28Ago</w:t>
                    </w:r>
                    <w:r w:rsidR="00086426">
                      <w:rPr>
                        <w:spacing w:val="2"/>
                        <w:sz w:val="15"/>
                        <w:lang w:val="es-ES"/>
                      </w:rPr>
                      <w:t>26/NH</w:t>
                    </w:r>
                  </w:p>
                </w:txbxContent>
              </v:textbox>
            </v:rect>
          </w:pict>
        </mc:Fallback>
      </mc:AlternateContent>
    </w:r>
    <w:r w:rsidRPr="000519D9">
      <w:rPr>
        <w:noProof/>
      </w:rPr>
      <w:drawing>
        <wp:anchor distT="0" distB="0" distL="0" distR="0" simplePos="0" relativeHeight="251658241" behindDoc="1" locked="0" layoutInCell="0" allowOverlap="1" wp14:anchorId="7A8F44E4" wp14:editId="7A8F44E5">
          <wp:simplePos x="0" y="0"/>
          <wp:positionH relativeFrom="column">
            <wp:posOffset>-647700</wp:posOffset>
          </wp:positionH>
          <wp:positionV relativeFrom="paragraph">
            <wp:posOffset>-2540</wp:posOffset>
          </wp:positionV>
          <wp:extent cx="7772400" cy="79375"/>
          <wp:effectExtent l="0" t="0" r="0" b="0"/>
          <wp:wrapNone/>
          <wp:docPr id="1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7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6AE95" w14:textId="77777777" w:rsidR="00A26BE0" w:rsidRPr="000519D9" w:rsidRDefault="00A26BE0">
      <w:r w:rsidRPr="000519D9">
        <w:separator/>
      </w:r>
    </w:p>
  </w:footnote>
  <w:footnote w:type="continuationSeparator" w:id="0">
    <w:p w14:paraId="1FAF9BA3" w14:textId="77777777" w:rsidR="00A26BE0" w:rsidRPr="000519D9" w:rsidRDefault="00A26BE0">
      <w:r w:rsidRPr="000519D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7263"/>
    <w:multiLevelType w:val="hybridMultilevel"/>
    <w:tmpl w:val="370E5D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70484"/>
    <w:multiLevelType w:val="multilevel"/>
    <w:tmpl w:val="F56616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9A5E4A"/>
    <w:multiLevelType w:val="multilevel"/>
    <w:tmpl w:val="16B811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E7D2C1C"/>
    <w:multiLevelType w:val="multilevel"/>
    <w:tmpl w:val="C47C59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54141A2"/>
    <w:multiLevelType w:val="multilevel"/>
    <w:tmpl w:val="2C668E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7852D44"/>
    <w:multiLevelType w:val="hybridMultilevel"/>
    <w:tmpl w:val="71D0A6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A5378"/>
    <w:multiLevelType w:val="multilevel"/>
    <w:tmpl w:val="E68C07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5947730">
    <w:abstractNumId w:val="4"/>
  </w:num>
  <w:num w:numId="2" w16cid:durableId="1195731889">
    <w:abstractNumId w:val="3"/>
  </w:num>
  <w:num w:numId="3" w16cid:durableId="2003074522">
    <w:abstractNumId w:val="2"/>
  </w:num>
  <w:num w:numId="4" w16cid:durableId="197623174">
    <w:abstractNumId w:val="1"/>
  </w:num>
  <w:num w:numId="5" w16cid:durableId="273679839">
    <w:abstractNumId w:val="6"/>
  </w:num>
  <w:num w:numId="6" w16cid:durableId="502400649">
    <w:abstractNumId w:val="4"/>
  </w:num>
  <w:num w:numId="7" w16cid:durableId="852574176">
    <w:abstractNumId w:val="4"/>
  </w:num>
  <w:num w:numId="8" w16cid:durableId="1751611243">
    <w:abstractNumId w:val="4"/>
  </w:num>
  <w:num w:numId="9" w16cid:durableId="624846994">
    <w:abstractNumId w:val="5"/>
  </w:num>
  <w:num w:numId="10" w16cid:durableId="669405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E1"/>
    <w:rsid w:val="0001628C"/>
    <w:rsid w:val="000264C1"/>
    <w:rsid w:val="000519D9"/>
    <w:rsid w:val="000723BC"/>
    <w:rsid w:val="000771EA"/>
    <w:rsid w:val="00086426"/>
    <w:rsid w:val="000B53E2"/>
    <w:rsid w:val="000C5AB4"/>
    <w:rsid w:val="000D6954"/>
    <w:rsid w:val="000F034E"/>
    <w:rsid w:val="000F0D44"/>
    <w:rsid w:val="000F69AB"/>
    <w:rsid w:val="00104CDD"/>
    <w:rsid w:val="00111FC1"/>
    <w:rsid w:val="00116EC6"/>
    <w:rsid w:val="00125CC8"/>
    <w:rsid w:val="00135127"/>
    <w:rsid w:val="00140DEA"/>
    <w:rsid w:val="00186419"/>
    <w:rsid w:val="001B2262"/>
    <w:rsid w:val="001B600B"/>
    <w:rsid w:val="001E50C0"/>
    <w:rsid w:val="001F2317"/>
    <w:rsid w:val="001F26E6"/>
    <w:rsid w:val="00240B50"/>
    <w:rsid w:val="00265B99"/>
    <w:rsid w:val="002E5820"/>
    <w:rsid w:val="002E78F0"/>
    <w:rsid w:val="002F50D3"/>
    <w:rsid w:val="00361BCD"/>
    <w:rsid w:val="00362A6E"/>
    <w:rsid w:val="003824AE"/>
    <w:rsid w:val="003B3C81"/>
    <w:rsid w:val="003C3654"/>
    <w:rsid w:val="003D1344"/>
    <w:rsid w:val="00403F9E"/>
    <w:rsid w:val="0045292D"/>
    <w:rsid w:val="00453AE3"/>
    <w:rsid w:val="00466635"/>
    <w:rsid w:val="00480922"/>
    <w:rsid w:val="00482F4D"/>
    <w:rsid w:val="004F2508"/>
    <w:rsid w:val="005323E8"/>
    <w:rsid w:val="005345F0"/>
    <w:rsid w:val="005403C9"/>
    <w:rsid w:val="005425AC"/>
    <w:rsid w:val="00590A6A"/>
    <w:rsid w:val="00667B65"/>
    <w:rsid w:val="00676785"/>
    <w:rsid w:val="006870B4"/>
    <w:rsid w:val="006A0C13"/>
    <w:rsid w:val="006B2BB2"/>
    <w:rsid w:val="006C6EA6"/>
    <w:rsid w:val="006D04FA"/>
    <w:rsid w:val="006D2DF1"/>
    <w:rsid w:val="006D6A1C"/>
    <w:rsid w:val="006F2854"/>
    <w:rsid w:val="007034E8"/>
    <w:rsid w:val="00771378"/>
    <w:rsid w:val="00775320"/>
    <w:rsid w:val="007C0878"/>
    <w:rsid w:val="007D2070"/>
    <w:rsid w:val="00825EB4"/>
    <w:rsid w:val="00842572"/>
    <w:rsid w:val="00866374"/>
    <w:rsid w:val="00870FD5"/>
    <w:rsid w:val="00897C9F"/>
    <w:rsid w:val="008B1292"/>
    <w:rsid w:val="008B1BB7"/>
    <w:rsid w:val="008B376D"/>
    <w:rsid w:val="009042CF"/>
    <w:rsid w:val="009371C2"/>
    <w:rsid w:val="009437E9"/>
    <w:rsid w:val="00946B8B"/>
    <w:rsid w:val="009800BD"/>
    <w:rsid w:val="00994D3A"/>
    <w:rsid w:val="009B4415"/>
    <w:rsid w:val="009B78F5"/>
    <w:rsid w:val="009E6B58"/>
    <w:rsid w:val="009F4EA0"/>
    <w:rsid w:val="009F735C"/>
    <w:rsid w:val="00A26BE0"/>
    <w:rsid w:val="00A41F07"/>
    <w:rsid w:val="00A42250"/>
    <w:rsid w:val="00A70860"/>
    <w:rsid w:val="00A818BE"/>
    <w:rsid w:val="00AC095E"/>
    <w:rsid w:val="00B00BF8"/>
    <w:rsid w:val="00B57AC5"/>
    <w:rsid w:val="00B745B1"/>
    <w:rsid w:val="00BA4711"/>
    <w:rsid w:val="00BF374F"/>
    <w:rsid w:val="00C2308C"/>
    <w:rsid w:val="00C749EF"/>
    <w:rsid w:val="00CA3456"/>
    <w:rsid w:val="00CD621E"/>
    <w:rsid w:val="00CE7918"/>
    <w:rsid w:val="00CF0D25"/>
    <w:rsid w:val="00D038A0"/>
    <w:rsid w:val="00D20038"/>
    <w:rsid w:val="00D4032C"/>
    <w:rsid w:val="00D54C75"/>
    <w:rsid w:val="00D55FA0"/>
    <w:rsid w:val="00D93DF4"/>
    <w:rsid w:val="00DD405E"/>
    <w:rsid w:val="00DE6BB3"/>
    <w:rsid w:val="00E25100"/>
    <w:rsid w:val="00E45B30"/>
    <w:rsid w:val="00E53003"/>
    <w:rsid w:val="00E74825"/>
    <w:rsid w:val="00EC31E1"/>
    <w:rsid w:val="00EE5362"/>
    <w:rsid w:val="00F13D00"/>
    <w:rsid w:val="00F152CE"/>
    <w:rsid w:val="00F24E8B"/>
    <w:rsid w:val="00F47228"/>
    <w:rsid w:val="00F54C8F"/>
    <w:rsid w:val="00FA13E9"/>
    <w:rsid w:val="00FA6BEB"/>
    <w:rsid w:val="00FB0A4A"/>
    <w:rsid w:val="00FB4FB2"/>
    <w:rsid w:val="00FF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F4477"/>
  <w15:docId w15:val="{47A04F3E-1AB4-4E4B-8124-72E8F5F4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18"/>
    <w:pPr>
      <w:widowControl w:val="0"/>
    </w:pPr>
    <w:rPr>
      <w:rFonts w:ascii="Arial" w:eastAsia="Arial" w:hAnsi="Arial" w:cs="Arial"/>
      <w:lang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383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383577"/>
    <w:rPr>
      <w:color w:val="605E5C"/>
      <w:shd w:val="clear" w:color="auto" w:fill="E1DFDD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FA7F18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FA7F18"/>
  </w:style>
  <w:style w:type="character" w:styleId="Refdecomentario">
    <w:name w:val="annotation reference"/>
    <w:basedOn w:val="Fuentedeprrafopredeter"/>
    <w:uiPriority w:val="99"/>
    <w:semiHidden/>
    <w:unhideWhenUsed/>
    <w:qFormat/>
    <w:rsid w:val="00DD3710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DD3710"/>
    <w:rPr>
      <w:rFonts w:ascii="Arial" w:eastAsia="Arial" w:hAnsi="Arial" w:cs="Arial"/>
      <w:sz w:val="20"/>
      <w:szCs w:val="20"/>
      <w:lang w:val="es-ES" w:eastAsia="es-ES" w:bidi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DD3710"/>
    <w:rPr>
      <w:rFonts w:ascii="Arial" w:eastAsia="Arial" w:hAnsi="Arial" w:cs="Arial"/>
      <w:b/>
      <w:bCs/>
      <w:sz w:val="20"/>
      <w:szCs w:val="20"/>
      <w:lang w:val="es-ES" w:eastAsia="es-ES" w:bidi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styleId="Prrafodelista">
    <w:name w:val="List Paragraph"/>
    <w:basedOn w:val="Normal"/>
    <w:uiPriority w:val="34"/>
    <w:qFormat/>
    <w:rsid w:val="0049299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FA7F18"/>
    <w:pPr>
      <w:widowControl/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eastAsia="en-US" w:bidi="ar-SA"/>
    </w:rPr>
  </w:style>
  <w:style w:type="paragraph" w:styleId="Piedepgina">
    <w:name w:val="footer"/>
    <w:basedOn w:val="Normal"/>
    <w:link w:val="PiedepginaCar"/>
    <w:uiPriority w:val="99"/>
    <w:unhideWhenUsed/>
    <w:rsid w:val="00FA7F18"/>
    <w:pPr>
      <w:widowControl/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eastAsia="en-US" w:bidi="ar-SA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DD37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DD3710"/>
    <w:rPr>
      <w:b/>
      <w:bCs/>
    </w:rPr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39"/>
    <w:rsid w:val="003E3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2 xmlns="4507d13f-f7f6-483e-ae59-fb8320a02702">REC</_x0032_022>
    <TaxCatchAll xmlns="7529cf9f-6244-4cbc-bd14-72e562d152fa" xsi:nil="true"/>
    <lcf76f155ced4ddcb4097134ff3c332f xmlns="4507d13f-f7f6-483e-ae59-fb8320a0270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638284BBA659489E520D1DB6D34122" ma:contentTypeVersion="22" ma:contentTypeDescription="Crear nuevo documento." ma:contentTypeScope="" ma:versionID="c8a5199561f378cf5fde5235a7e88296">
  <xsd:schema xmlns:xsd="http://www.w3.org/2001/XMLSchema" xmlns:xs="http://www.w3.org/2001/XMLSchema" xmlns:p="http://schemas.microsoft.com/office/2006/metadata/properties" xmlns:ns2="4507d13f-f7f6-483e-ae59-fb8320a02702" xmlns:ns3="7529cf9f-6244-4cbc-bd14-72e562d152fa" targetNamespace="http://schemas.microsoft.com/office/2006/metadata/properties" ma:root="true" ma:fieldsID="743e1f5e3673e9dfaeafcacbafe61b3e" ns2:_="" ns3:_="">
    <xsd:import namespace="4507d13f-f7f6-483e-ae59-fb8320a02702"/>
    <xsd:import namespace="7529cf9f-6244-4cbc-bd14-72e562d15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032_022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7d13f-f7f6-483e-ae59-fb8320a02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2_022" ma:index="21" ma:displayName="2022" ma:description="2022" ma:internalName="_x0032_022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92d9e965-4325-4025-902e-c30c63b079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cf9f-6244-4cbc-bd14-72e562d152f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d62c01-2328-4081-8b68-0e97344c5cbe}" ma:internalName="TaxCatchAll" ma:showField="CatchAllData" ma:web="7529cf9f-6244-4cbc-bd14-72e562d15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96BE9F-222E-4329-9084-A5C85C26E0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770122-0952-48E3-B483-476C72237505}">
  <ds:schemaRefs>
    <ds:schemaRef ds:uri="http://schemas.microsoft.com/office/2006/metadata/properties"/>
    <ds:schemaRef ds:uri="http://schemas.microsoft.com/office/infopath/2007/PartnerControls"/>
    <ds:schemaRef ds:uri="4507d13f-f7f6-483e-ae59-fb8320a02702"/>
    <ds:schemaRef ds:uri="7529cf9f-6244-4cbc-bd14-72e562d152fa"/>
  </ds:schemaRefs>
</ds:datastoreItem>
</file>

<file path=customXml/itemProps3.xml><?xml version="1.0" encoding="utf-8"?>
<ds:datastoreItem xmlns:ds="http://schemas.openxmlformats.org/officeDocument/2006/customXml" ds:itemID="{A9B67470-4691-4CB0-B3E6-39B48D1E6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7d13f-f7f6-483e-ae59-fb8320a02702"/>
    <ds:schemaRef ds:uri="7529cf9f-6244-4cbc-bd14-72e562d15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a060e56-5e46-475d-8b74-5fb187bd2177}" enabled="0" method="" siteId="{da060e56-5e46-475d-8b74-5fb187bd21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El Corte Ingles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Hernandez</dc:creator>
  <dc:description/>
  <cp:lastModifiedBy>NATALIA HERNANDEZ</cp:lastModifiedBy>
  <cp:revision>29</cp:revision>
  <cp:lastPrinted>2025-11-25T15:46:00Z</cp:lastPrinted>
  <dcterms:created xsi:type="dcterms:W3CDTF">2025-11-25T16:08:00Z</dcterms:created>
  <dcterms:modified xsi:type="dcterms:W3CDTF">2026-09-01T14:39:00Z</dcterms:modified>
  <dc:language>es-CL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ntentTypeId">
    <vt:lpwstr>0x010100CD638284BBA659489E520D1DB6D34122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Order">
    <vt:i4>914000</vt:i4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MediaServiceImageTags">
    <vt:lpwstr/>
  </property>
</Properties>
</file>