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04DAE" w:rsidRDefault="00B04DAE">
      <w:pPr>
        <w:spacing w:after="0" w:line="240" w:lineRule="auto"/>
        <w:jc w:val="both"/>
        <w:rPr>
          <w:rFonts w:ascii="Arial" w:eastAsia="Times New Roman" w:hAnsi="Arial" w:cs="Arial"/>
          <w:color w:val="000000"/>
          <w:sz w:val="18"/>
          <w:szCs w:val="18"/>
          <w:lang w:eastAsia="es-ES"/>
        </w:rPr>
      </w:pPr>
    </w:p>
    <w:tbl>
      <w:tblPr>
        <w:tblStyle w:val="Listamedia1-nfasis6"/>
        <w:tblpPr w:leftFromText="141" w:rightFromText="141" w:vertAnchor="text" w:horzAnchor="margin" w:tblpXSpec="right" w:tblpY="80"/>
        <w:tblW w:w="8188" w:type="dxa"/>
        <w:tblLayout w:type="fixed"/>
        <w:tblLook w:val="04A0" w:firstRow="1" w:lastRow="0" w:firstColumn="1" w:lastColumn="0" w:noHBand="0" w:noVBand="1"/>
      </w:tblPr>
      <w:tblGrid>
        <w:gridCol w:w="8188"/>
      </w:tblGrid>
      <w:tr w:rsidR="001043E0" w:rsidTr="00000C5B">
        <w:trPr>
          <w:cnfStyle w:val="100000000000" w:firstRow="1" w:lastRow="0" w:firstColumn="0" w:lastColumn="0" w:oddVBand="0" w:evenVBand="0" w:oddHBand="0" w:evenHBand="0" w:firstRowFirstColumn="0" w:firstRowLastColumn="0" w:lastRowFirstColumn="0" w:lastRowLastColumn="0"/>
          <w:trHeight w:val="508"/>
        </w:trPr>
        <w:tc>
          <w:tcPr>
            <w:cnfStyle w:val="001000000000" w:firstRow="0" w:lastRow="0" w:firstColumn="1" w:lastColumn="0" w:oddVBand="0" w:evenVBand="0" w:oddHBand="0" w:evenHBand="0" w:firstRowFirstColumn="0" w:firstRowLastColumn="0" w:lastRowFirstColumn="0" w:lastRowLastColumn="0"/>
            <w:tcW w:w="8188" w:type="dxa"/>
            <w:tcBorders>
              <w:top w:val="single" w:sz="8" w:space="0" w:color="FFFFFF"/>
              <w:left w:val="single" w:sz="8" w:space="0" w:color="FFFFFF"/>
              <w:right w:val="single" w:sz="8" w:space="0" w:color="FFFFFF"/>
            </w:tcBorders>
          </w:tcPr>
          <w:p w:rsidR="001043E0" w:rsidRPr="001A4AFE" w:rsidRDefault="009B6483" w:rsidP="00FD5D20">
            <w:pPr>
              <w:widowControl w:val="0"/>
              <w:spacing w:after="0" w:line="240" w:lineRule="auto"/>
              <w:jc w:val="right"/>
              <w:rPr>
                <w:rFonts w:ascii="Arial" w:eastAsia="Times New Roman" w:hAnsi="Arial" w:cs="Arial"/>
                <w:color w:val="EF782D"/>
                <w:sz w:val="40"/>
                <w:szCs w:val="40"/>
                <w:lang w:eastAsia="es-ES"/>
              </w:rPr>
            </w:pPr>
            <w:r w:rsidRPr="009B6483">
              <w:rPr>
                <w:rFonts w:ascii="Arial" w:eastAsia="Times New Roman" w:hAnsi="Arial" w:cs="Arial"/>
                <w:color w:val="EF782D"/>
                <w:sz w:val="40"/>
                <w:szCs w:val="40"/>
                <w:lang w:eastAsia="es-ES"/>
              </w:rPr>
              <w:t>TURQUÍA</w:t>
            </w:r>
            <w:r w:rsidR="0088469D">
              <w:rPr>
                <w:rFonts w:ascii="Arial" w:eastAsia="Times New Roman" w:hAnsi="Arial" w:cs="Arial"/>
                <w:color w:val="EF782D"/>
                <w:sz w:val="40"/>
                <w:szCs w:val="40"/>
                <w:lang w:eastAsia="es-ES"/>
              </w:rPr>
              <w:t>: LOS TESOROS DE ANATOLIA</w:t>
            </w:r>
            <w:r w:rsidR="00FD5D20">
              <w:rPr>
                <w:rFonts w:ascii="Arial" w:eastAsia="Times New Roman" w:hAnsi="Arial" w:cs="Arial"/>
                <w:color w:val="EF782D"/>
                <w:sz w:val="40"/>
                <w:szCs w:val="40"/>
                <w:lang w:eastAsia="es-ES"/>
              </w:rPr>
              <w:t xml:space="preserve"> </w:t>
            </w:r>
            <w:r w:rsidRPr="009B6483">
              <w:rPr>
                <w:rFonts w:ascii="Arial" w:eastAsia="Times New Roman" w:hAnsi="Arial" w:cs="Arial"/>
                <w:color w:val="EF782D"/>
                <w:sz w:val="40"/>
                <w:szCs w:val="40"/>
                <w:lang w:eastAsia="es-ES"/>
              </w:rPr>
              <w:t xml:space="preserve"> </w:t>
            </w:r>
          </w:p>
        </w:tc>
      </w:tr>
    </w:tbl>
    <w:p w:rsidR="00335E9F" w:rsidRDefault="00335E9F">
      <w:pPr>
        <w:spacing w:after="0" w:line="240" w:lineRule="auto"/>
        <w:jc w:val="center"/>
        <w:rPr>
          <w:rFonts w:ascii="Arial" w:eastAsia="Times New Roman" w:hAnsi="Arial" w:cs="Arial"/>
          <w:b/>
          <w:color w:val="E36C0A" w:themeColor="accent6" w:themeShade="BF"/>
          <w:sz w:val="18"/>
          <w:szCs w:val="18"/>
          <w:u w:val="single"/>
          <w:lang w:eastAsia="es-ES"/>
        </w:rPr>
      </w:pPr>
    </w:p>
    <w:p w:rsidR="00202913" w:rsidRDefault="00202913">
      <w:pPr>
        <w:spacing w:after="0" w:line="240" w:lineRule="auto"/>
        <w:jc w:val="center"/>
        <w:rPr>
          <w:rFonts w:ascii="Arial" w:eastAsia="Times New Roman" w:hAnsi="Arial" w:cs="Arial"/>
          <w:b/>
          <w:color w:val="E36C0A" w:themeColor="accent6" w:themeShade="BF"/>
          <w:sz w:val="18"/>
          <w:szCs w:val="18"/>
          <w:u w:val="single"/>
          <w:lang w:eastAsia="es-ES"/>
        </w:rPr>
      </w:pPr>
    </w:p>
    <w:p w:rsidR="00335E9F" w:rsidRDefault="00335E9F">
      <w:pPr>
        <w:spacing w:after="0" w:line="240" w:lineRule="auto"/>
        <w:jc w:val="center"/>
        <w:rPr>
          <w:rFonts w:ascii="Arial" w:eastAsia="Times New Roman" w:hAnsi="Arial" w:cs="Arial"/>
          <w:b/>
          <w:color w:val="E36C0A" w:themeColor="accent6" w:themeShade="BF"/>
          <w:sz w:val="18"/>
          <w:szCs w:val="18"/>
          <w:u w:val="single"/>
          <w:lang w:eastAsia="es-ES"/>
        </w:rPr>
      </w:pPr>
    </w:p>
    <w:p w:rsidR="00F175D8" w:rsidRDefault="00F175D8" w:rsidP="00F175D8">
      <w:pPr>
        <w:spacing w:after="0" w:line="240" w:lineRule="auto"/>
        <w:rPr>
          <w:rFonts w:ascii="Arial" w:eastAsia="Times New Roman" w:hAnsi="Arial" w:cs="Arial"/>
          <w:b/>
          <w:color w:val="E36C0A" w:themeColor="accent6" w:themeShade="BF"/>
          <w:sz w:val="18"/>
          <w:szCs w:val="18"/>
          <w:u w:val="single"/>
          <w:lang w:eastAsia="es-ES"/>
        </w:rPr>
      </w:pPr>
    </w:p>
    <w:p w:rsidR="00335E9F" w:rsidRDefault="00335E9F">
      <w:pPr>
        <w:spacing w:after="0" w:line="240" w:lineRule="auto"/>
        <w:jc w:val="center"/>
        <w:rPr>
          <w:rFonts w:ascii="Arial" w:eastAsia="Times New Roman" w:hAnsi="Arial" w:cs="Arial"/>
          <w:b/>
          <w:color w:val="E36C0A" w:themeColor="accent6" w:themeShade="BF"/>
          <w:sz w:val="18"/>
          <w:szCs w:val="18"/>
          <w:u w:val="single"/>
          <w:lang w:eastAsia="es-ES"/>
        </w:rPr>
      </w:pPr>
    </w:p>
    <w:tbl>
      <w:tblPr>
        <w:tblStyle w:val="Cuadrculamedia1-nfasis6"/>
        <w:tblpPr w:leftFromText="141" w:rightFromText="141" w:vertAnchor="text" w:horzAnchor="page" w:tblpX="1468" w:tblpY="-55"/>
        <w:tblW w:w="9678" w:type="dxa"/>
        <w:shd w:val="clear" w:color="auto" w:fill="FDE4D0"/>
        <w:tblLayout w:type="fixed"/>
        <w:tblLook w:val="04A0" w:firstRow="1" w:lastRow="0" w:firstColumn="1" w:lastColumn="0" w:noHBand="0" w:noVBand="1"/>
      </w:tblPr>
      <w:tblGrid>
        <w:gridCol w:w="9678"/>
      </w:tblGrid>
      <w:tr w:rsidR="00801C97" w:rsidTr="6FADF588">
        <w:trPr>
          <w:cnfStyle w:val="100000000000" w:firstRow="1" w:lastRow="0" w:firstColumn="0" w:lastColumn="0" w:oddVBand="0" w:evenVBand="0" w:oddHBand="0" w:evenHBand="0" w:firstRowFirstColumn="0" w:firstRowLastColumn="0" w:lastRowFirstColumn="0" w:lastRowLastColumn="0"/>
          <w:trHeight w:val="1089"/>
        </w:trPr>
        <w:tc>
          <w:tcPr>
            <w:cnfStyle w:val="001000000000" w:firstRow="0" w:lastRow="0" w:firstColumn="1" w:lastColumn="0" w:oddVBand="0" w:evenVBand="0" w:oddHBand="0" w:evenHBand="0" w:firstRowFirstColumn="0" w:firstRowLastColumn="0" w:lastRowFirstColumn="0" w:lastRowLastColumn="0"/>
            <w:tcW w:w="9678" w:type="dxa"/>
            <w:vAlign w:val="center"/>
          </w:tcPr>
          <w:p w:rsidR="00801C97" w:rsidRDefault="00801C97" w:rsidP="00801C97">
            <w:pPr>
              <w:widowControl w:val="0"/>
              <w:spacing w:after="0" w:line="240" w:lineRule="auto"/>
              <w:ind w:left="1410" w:hanging="1410"/>
              <w:rPr>
                <w:rFonts w:ascii="Arial" w:eastAsia="Times New Roman" w:hAnsi="Arial" w:cs="Arial"/>
                <w:b w:val="0"/>
                <w:bCs w:val="0"/>
                <w:color w:val="E36C0A" w:themeColor="accent6" w:themeShade="BF"/>
                <w:sz w:val="18"/>
                <w:szCs w:val="18"/>
                <w:lang w:val="es-MX" w:eastAsia="es-ES"/>
              </w:rPr>
            </w:pPr>
            <w:r>
              <w:rPr>
                <w:rFonts w:ascii="Arial" w:eastAsia="Times New Roman" w:hAnsi="Arial" w:cs="Arial"/>
                <w:color w:val="EF782D"/>
                <w:sz w:val="18"/>
                <w:szCs w:val="18"/>
                <w:lang w:eastAsia="es-ES"/>
              </w:rPr>
              <w:t>Visitando</w:t>
            </w:r>
            <w:r>
              <w:rPr>
                <w:rFonts w:ascii="Arial" w:eastAsia="Times New Roman" w:hAnsi="Arial" w:cs="Arial"/>
                <w:color w:val="E36C0A" w:themeColor="accent6" w:themeShade="BF"/>
                <w:sz w:val="18"/>
                <w:szCs w:val="18"/>
                <w:lang w:eastAsia="es-ES"/>
              </w:rPr>
              <w:t>:</w:t>
            </w:r>
            <w:r>
              <w:rPr>
                <w:rFonts w:ascii="Arial" w:eastAsia="Times New Roman" w:hAnsi="Arial" w:cs="Arial"/>
                <w:color w:val="000000"/>
                <w:sz w:val="18"/>
                <w:szCs w:val="18"/>
                <w:lang w:eastAsia="es-ES"/>
              </w:rPr>
              <w:tab/>
            </w:r>
            <w:r>
              <w:rPr>
                <w:rFonts w:ascii="Arial" w:eastAsia="Arial" w:hAnsi="Arial" w:cs="Arial"/>
                <w:sz w:val="18"/>
                <w:szCs w:val="18"/>
              </w:rPr>
              <w:t xml:space="preserve">Estambul </w:t>
            </w:r>
            <w:r w:rsidR="002D1658">
              <w:rPr>
                <w:rFonts w:ascii="Arial" w:eastAsia="Arial" w:hAnsi="Arial" w:cs="Arial"/>
                <w:sz w:val="18"/>
                <w:szCs w:val="18"/>
              </w:rPr>
              <w:t>–</w:t>
            </w:r>
            <w:r>
              <w:rPr>
                <w:rFonts w:ascii="Arial" w:eastAsia="Arial" w:hAnsi="Arial" w:cs="Arial"/>
                <w:sz w:val="18"/>
                <w:szCs w:val="18"/>
              </w:rPr>
              <w:t xml:space="preserve"> Bursa</w:t>
            </w:r>
            <w:r w:rsidR="002D1658">
              <w:rPr>
                <w:rFonts w:ascii="Arial" w:eastAsia="Arial" w:hAnsi="Arial" w:cs="Arial"/>
                <w:sz w:val="18"/>
                <w:szCs w:val="18"/>
              </w:rPr>
              <w:t xml:space="preserve"> – Esmirna</w:t>
            </w:r>
            <w:r w:rsidR="00204B86">
              <w:rPr>
                <w:rFonts w:ascii="Arial" w:eastAsia="Arial" w:hAnsi="Arial" w:cs="Arial"/>
                <w:sz w:val="18"/>
                <w:szCs w:val="18"/>
              </w:rPr>
              <w:t xml:space="preserve"> o </w:t>
            </w:r>
            <w:proofErr w:type="spellStart"/>
            <w:r w:rsidR="00204B86">
              <w:rPr>
                <w:rFonts w:ascii="Arial" w:eastAsia="Arial" w:hAnsi="Arial" w:cs="Arial"/>
                <w:sz w:val="18"/>
                <w:szCs w:val="18"/>
              </w:rPr>
              <w:t>Kusadasi</w:t>
            </w:r>
            <w:proofErr w:type="spellEnd"/>
            <w:r w:rsidR="002D1658">
              <w:rPr>
                <w:rFonts w:ascii="Arial" w:eastAsia="Arial" w:hAnsi="Arial" w:cs="Arial"/>
                <w:sz w:val="18"/>
                <w:szCs w:val="18"/>
              </w:rPr>
              <w:t xml:space="preserve"> – </w:t>
            </w:r>
            <w:r w:rsidR="00204B86">
              <w:rPr>
                <w:rFonts w:ascii="Arial" w:eastAsia="Arial" w:hAnsi="Arial" w:cs="Arial"/>
                <w:sz w:val="18"/>
                <w:szCs w:val="18"/>
              </w:rPr>
              <w:t>Éfeso</w:t>
            </w:r>
            <w:r w:rsidR="002D1658">
              <w:rPr>
                <w:rFonts w:ascii="Arial" w:eastAsia="Arial" w:hAnsi="Arial" w:cs="Arial"/>
                <w:sz w:val="18"/>
                <w:szCs w:val="18"/>
              </w:rPr>
              <w:t xml:space="preserve"> – </w:t>
            </w:r>
            <w:proofErr w:type="spellStart"/>
            <w:r w:rsidR="002D1658">
              <w:rPr>
                <w:rFonts w:ascii="Arial" w:eastAsia="Arial" w:hAnsi="Arial" w:cs="Arial"/>
                <w:sz w:val="18"/>
                <w:szCs w:val="18"/>
              </w:rPr>
              <w:t>Pamuk</w:t>
            </w:r>
            <w:r w:rsidR="002D3CD8">
              <w:rPr>
                <w:rFonts w:ascii="Arial" w:eastAsia="Arial" w:hAnsi="Arial" w:cs="Arial"/>
                <w:sz w:val="18"/>
                <w:szCs w:val="18"/>
              </w:rPr>
              <w:t>k</w:t>
            </w:r>
            <w:r w:rsidR="002D1658">
              <w:rPr>
                <w:rFonts w:ascii="Arial" w:eastAsia="Arial" w:hAnsi="Arial" w:cs="Arial"/>
                <w:sz w:val="18"/>
                <w:szCs w:val="18"/>
              </w:rPr>
              <w:t>ale</w:t>
            </w:r>
            <w:proofErr w:type="spellEnd"/>
            <w:r w:rsidR="002D1658">
              <w:rPr>
                <w:rFonts w:ascii="Arial" w:eastAsia="Arial" w:hAnsi="Arial" w:cs="Arial"/>
                <w:sz w:val="18"/>
                <w:szCs w:val="18"/>
              </w:rPr>
              <w:t xml:space="preserve"> – Capadocia </w:t>
            </w:r>
            <w:r w:rsidR="00204B86">
              <w:rPr>
                <w:rFonts w:ascii="Arial" w:eastAsia="Arial" w:hAnsi="Arial" w:cs="Arial"/>
                <w:sz w:val="18"/>
                <w:szCs w:val="18"/>
              </w:rPr>
              <w:t>–</w:t>
            </w:r>
            <w:r w:rsidR="002D1658">
              <w:rPr>
                <w:rFonts w:ascii="Arial" w:eastAsia="Arial" w:hAnsi="Arial" w:cs="Arial"/>
                <w:sz w:val="18"/>
                <w:szCs w:val="18"/>
              </w:rPr>
              <w:t xml:space="preserve"> Ankara</w:t>
            </w:r>
            <w:r w:rsidR="00204B86">
              <w:rPr>
                <w:rFonts w:ascii="Arial" w:eastAsia="Arial" w:hAnsi="Arial" w:cs="Arial"/>
                <w:sz w:val="18"/>
                <w:szCs w:val="18"/>
              </w:rPr>
              <w:t>- Estambul</w:t>
            </w:r>
          </w:p>
          <w:p w:rsidR="00801C97" w:rsidRPr="00204B86" w:rsidRDefault="00801C97" w:rsidP="00204B86">
            <w:pPr>
              <w:widowControl w:val="0"/>
              <w:spacing w:after="0" w:line="240" w:lineRule="auto"/>
              <w:ind w:left="1410" w:hanging="1410"/>
              <w:rPr>
                <w:rFonts w:ascii="Arial" w:eastAsia="Times New Roman" w:hAnsi="Arial" w:cs="Arial"/>
                <w:color w:val="000000"/>
                <w:sz w:val="18"/>
                <w:szCs w:val="18"/>
                <w:lang w:val="es-MX" w:eastAsia="es-ES"/>
              </w:rPr>
            </w:pPr>
            <w:r>
              <w:rPr>
                <w:rFonts w:ascii="Arial" w:eastAsia="Times New Roman" w:hAnsi="Arial" w:cs="Arial"/>
                <w:color w:val="E36C0A" w:themeColor="accent6" w:themeShade="BF"/>
                <w:sz w:val="18"/>
                <w:szCs w:val="18"/>
                <w:lang w:val="es-MX" w:eastAsia="es-ES"/>
              </w:rPr>
              <w:t>Salidas:</w:t>
            </w:r>
            <w:r w:rsidR="002D1658">
              <w:rPr>
                <w:rFonts w:ascii="Arial" w:eastAsia="Times New Roman" w:hAnsi="Arial" w:cs="Arial"/>
                <w:color w:val="000000"/>
                <w:sz w:val="18"/>
                <w:szCs w:val="18"/>
                <w:lang w:val="es-MX" w:eastAsia="es-ES"/>
              </w:rPr>
              <w:tab/>
              <w:t>E</w:t>
            </w:r>
            <w:r>
              <w:rPr>
                <w:rFonts w:ascii="Arial" w:eastAsia="Times New Roman" w:hAnsi="Arial" w:cs="Arial"/>
                <w:color w:val="000000"/>
                <w:sz w:val="18"/>
                <w:szCs w:val="18"/>
                <w:lang w:val="es-MX" w:eastAsia="es-ES"/>
              </w:rPr>
              <w:t>specífic</w:t>
            </w:r>
            <w:r w:rsidR="002D1658">
              <w:rPr>
                <w:rFonts w:ascii="Arial" w:eastAsia="Times New Roman" w:hAnsi="Arial" w:cs="Arial"/>
                <w:color w:val="000000"/>
                <w:sz w:val="18"/>
                <w:szCs w:val="18"/>
                <w:lang w:val="es-MX" w:eastAsia="es-ES"/>
              </w:rPr>
              <w:t>as</w:t>
            </w:r>
            <w:r w:rsidR="00204B86">
              <w:rPr>
                <w:rFonts w:ascii="Arial" w:eastAsia="Times New Roman" w:hAnsi="Arial" w:cs="Arial"/>
                <w:color w:val="000000"/>
                <w:sz w:val="18"/>
                <w:szCs w:val="18"/>
                <w:lang w:val="es-MX" w:eastAsia="es-ES"/>
              </w:rPr>
              <w:t xml:space="preserve">. (Operación </w:t>
            </w:r>
            <w:proofErr w:type="spellStart"/>
            <w:r w:rsidR="00204B86">
              <w:rPr>
                <w:rFonts w:ascii="Arial" w:eastAsia="Times New Roman" w:hAnsi="Arial" w:cs="Arial"/>
                <w:color w:val="000000"/>
                <w:sz w:val="18"/>
                <w:szCs w:val="18"/>
                <w:lang w:val="es-MX" w:eastAsia="es-ES"/>
              </w:rPr>
              <w:t>mí</w:t>
            </w:r>
            <w:r w:rsidR="00014FC6" w:rsidRPr="002D1658">
              <w:rPr>
                <w:rFonts w:ascii="Arial" w:eastAsia="Times New Roman" w:hAnsi="Arial" w:cs="Arial"/>
                <w:color w:val="000000"/>
                <w:sz w:val="18"/>
                <w:szCs w:val="18"/>
                <w:lang w:val="es-MX" w:eastAsia="es-ES"/>
              </w:rPr>
              <w:t>n</w:t>
            </w:r>
            <w:proofErr w:type="spellEnd"/>
            <w:r w:rsidR="00014FC6" w:rsidRPr="002D1658">
              <w:rPr>
                <w:rFonts w:ascii="Arial" w:eastAsia="Times New Roman" w:hAnsi="Arial" w:cs="Arial"/>
                <w:color w:val="000000"/>
                <w:sz w:val="18"/>
                <w:szCs w:val="18"/>
                <w:lang w:val="es-MX" w:eastAsia="es-ES"/>
              </w:rPr>
              <w:t xml:space="preserve"> 2 </w:t>
            </w:r>
            <w:proofErr w:type="spellStart"/>
            <w:r w:rsidR="00014FC6" w:rsidRPr="002D1658">
              <w:rPr>
                <w:rFonts w:ascii="Arial" w:eastAsia="Times New Roman" w:hAnsi="Arial" w:cs="Arial"/>
                <w:color w:val="000000"/>
                <w:sz w:val="18"/>
                <w:szCs w:val="18"/>
                <w:lang w:val="es-MX" w:eastAsia="es-ES"/>
              </w:rPr>
              <w:t>pax</w:t>
            </w:r>
            <w:proofErr w:type="spellEnd"/>
            <w:r w:rsidR="00204B86">
              <w:rPr>
                <w:rFonts w:ascii="Arial" w:eastAsia="Times New Roman" w:hAnsi="Arial" w:cs="Arial"/>
                <w:color w:val="000000"/>
                <w:sz w:val="18"/>
                <w:szCs w:val="18"/>
                <w:lang w:val="es-MX" w:eastAsia="es-ES"/>
              </w:rPr>
              <w:t>)</w:t>
            </w:r>
          </w:p>
          <w:p w:rsidR="00801C97" w:rsidRDefault="00801C97" w:rsidP="6FADF588">
            <w:pPr>
              <w:widowControl w:val="0"/>
              <w:spacing w:after="0" w:line="240" w:lineRule="auto"/>
              <w:ind w:left="1410" w:hanging="1410"/>
              <w:rPr>
                <w:rFonts w:ascii="Arial" w:eastAsia="Times New Roman" w:hAnsi="Arial" w:cs="Arial"/>
                <w:color w:val="000000"/>
                <w:sz w:val="18"/>
                <w:szCs w:val="18"/>
                <w:lang w:eastAsia="es-ES"/>
              </w:rPr>
            </w:pPr>
            <w:r w:rsidRPr="6FADF588">
              <w:rPr>
                <w:rFonts w:ascii="Arial" w:eastAsia="Times New Roman" w:hAnsi="Arial" w:cs="Arial"/>
                <w:color w:val="E36C0A" w:themeColor="accent6" w:themeShade="BF"/>
                <w:sz w:val="18"/>
                <w:szCs w:val="18"/>
                <w:lang w:eastAsia="es-ES"/>
              </w:rPr>
              <w:t>Duración:</w:t>
            </w:r>
            <w:r>
              <w:tab/>
            </w:r>
            <w:r w:rsidRPr="6FADF588">
              <w:rPr>
                <w:rFonts w:ascii="Arial" w:eastAsia="Times New Roman" w:hAnsi="Arial" w:cs="Arial"/>
                <w:color w:val="000000" w:themeColor="text1"/>
                <w:sz w:val="18"/>
                <w:szCs w:val="18"/>
                <w:lang w:eastAsia="es-ES"/>
              </w:rPr>
              <w:t>10 días / 09 noches</w:t>
            </w:r>
          </w:p>
          <w:p w:rsidR="00801C97" w:rsidRDefault="00801C97" w:rsidP="002D1658">
            <w:pPr>
              <w:widowControl w:val="0"/>
              <w:spacing w:after="0" w:line="240" w:lineRule="auto"/>
              <w:ind w:left="1410" w:hanging="1410"/>
              <w:rPr>
                <w:rFonts w:ascii="Arial" w:eastAsia="Times New Roman" w:hAnsi="Arial" w:cs="Arial"/>
                <w:b w:val="0"/>
                <w:color w:val="000000"/>
                <w:sz w:val="18"/>
                <w:szCs w:val="18"/>
                <w:lang w:val="es-ES_tradnl" w:eastAsia="es-ES"/>
              </w:rPr>
            </w:pPr>
            <w:r>
              <w:rPr>
                <w:rFonts w:ascii="Arial" w:eastAsia="Times New Roman" w:hAnsi="Arial" w:cs="Arial"/>
                <w:color w:val="E36C0A" w:themeColor="accent6" w:themeShade="BF"/>
                <w:sz w:val="18"/>
                <w:szCs w:val="18"/>
                <w:lang w:val="es-ES_tradnl" w:eastAsia="es-ES"/>
              </w:rPr>
              <w:t xml:space="preserve">Alimentos:         </w:t>
            </w:r>
            <w:r>
              <w:rPr>
                <w:rFonts w:ascii="Arial" w:eastAsia="Times New Roman" w:hAnsi="Arial" w:cs="Arial"/>
                <w:sz w:val="18"/>
                <w:szCs w:val="18"/>
                <w:lang w:val="es-ES_tradnl" w:eastAsia="es-ES"/>
              </w:rPr>
              <w:t>9 desayunos</w:t>
            </w:r>
            <w:r w:rsidR="002D3CD8">
              <w:rPr>
                <w:rFonts w:ascii="Arial" w:eastAsia="Times New Roman" w:hAnsi="Arial" w:cs="Arial"/>
                <w:sz w:val="18"/>
                <w:szCs w:val="18"/>
                <w:lang w:val="es-ES_tradnl" w:eastAsia="es-ES"/>
              </w:rPr>
              <w:t>, 5 cenas</w:t>
            </w:r>
          </w:p>
        </w:tc>
      </w:tr>
    </w:tbl>
    <w:p w:rsidR="00F175D8" w:rsidRDefault="00F175D8" w:rsidP="00801C97">
      <w:pPr>
        <w:spacing w:after="0" w:line="240" w:lineRule="auto"/>
        <w:rPr>
          <w:rFonts w:ascii="Arial" w:eastAsia="Times New Roman" w:hAnsi="Arial" w:cs="Arial"/>
          <w:b/>
          <w:color w:val="E36C0A" w:themeColor="accent6" w:themeShade="BF"/>
          <w:sz w:val="18"/>
          <w:szCs w:val="18"/>
          <w:u w:val="single"/>
          <w:lang w:eastAsia="es-ES"/>
        </w:rPr>
      </w:pPr>
    </w:p>
    <w:p w:rsidR="00000C5B" w:rsidRDefault="00000C5B" w:rsidP="00A40338">
      <w:pPr>
        <w:spacing w:after="0" w:line="240" w:lineRule="auto"/>
        <w:jc w:val="center"/>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ITINERARIO DE VIAJE:</w:t>
      </w:r>
    </w:p>
    <w:p w:rsidR="00000C5B" w:rsidRPr="002B0EC8" w:rsidRDefault="00000C5B" w:rsidP="00000C5B">
      <w:pPr>
        <w:spacing w:after="0" w:line="240" w:lineRule="auto"/>
        <w:jc w:val="both"/>
      </w:pPr>
      <w:r>
        <w:tab/>
      </w:r>
      <w:r>
        <w:tab/>
      </w:r>
      <w:r>
        <w:tab/>
      </w:r>
      <w:r>
        <w:tab/>
      </w:r>
      <w:r>
        <w:tab/>
      </w:r>
      <w:r>
        <w:tab/>
      </w:r>
      <w:r>
        <w:tab/>
      </w:r>
      <w:r>
        <w:tab/>
      </w:r>
      <w:r>
        <w:tab/>
      </w:r>
      <w:r>
        <w:tab/>
      </w:r>
      <w:r>
        <w:tab/>
      </w:r>
    </w:p>
    <w:p w:rsidR="002D1658" w:rsidRPr="002D1658" w:rsidRDefault="0062231B" w:rsidP="002D1658">
      <w:pPr>
        <w:jc w:val="both"/>
        <w:rPr>
          <w:rFonts w:ascii="Arial" w:eastAsia="Times New Roman" w:hAnsi="Arial" w:cs="Arial"/>
          <w:b/>
          <w:bCs/>
          <w:color w:val="E36C0A" w:themeColor="accent6" w:themeShade="BF"/>
          <w:sz w:val="18"/>
          <w:szCs w:val="18"/>
          <w:lang w:val="es-CO" w:eastAsia="es-ES"/>
        </w:rPr>
      </w:pPr>
      <w:bookmarkStart w:id="0" w:name="_heading=h.gjdgxs" w:colFirst="0" w:colLast="0"/>
      <w:bookmarkEnd w:id="0"/>
      <w:r w:rsidRPr="002D1658">
        <w:rPr>
          <w:rFonts w:ascii="Arial" w:eastAsia="Times New Roman" w:hAnsi="Arial" w:cs="Arial"/>
          <w:b/>
          <w:bCs/>
          <w:color w:val="E36C0A" w:themeColor="accent6" w:themeShade="BF"/>
          <w:sz w:val="18"/>
          <w:szCs w:val="18"/>
          <w:lang w:val="es-CO" w:eastAsia="es-ES"/>
        </w:rPr>
        <w:t>Día 1 - Estambul</w:t>
      </w:r>
    </w:p>
    <w:p w:rsidR="002D1658" w:rsidRPr="003246B8" w:rsidRDefault="002D1658" w:rsidP="002D1658">
      <w:pPr>
        <w:jc w:val="both"/>
        <w:rPr>
          <w:rFonts w:ascii="Arial" w:eastAsia="Times New Roman" w:hAnsi="Arial" w:cs="Arial"/>
          <w:iCs/>
          <w:sz w:val="18"/>
          <w:szCs w:val="18"/>
          <w:lang w:val="es-MX" w:eastAsia="es-ES"/>
        </w:rPr>
      </w:pPr>
      <w:r w:rsidRPr="002D1658">
        <w:rPr>
          <w:rFonts w:ascii="Arial" w:eastAsia="Times New Roman" w:hAnsi="Arial" w:cs="Arial"/>
          <w:sz w:val="18"/>
          <w:szCs w:val="18"/>
          <w:lang w:val="es-MX" w:eastAsia="es-ES"/>
        </w:rPr>
        <w:t xml:space="preserve">Llegada y asistencia. Traslado al hotel. </w:t>
      </w:r>
      <w:r w:rsidRPr="002D1658">
        <w:rPr>
          <w:rFonts w:ascii="Arial" w:eastAsia="Times New Roman" w:hAnsi="Arial" w:cs="Arial"/>
          <w:b/>
          <w:sz w:val="18"/>
          <w:szCs w:val="18"/>
          <w:u w:val="single"/>
          <w:lang w:val="es-MX" w:eastAsia="es-ES"/>
        </w:rPr>
        <w:t>Alojamiento</w:t>
      </w:r>
      <w:r w:rsidRPr="002D1658">
        <w:rPr>
          <w:rFonts w:ascii="Arial" w:eastAsia="Times New Roman" w:hAnsi="Arial" w:cs="Arial"/>
          <w:sz w:val="18"/>
          <w:szCs w:val="18"/>
          <w:lang w:val="es-MX" w:eastAsia="es-ES"/>
        </w:rPr>
        <w:t xml:space="preserve"> en Estambul. </w:t>
      </w:r>
      <w:r w:rsidRPr="003246B8">
        <w:rPr>
          <w:rFonts w:ascii="Arial" w:eastAsia="Times New Roman" w:hAnsi="Arial" w:cs="Arial"/>
          <w:b/>
          <w:bCs/>
          <w:iCs/>
          <w:sz w:val="18"/>
          <w:szCs w:val="18"/>
          <w:lang w:val="es-MX" w:eastAsia="es-ES"/>
        </w:rPr>
        <w:t xml:space="preserve">Nota: </w:t>
      </w:r>
      <w:r w:rsidRPr="003246B8">
        <w:rPr>
          <w:rFonts w:ascii="Arial" w:eastAsia="Times New Roman" w:hAnsi="Arial" w:cs="Arial"/>
          <w:iCs/>
          <w:sz w:val="18"/>
          <w:szCs w:val="18"/>
          <w:lang w:val="es-MX" w:eastAsia="es-ES"/>
        </w:rPr>
        <w:t xml:space="preserve">a la llegada al Aeropuerto de Estambul (IST) el encuentro con el asistente será en la salida de la puerta No. 14, fuera de La Terminal. Si la llegada es en el aeropuerto </w:t>
      </w:r>
      <w:proofErr w:type="spellStart"/>
      <w:r w:rsidRPr="003246B8">
        <w:rPr>
          <w:rFonts w:ascii="Arial" w:eastAsia="Times New Roman" w:hAnsi="Arial" w:cs="Arial"/>
          <w:iCs/>
          <w:sz w:val="18"/>
          <w:szCs w:val="18"/>
          <w:lang w:val="es-MX" w:eastAsia="es-ES"/>
        </w:rPr>
        <w:t>SabihaGökçen</w:t>
      </w:r>
      <w:proofErr w:type="spellEnd"/>
      <w:r w:rsidRPr="003246B8">
        <w:rPr>
          <w:rFonts w:ascii="Arial" w:eastAsia="Times New Roman" w:hAnsi="Arial" w:cs="Arial"/>
          <w:iCs/>
          <w:sz w:val="18"/>
          <w:szCs w:val="18"/>
          <w:lang w:val="es-MX" w:eastAsia="es-ES"/>
        </w:rPr>
        <w:t xml:space="preserve"> (SAW) encontrarán el asistente fuera de La Terminal, en la columna No. 14</w:t>
      </w:r>
    </w:p>
    <w:p w:rsidR="002D1658" w:rsidRPr="002D1658" w:rsidRDefault="0062231B" w:rsidP="002D1658">
      <w:pPr>
        <w:jc w:val="both"/>
        <w:rPr>
          <w:rFonts w:ascii="Arial" w:eastAsia="Times New Roman" w:hAnsi="Arial" w:cs="Arial"/>
          <w:b/>
          <w:bCs/>
          <w:color w:val="E36C0A" w:themeColor="accent6" w:themeShade="BF"/>
          <w:sz w:val="18"/>
          <w:szCs w:val="18"/>
          <w:lang w:val="es-CO" w:eastAsia="es-ES"/>
        </w:rPr>
      </w:pPr>
      <w:r w:rsidRPr="002D1658">
        <w:rPr>
          <w:rFonts w:ascii="Arial" w:eastAsia="Times New Roman" w:hAnsi="Arial" w:cs="Arial"/>
          <w:b/>
          <w:bCs/>
          <w:color w:val="E36C0A" w:themeColor="accent6" w:themeShade="BF"/>
          <w:sz w:val="18"/>
          <w:szCs w:val="18"/>
          <w:lang w:val="es-CO" w:eastAsia="es-ES"/>
        </w:rPr>
        <w:t>Día 2 - Estambul</w:t>
      </w:r>
    </w:p>
    <w:p w:rsidR="002D1658" w:rsidRPr="00B93C71" w:rsidRDefault="002D1658" w:rsidP="002D1658">
      <w:pPr>
        <w:jc w:val="both"/>
        <w:rPr>
          <w:rFonts w:ascii="Arial" w:eastAsia="Times New Roman" w:hAnsi="Arial" w:cs="Arial"/>
          <w:i/>
          <w:sz w:val="18"/>
          <w:szCs w:val="18"/>
          <w:lang w:val="es-CO" w:eastAsia="es-ES"/>
        </w:rPr>
      </w:pPr>
      <w:r w:rsidRPr="002D1658">
        <w:rPr>
          <w:rFonts w:ascii="Arial" w:eastAsia="Times New Roman" w:hAnsi="Arial" w:cs="Arial"/>
          <w:b/>
          <w:i/>
          <w:sz w:val="18"/>
          <w:szCs w:val="18"/>
          <w:u w:val="single"/>
          <w:lang w:val="es-CO" w:eastAsia="es-ES"/>
        </w:rPr>
        <w:t>Desayuno</w:t>
      </w:r>
      <w:r w:rsidRPr="002D1658">
        <w:rPr>
          <w:rFonts w:ascii="Arial" w:eastAsia="Times New Roman" w:hAnsi="Arial" w:cs="Arial"/>
          <w:sz w:val="18"/>
          <w:szCs w:val="18"/>
          <w:lang w:val="es-CO" w:eastAsia="es-ES"/>
        </w:rPr>
        <w:t xml:space="preserve">. Salida para la visita de la parte antigua donde están concentrados los monumentos más destacados otomanos y bizantinos, Al principio conoceremos el Hipódromo Romano, que conserva el Obelisco de Teodosio, el Obelisco Egipcio, la Columna Serpentina y la Fuente del Emperador Guillermo. A continuación, visitaremos famosa Mezquita Azul, la única del mundo con 6 minaretes en su época. Visitaremos La Santa Sofía </w:t>
      </w:r>
      <w:r w:rsidRPr="003246B8">
        <w:rPr>
          <w:rFonts w:ascii="Arial" w:eastAsia="Times New Roman" w:hAnsi="Arial" w:cs="Arial"/>
          <w:sz w:val="18"/>
          <w:szCs w:val="18"/>
          <w:u w:val="single"/>
          <w:lang w:val="es-CO" w:eastAsia="es-ES"/>
        </w:rPr>
        <w:t>(visita externa)</w:t>
      </w:r>
      <w:r w:rsidRPr="002D1658">
        <w:rPr>
          <w:rFonts w:ascii="Arial" w:eastAsia="Times New Roman" w:hAnsi="Arial" w:cs="Arial"/>
          <w:sz w:val="18"/>
          <w:szCs w:val="18"/>
          <w:lang w:val="es-CO" w:eastAsia="es-ES"/>
        </w:rPr>
        <w:t xml:space="preserve">, uno de los recintos más identificativos de Estambul, hermosa maravilla arquitectónica que ofrecemos al visitante; además contemplada como una de las iglesias más grandes e imponentes del mundo y hoy en día es una Mezquita. </w:t>
      </w:r>
      <w:r w:rsidRPr="00B93C71">
        <w:rPr>
          <w:rFonts w:ascii="Arial" w:eastAsia="Times New Roman" w:hAnsi="Arial" w:cs="Arial"/>
          <w:b/>
          <w:bCs/>
          <w:i/>
          <w:sz w:val="18"/>
          <w:szCs w:val="18"/>
          <w:lang w:val="es-CO" w:eastAsia="es-ES"/>
        </w:rPr>
        <w:t>Nota</w:t>
      </w:r>
      <w:r w:rsidRPr="00B93C71">
        <w:rPr>
          <w:rFonts w:ascii="Arial" w:eastAsia="Times New Roman" w:hAnsi="Arial" w:cs="Arial"/>
          <w:bCs/>
          <w:i/>
          <w:sz w:val="18"/>
          <w:szCs w:val="18"/>
          <w:lang w:val="es-CO" w:eastAsia="es-ES"/>
        </w:rPr>
        <w:t xml:space="preserve">: </w:t>
      </w:r>
      <w:r w:rsidRPr="003246B8">
        <w:rPr>
          <w:rFonts w:ascii="Arial" w:eastAsia="Times New Roman" w:hAnsi="Arial" w:cs="Arial"/>
          <w:b/>
          <w:bCs/>
          <w:i/>
          <w:sz w:val="18"/>
          <w:szCs w:val="18"/>
          <w:lang w:val="es-CO" w:eastAsia="es-ES"/>
        </w:rPr>
        <w:t>Regreso Al hotel por cuenta del Cliente.</w:t>
      </w:r>
      <w:r w:rsidR="003246B8" w:rsidRPr="003246B8">
        <w:rPr>
          <w:rFonts w:ascii="Arial" w:eastAsia="Times New Roman" w:hAnsi="Arial" w:cs="Arial"/>
          <w:b/>
          <w:sz w:val="18"/>
          <w:szCs w:val="18"/>
          <w:u w:val="single"/>
          <w:lang w:val="es-CO" w:eastAsia="es-ES"/>
        </w:rPr>
        <w:t xml:space="preserve"> </w:t>
      </w:r>
      <w:r w:rsidR="003246B8" w:rsidRPr="00B93C71">
        <w:rPr>
          <w:rFonts w:ascii="Arial" w:eastAsia="Times New Roman" w:hAnsi="Arial" w:cs="Arial"/>
          <w:b/>
          <w:sz w:val="18"/>
          <w:szCs w:val="18"/>
          <w:u w:val="single"/>
          <w:lang w:val="es-CO" w:eastAsia="es-ES"/>
        </w:rPr>
        <w:t>Alojamiento</w:t>
      </w:r>
      <w:r w:rsidR="003246B8">
        <w:rPr>
          <w:rFonts w:ascii="Arial" w:eastAsia="Times New Roman" w:hAnsi="Arial" w:cs="Arial"/>
          <w:sz w:val="18"/>
          <w:szCs w:val="18"/>
          <w:lang w:val="es-CO" w:eastAsia="es-ES"/>
        </w:rPr>
        <w:t>.</w:t>
      </w:r>
    </w:p>
    <w:p w:rsidR="002D1658" w:rsidRPr="003246B8" w:rsidRDefault="002D1658" w:rsidP="002D1658">
      <w:pPr>
        <w:jc w:val="both"/>
        <w:rPr>
          <w:rFonts w:ascii="Arial" w:eastAsia="Times New Roman" w:hAnsi="Arial" w:cs="Arial"/>
          <w:bCs/>
          <w:i/>
          <w:sz w:val="18"/>
          <w:szCs w:val="18"/>
          <w:u w:val="single"/>
          <w:lang w:val="es-CO" w:eastAsia="es-ES"/>
        </w:rPr>
      </w:pPr>
      <w:r w:rsidRPr="003246B8">
        <w:rPr>
          <w:rFonts w:ascii="Arial" w:eastAsia="Times New Roman" w:hAnsi="Arial" w:cs="Arial"/>
          <w:bCs/>
          <w:i/>
          <w:sz w:val="18"/>
          <w:szCs w:val="18"/>
          <w:u w:val="single"/>
          <w:lang w:val="es-CO" w:eastAsia="es-ES"/>
        </w:rPr>
        <w:t xml:space="preserve">Excursión opcional </w:t>
      </w:r>
      <w:proofErr w:type="spellStart"/>
      <w:r w:rsidRPr="003246B8">
        <w:rPr>
          <w:rFonts w:ascii="Arial" w:eastAsia="Times New Roman" w:hAnsi="Arial" w:cs="Arial"/>
          <w:bCs/>
          <w:i/>
          <w:sz w:val="18"/>
          <w:szCs w:val="18"/>
          <w:u w:val="single"/>
          <w:lang w:val="es-CO" w:eastAsia="es-ES"/>
        </w:rPr>
        <w:t>Topkapi</w:t>
      </w:r>
      <w:proofErr w:type="spellEnd"/>
      <w:r w:rsidRPr="003246B8">
        <w:rPr>
          <w:rFonts w:ascii="Arial" w:eastAsia="Times New Roman" w:hAnsi="Arial" w:cs="Arial"/>
          <w:bCs/>
          <w:i/>
          <w:sz w:val="18"/>
          <w:szCs w:val="18"/>
          <w:u w:val="single"/>
          <w:lang w:val="es-CO" w:eastAsia="es-ES"/>
        </w:rPr>
        <w:t xml:space="preserve"> y Gran Bazar</w:t>
      </w:r>
      <w:r w:rsidR="003246B8" w:rsidRPr="003246B8">
        <w:rPr>
          <w:rFonts w:ascii="Arial" w:eastAsia="Times New Roman" w:hAnsi="Arial" w:cs="Arial"/>
          <w:bCs/>
          <w:i/>
          <w:sz w:val="18"/>
          <w:szCs w:val="18"/>
          <w:u w:val="single"/>
          <w:lang w:val="es-CO" w:eastAsia="es-ES"/>
        </w:rPr>
        <w:t xml:space="preserve"> (con almuerzo). (No incluido).</w:t>
      </w:r>
    </w:p>
    <w:p w:rsidR="003246B8" w:rsidRPr="003246B8" w:rsidRDefault="003246B8" w:rsidP="003246B8">
      <w:pPr>
        <w:jc w:val="both"/>
        <w:rPr>
          <w:rFonts w:ascii="Arial" w:eastAsia="Times New Roman" w:hAnsi="Arial" w:cs="Arial"/>
          <w:sz w:val="18"/>
          <w:szCs w:val="18"/>
          <w:lang w:val="es-CO" w:eastAsia="es-ES"/>
        </w:rPr>
      </w:pPr>
      <w:r w:rsidRPr="003246B8">
        <w:rPr>
          <w:rFonts w:ascii="Arial" w:eastAsia="Times New Roman" w:hAnsi="Arial" w:cs="Arial"/>
          <w:sz w:val="18"/>
          <w:szCs w:val="18"/>
          <w:lang w:val="es-CO" w:eastAsia="es-ES"/>
        </w:rPr>
        <w:t xml:space="preserve">Visitaremos El Palacio </w:t>
      </w:r>
      <w:proofErr w:type="spellStart"/>
      <w:r w:rsidRPr="003246B8">
        <w:rPr>
          <w:rFonts w:ascii="Arial" w:eastAsia="Times New Roman" w:hAnsi="Arial" w:cs="Arial"/>
          <w:sz w:val="18"/>
          <w:szCs w:val="18"/>
          <w:lang w:val="es-CO" w:eastAsia="es-ES"/>
        </w:rPr>
        <w:t>Topkapi</w:t>
      </w:r>
      <w:proofErr w:type="spellEnd"/>
      <w:r w:rsidRPr="003246B8">
        <w:rPr>
          <w:rFonts w:ascii="Arial" w:eastAsia="Times New Roman" w:hAnsi="Arial" w:cs="Arial"/>
          <w:sz w:val="18"/>
          <w:szCs w:val="18"/>
          <w:lang w:val="es-CO" w:eastAsia="es-ES"/>
        </w:rPr>
        <w:t>, lugar donde vivieron los sultanes entre 1478 y 1856.</w:t>
      </w:r>
      <w:r w:rsidR="00057E5E">
        <w:rPr>
          <w:rFonts w:ascii="Arial" w:eastAsia="Times New Roman" w:hAnsi="Arial" w:cs="Arial"/>
          <w:sz w:val="18"/>
          <w:szCs w:val="18"/>
          <w:lang w:val="es-CO" w:eastAsia="es-ES"/>
        </w:rPr>
        <w:t xml:space="preserve"> </w:t>
      </w:r>
      <w:proofErr w:type="spellStart"/>
      <w:r w:rsidRPr="003246B8">
        <w:rPr>
          <w:rFonts w:ascii="Arial" w:eastAsia="Times New Roman" w:hAnsi="Arial" w:cs="Arial"/>
          <w:sz w:val="18"/>
          <w:szCs w:val="18"/>
          <w:lang w:val="es-CO" w:eastAsia="es-ES"/>
        </w:rPr>
        <w:t>Topkapi</w:t>
      </w:r>
      <w:proofErr w:type="spellEnd"/>
      <w:r w:rsidRPr="003246B8">
        <w:rPr>
          <w:rFonts w:ascii="Arial" w:eastAsia="Times New Roman" w:hAnsi="Arial" w:cs="Arial"/>
          <w:sz w:val="18"/>
          <w:szCs w:val="18"/>
          <w:lang w:val="es-CO" w:eastAsia="es-ES"/>
        </w:rPr>
        <w:t xml:space="preserve"> no es una estructura única, sino un complejo monumental orgánico formado por diversos quioscos, jardines y zonas repartidas que se ubican en la barriada o casco histórico a la entrada del Cuerno de Oro. Almuerzo. Finalizaremos el día en el mercado cubierto: El Gran Bazar, donde podrán disfrutar de tiempo libre. Al culminar; traslado al hotel ** El Grand Bazar es cerrado domingos y fiestas religiosas.</w:t>
      </w:r>
    </w:p>
    <w:p w:rsidR="002D1658" w:rsidRPr="002D1658" w:rsidRDefault="0062231B" w:rsidP="002D1658">
      <w:pPr>
        <w:jc w:val="both"/>
        <w:rPr>
          <w:rFonts w:ascii="Arial" w:eastAsia="Times New Roman" w:hAnsi="Arial" w:cs="Arial"/>
          <w:b/>
          <w:bCs/>
          <w:color w:val="E36C0A" w:themeColor="accent6" w:themeShade="BF"/>
          <w:sz w:val="18"/>
          <w:szCs w:val="18"/>
          <w:lang w:val="es-CO" w:eastAsia="es-ES"/>
        </w:rPr>
      </w:pPr>
      <w:r w:rsidRPr="002D1658">
        <w:rPr>
          <w:rFonts w:ascii="Arial" w:eastAsia="Times New Roman" w:hAnsi="Arial" w:cs="Arial"/>
          <w:b/>
          <w:bCs/>
          <w:color w:val="E36C0A" w:themeColor="accent6" w:themeShade="BF"/>
          <w:sz w:val="18"/>
          <w:szCs w:val="18"/>
          <w:lang w:val="es-CO" w:eastAsia="es-ES"/>
        </w:rPr>
        <w:t xml:space="preserve">Día 3 - Estambul – Bursa – Izmir O </w:t>
      </w:r>
      <w:proofErr w:type="spellStart"/>
      <w:r w:rsidRPr="002D1658">
        <w:rPr>
          <w:rFonts w:ascii="Arial" w:eastAsia="Times New Roman" w:hAnsi="Arial" w:cs="Arial"/>
          <w:b/>
          <w:bCs/>
          <w:color w:val="E36C0A" w:themeColor="accent6" w:themeShade="BF"/>
          <w:sz w:val="18"/>
          <w:szCs w:val="18"/>
          <w:lang w:val="es-CO" w:eastAsia="es-ES"/>
        </w:rPr>
        <w:t>Kusadasi</w:t>
      </w:r>
      <w:proofErr w:type="spellEnd"/>
    </w:p>
    <w:p w:rsidR="002D1658" w:rsidRPr="002D1658" w:rsidRDefault="002D1658" w:rsidP="002D1658">
      <w:pPr>
        <w:jc w:val="both"/>
        <w:rPr>
          <w:rFonts w:ascii="Arial" w:eastAsia="Times New Roman" w:hAnsi="Arial" w:cs="Arial"/>
          <w:sz w:val="18"/>
          <w:szCs w:val="18"/>
          <w:lang w:val="es-CO" w:eastAsia="es-ES"/>
        </w:rPr>
      </w:pPr>
      <w:r w:rsidRPr="00B93C71">
        <w:rPr>
          <w:rFonts w:ascii="Arial" w:eastAsia="Times New Roman" w:hAnsi="Arial" w:cs="Arial"/>
          <w:b/>
          <w:i/>
          <w:sz w:val="18"/>
          <w:szCs w:val="18"/>
          <w:u w:val="single"/>
          <w:lang w:val="es-CO" w:eastAsia="es-ES"/>
        </w:rPr>
        <w:t>Desayuno</w:t>
      </w:r>
      <w:r w:rsidRPr="002D1658">
        <w:rPr>
          <w:rFonts w:ascii="Arial" w:eastAsia="Times New Roman" w:hAnsi="Arial" w:cs="Arial"/>
          <w:sz w:val="18"/>
          <w:szCs w:val="18"/>
          <w:lang w:val="es-CO" w:eastAsia="es-ES"/>
        </w:rPr>
        <w:t xml:space="preserve">. Salida hacia Bursa. Cruzaremos el golfo de Izmir por el puente colgante de </w:t>
      </w:r>
      <w:proofErr w:type="spellStart"/>
      <w:r w:rsidRPr="002D1658">
        <w:rPr>
          <w:rFonts w:ascii="Arial" w:eastAsia="Times New Roman" w:hAnsi="Arial" w:cs="Arial"/>
          <w:sz w:val="18"/>
          <w:szCs w:val="18"/>
          <w:lang w:val="es-CO" w:eastAsia="es-ES"/>
        </w:rPr>
        <w:t>Osman</w:t>
      </w:r>
      <w:proofErr w:type="spellEnd"/>
      <w:r w:rsidRPr="002D1658">
        <w:rPr>
          <w:rFonts w:ascii="Arial" w:eastAsia="Times New Roman" w:hAnsi="Arial" w:cs="Arial"/>
          <w:sz w:val="18"/>
          <w:szCs w:val="18"/>
          <w:lang w:val="es-CO" w:eastAsia="es-ES"/>
        </w:rPr>
        <w:t xml:space="preserve"> </w:t>
      </w:r>
      <w:proofErr w:type="spellStart"/>
      <w:r w:rsidRPr="002D1658">
        <w:rPr>
          <w:rFonts w:ascii="Arial" w:eastAsia="Times New Roman" w:hAnsi="Arial" w:cs="Arial"/>
          <w:sz w:val="18"/>
          <w:szCs w:val="18"/>
          <w:lang w:val="es-CO" w:eastAsia="es-ES"/>
        </w:rPr>
        <w:t>Gazi</w:t>
      </w:r>
      <w:proofErr w:type="spellEnd"/>
      <w:r w:rsidRPr="002D1658">
        <w:rPr>
          <w:rFonts w:ascii="Arial" w:eastAsia="Times New Roman" w:hAnsi="Arial" w:cs="Arial"/>
          <w:sz w:val="18"/>
          <w:szCs w:val="18"/>
          <w:lang w:val="es-CO" w:eastAsia="es-ES"/>
        </w:rPr>
        <w:t xml:space="preserve">, el cuarto puente más largo del mundo. Bursa fue la primera capital del Imperio Otomano y en ella visitaremos la Mezquita Grande, La Mezquita Verde y la Tumba Verde. Parada en una tienda de Delicias turcas. Continuación hacia İzmir, la tercera ciudad más grande del país. </w:t>
      </w:r>
      <w:r w:rsidRPr="00B93C71">
        <w:rPr>
          <w:rFonts w:ascii="Arial" w:eastAsia="Times New Roman" w:hAnsi="Arial" w:cs="Arial"/>
          <w:b/>
          <w:i/>
          <w:sz w:val="18"/>
          <w:szCs w:val="18"/>
          <w:u w:val="single"/>
          <w:lang w:val="es-CO" w:eastAsia="es-ES"/>
        </w:rPr>
        <w:t>Cena</w:t>
      </w:r>
      <w:r w:rsidRPr="002D1658">
        <w:rPr>
          <w:rFonts w:ascii="Arial" w:eastAsia="Times New Roman" w:hAnsi="Arial" w:cs="Arial"/>
          <w:sz w:val="18"/>
          <w:szCs w:val="18"/>
          <w:lang w:val="es-CO" w:eastAsia="es-ES"/>
        </w:rPr>
        <w:t xml:space="preserve"> y </w:t>
      </w:r>
      <w:r w:rsidRPr="00B93C71">
        <w:rPr>
          <w:rFonts w:ascii="Arial" w:eastAsia="Times New Roman" w:hAnsi="Arial" w:cs="Arial"/>
          <w:b/>
          <w:sz w:val="18"/>
          <w:szCs w:val="18"/>
          <w:u w:val="single"/>
          <w:lang w:val="es-CO" w:eastAsia="es-ES"/>
        </w:rPr>
        <w:t>alojamiento</w:t>
      </w:r>
      <w:r w:rsidRPr="002D1658">
        <w:rPr>
          <w:rFonts w:ascii="Arial" w:eastAsia="Times New Roman" w:hAnsi="Arial" w:cs="Arial"/>
          <w:sz w:val="18"/>
          <w:szCs w:val="18"/>
          <w:lang w:val="es-CO" w:eastAsia="es-ES"/>
        </w:rPr>
        <w:t>.</w:t>
      </w:r>
    </w:p>
    <w:p w:rsidR="002D1658" w:rsidRPr="002D1658" w:rsidRDefault="0062231B" w:rsidP="002D1658">
      <w:pPr>
        <w:jc w:val="both"/>
        <w:rPr>
          <w:rFonts w:ascii="Arial" w:eastAsia="Times New Roman" w:hAnsi="Arial" w:cs="Arial"/>
          <w:b/>
          <w:bCs/>
          <w:color w:val="E36C0A" w:themeColor="accent6" w:themeShade="BF"/>
          <w:sz w:val="18"/>
          <w:szCs w:val="18"/>
          <w:lang w:val="es-CO" w:eastAsia="es-ES"/>
        </w:rPr>
      </w:pPr>
      <w:r w:rsidRPr="002D1658">
        <w:rPr>
          <w:rFonts w:ascii="Arial" w:eastAsia="Times New Roman" w:hAnsi="Arial" w:cs="Arial"/>
          <w:b/>
          <w:bCs/>
          <w:color w:val="E36C0A" w:themeColor="accent6" w:themeShade="BF"/>
          <w:sz w:val="18"/>
          <w:szCs w:val="18"/>
          <w:lang w:val="es-CO" w:eastAsia="es-ES"/>
        </w:rPr>
        <w:t xml:space="preserve">Día 4 - Izmir O </w:t>
      </w:r>
      <w:proofErr w:type="spellStart"/>
      <w:r w:rsidRPr="002D1658">
        <w:rPr>
          <w:rFonts w:ascii="Arial" w:eastAsia="Times New Roman" w:hAnsi="Arial" w:cs="Arial"/>
          <w:b/>
          <w:bCs/>
          <w:color w:val="E36C0A" w:themeColor="accent6" w:themeShade="BF"/>
          <w:sz w:val="18"/>
          <w:szCs w:val="18"/>
          <w:lang w:val="es-CO" w:eastAsia="es-ES"/>
        </w:rPr>
        <w:t>Kusadasi</w:t>
      </w:r>
      <w:proofErr w:type="spellEnd"/>
    </w:p>
    <w:p w:rsidR="002D1658" w:rsidRPr="002D1658" w:rsidRDefault="002D1658" w:rsidP="002D1658">
      <w:pPr>
        <w:jc w:val="both"/>
        <w:rPr>
          <w:rFonts w:ascii="Arial" w:eastAsia="Times New Roman" w:hAnsi="Arial" w:cs="Arial"/>
          <w:sz w:val="18"/>
          <w:szCs w:val="18"/>
          <w:lang w:val="es-CO" w:eastAsia="es-ES"/>
        </w:rPr>
      </w:pPr>
      <w:r w:rsidRPr="00B93C71">
        <w:rPr>
          <w:rFonts w:ascii="Arial" w:eastAsia="Times New Roman" w:hAnsi="Arial" w:cs="Arial"/>
          <w:b/>
          <w:i/>
          <w:sz w:val="18"/>
          <w:szCs w:val="18"/>
          <w:u w:val="single"/>
          <w:lang w:val="es-CO" w:eastAsia="es-ES"/>
        </w:rPr>
        <w:t>Desayuno</w:t>
      </w:r>
      <w:r w:rsidRPr="002D1658">
        <w:rPr>
          <w:rFonts w:ascii="Arial" w:eastAsia="Times New Roman" w:hAnsi="Arial" w:cs="Arial"/>
          <w:sz w:val="18"/>
          <w:szCs w:val="18"/>
          <w:lang w:val="es-CO" w:eastAsia="es-ES"/>
        </w:rPr>
        <w:t xml:space="preserve">. </w:t>
      </w:r>
      <w:r w:rsidRPr="00B93C71">
        <w:rPr>
          <w:rFonts w:ascii="Arial" w:eastAsia="Times New Roman" w:hAnsi="Arial" w:cs="Arial"/>
          <w:b/>
          <w:sz w:val="18"/>
          <w:szCs w:val="18"/>
          <w:lang w:val="es-CO" w:eastAsia="es-ES"/>
        </w:rPr>
        <w:t>Día libre</w:t>
      </w:r>
      <w:r w:rsidRPr="002D1658">
        <w:rPr>
          <w:rFonts w:ascii="Arial" w:eastAsia="Times New Roman" w:hAnsi="Arial" w:cs="Arial"/>
          <w:sz w:val="18"/>
          <w:szCs w:val="18"/>
          <w:lang w:val="es-CO" w:eastAsia="es-ES"/>
        </w:rPr>
        <w:t xml:space="preserve"> para actividades opcionales. </w:t>
      </w:r>
      <w:r w:rsidRPr="00B93C71">
        <w:rPr>
          <w:rFonts w:ascii="Arial" w:eastAsia="Times New Roman" w:hAnsi="Arial" w:cs="Arial"/>
          <w:b/>
          <w:i/>
          <w:sz w:val="18"/>
          <w:szCs w:val="18"/>
          <w:u w:val="single"/>
          <w:lang w:val="es-CO" w:eastAsia="es-ES"/>
        </w:rPr>
        <w:t>Cena</w:t>
      </w:r>
      <w:r w:rsidRPr="002D1658">
        <w:rPr>
          <w:rFonts w:ascii="Arial" w:eastAsia="Times New Roman" w:hAnsi="Arial" w:cs="Arial"/>
          <w:sz w:val="18"/>
          <w:szCs w:val="18"/>
          <w:lang w:val="es-CO" w:eastAsia="es-ES"/>
        </w:rPr>
        <w:t xml:space="preserve"> y </w:t>
      </w:r>
      <w:r w:rsidRPr="00B93C71">
        <w:rPr>
          <w:rFonts w:ascii="Arial" w:eastAsia="Times New Roman" w:hAnsi="Arial" w:cs="Arial"/>
          <w:b/>
          <w:sz w:val="18"/>
          <w:szCs w:val="18"/>
          <w:u w:val="single"/>
          <w:lang w:val="es-CO" w:eastAsia="es-ES"/>
        </w:rPr>
        <w:t>alojamiento</w:t>
      </w:r>
      <w:r w:rsidRPr="002D1658">
        <w:rPr>
          <w:rFonts w:ascii="Arial" w:eastAsia="Times New Roman" w:hAnsi="Arial" w:cs="Arial"/>
          <w:sz w:val="18"/>
          <w:szCs w:val="18"/>
          <w:lang w:val="es-CO" w:eastAsia="es-ES"/>
        </w:rPr>
        <w:t>.</w:t>
      </w:r>
    </w:p>
    <w:p w:rsidR="002D1658" w:rsidRDefault="002D1658" w:rsidP="002D1658">
      <w:pPr>
        <w:jc w:val="both"/>
        <w:rPr>
          <w:rFonts w:ascii="Arial" w:eastAsia="Times New Roman" w:hAnsi="Arial" w:cs="Arial"/>
          <w:bCs/>
          <w:i/>
          <w:sz w:val="18"/>
          <w:szCs w:val="18"/>
          <w:u w:val="single"/>
          <w:lang w:val="es-CO" w:eastAsia="es-ES"/>
        </w:rPr>
      </w:pPr>
      <w:r w:rsidRPr="007C64D0">
        <w:rPr>
          <w:rFonts w:ascii="Arial" w:eastAsia="Times New Roman" w:hAnsi="Arial" w:cs="Arial"/>
          <w:bCs/>
          <w:i/>
          <w:sz w:val="18"/>
          <w:szCs w:val="18"/>
          <w:u w:val="single"/>
          <w:lang w:val="es-CO" w:eastAsia="es-ES"/>
        </w:rPr>
        <w:t xml:space="preserve">Excursión opcional 1: </w:t>
      </w:r>
      <w:proofErr w:type="spellStart"/>
      <w:r w:rsidRPr="007C64D0">
        <w:rPr>
          <w:rFonts w:ascii="Arial" w:eastAsia="Times New Roman" w:hAnsi="Arial" w:cs="Arial"/>
          <w:bCs/>
          <w:i/>
          <w:sz w:val="18"/>
          <w:szCs w:val="18"/>
          <w:u w:val="single"/>
          <w:lang w:val="es-CO" w:eastAsia="es-ES"/>
        </w:rPr>
        <w:t>Dydima</w:t>
      </w:r>
      <w:proofErr w:type="spellEnd"/>
      <w:r w:rsidRPr="007C64D0">
        <w:rPr>
          <w:rFonts w:ascii="Arial" w:eastAsia="Times New Roman" w:hAnsi="Arial" w:cs="Arial"/>
          <w:bCs/>
          <w:i/>
          <w:sz w:val="18"/>
          <w:szCs w:val="18"/>
          <w:u w:val="single"/>
          <w:lang w:val="es-CO" w:eastAsia="es-ES"/>
        </w:rPr>
        <w:t xml:space="preserve">, </w:t>
      </w:r>
      <w:proofErr w:type="spellStart"/>
      <w:r w:rsidRPr="007C64D0">
        <w:rPr>
          <w:rFonts w:ascii="Arial" w:eastAsia="Times New Roman" w:hAnsi="Arial" w:cs="Arial"/>
          <w:bCs/>
          <w:i/>
          <w:sz w:val="18"/>
          <w:szCs w:val="18"/>
          <w:u w:val="single"/>
          <w:lang w:val="es-CO" w:eastAsia="es-ES"/>
        </w:rPr>
        <w:t>Prieno</w:t>
      </w:r>
      <w:proofErr w:type="spellEnd"/>
      <w:r w:rsidRPr="007C64D0">
        <w:rPr>
          <w:rFonts w:ascii="Arial" w:eastAsia="Times New Roman" w:hAnsi="Arial" w:cs="Arial"/>
          <w:bCs/>
          <w:i/>
          <w:sz w:val="18"/>
          <w:szCs w:val="18"/>
          <w:u w:val="single"/>
          <w:lang w:val="es-CO" w:eastAsia="es-ES"/>
        </w:rPr>
        <w:t xml:space="preserve"> y Mileto (con almuerzo) (mínimo 4 pasajeros</w:t>
      </w:r>
      <w:r w:rsidR="00CC32FF" w:rsidRPr="007C64D0">
        <w:rPr>
          <w:rFonts w:ascii="Arial" w:eastAsia="Times New Roman" w:hAnsi="Arial" w:cs="Arial"/>
          <w:bCs/>
          <w:i/>
          <w:sz w:val="18"/>
          <w:szCs w:val="18"/>
          <w:u w:val="single"/>
          <w:lang w:val="es-CO" w:eastAsia="es-ES"/>
        </w:rPr>
        <w:t>). (No incluido).</w:t>
      </w:r>
    </w:p>
    <w:p w:rsidR="007C64D0" w:rsidRDefault="007C64D0" w:rsidP="007C64D0">
      <w:pPr>
        <w:jc w:val="both"/>
        <w:rPr>
          <w:rFonts w:ascii="Avenir Next LT Pro" w:eastAsia="Times New Roman" w:hAnsi="Avenir Next LT Pro"/>
          <w:sz w:val="18"/>
          <w:szCs w:val="18"/>
          <w:lang w:val="es-CO" w:eastAsia="es-ES"/>
        </w:rPr>
      </w:pPr>
      <w:r>
        <w:rPr>
          <w:rFonts w:ascii="Avenir Next LT Pro" w:eastAsia="Times New Roman" w:hAnsi="Avenir Next LT Pro"/>
          <w:sz w:val="18"/>
          <w:szCs w:val="18"/>
          <w:lang w:val="es-CO" w:eastAsia="es-ES"/>
        </w:rPr>
        <w:t xml:space="preserve">Salga para explorar </w:t>
      </w:r>
      <w:proofErr w:type="spellStart"/>
      <w:r>
        <w:rPr>
          <w:rFonts w:ascii="Avenir Next LT Pro" w:eastAsia="Times New Roman" w:hAnsi="Avenir Next LT Pro"/>
          <w:sz w:val="18"/>
          <w:szCs w:val="18"/>
          <w:lang w:val="es-CO" w:eastAsia="es-ES"/>
        </w:rPr>
        <w:t>Dydima</w:t>
      </w:r>
      <w:proofErr w:type="spellEnd"/>
      <w:r>
        <w:rPr>
          <w:rFonts w:ascii="Avenir Next LT Pro" w:eastAsia="Times New Roman" w:hAnsi="Avenir Next LT Pro"/>
          <w:sz w:val="18"/>
          <w:szCs w:val="18"/>
          <w:lang w:val="es-CO" w:eastAsia="es-ES"/>
        </w:rPr>
        <w:t xml:space="preserve">, </w:t>
      </w:r>
      <w:proofErr w:type="spellStart"/>
      <w:r>
        <w:rPr>
          <w:rFonts w:ascii="Avenir Next LT Pro" w:eastAsia="Times New Roman" w:hAnsi="Avenir Next LT Pro"/>
          <w:sz w:val="18"/>
          <w:szCs w:val="18"/>
          <w:lang w:val="es-CO" w:eastAsia="es-ES"/>
        </w:rPr>
        <w:t>Prieneno</w:t>
      </w:r>
      <w:proofErr w:type="spellEnd"/>
      <w:r>
        <w:rPr>
          <w:rFonts w:ascii="Avenir Next LT Pro" w:eastAsia="Times New Roman" w:hAnsi="Avenir Next LT Pro"/>
          <w:sz w:val="18"/>
          <w:szCs w:val="18"/>
          <w:lang w:val="es-CO" w:eastAsia="es-ES"/>
        </w:rPr>
        <w:t xml:space="preserve"> y Mileto, los 3 lugares griegos más importantes en la antigüedad (en Turquía actual) en la región de Éfeso. </w:t>
      </w:r>
      <w:proofErr w:type="spellStart"/>
      <w:r>
        <w:rPr>
          <w:rFonts w:ascii="Avenir Next LT Pro" w:eastAsia="Times New Roman" w:hAnsi="Avenir Next LT Pro"/>
          <w:sz w:val="18"/>
          <w:szCs w:val="18"/>
          <w:lang w:val="es-CO" w:eastAsia="es-ES"/>
        </w:rPr>
        <w:t>Didyma</w:t>
      </w:r>
      <w:proofErr w:type="spellEnd"/>
      <w:r>
        <w:rPr>
          <w:rFonts w:ascii="Avenir Next LT Pro" w:eastAsia="Times New Roman" w:hAnsi="Avenir Next LT Pro"/>
          <w:sz w:val="18"/>
          <w:szCs w:val="18"/>
          <w:lang w:val="es-CO" w:eastAsia="es-ES"/>
        </w:rPr>
        <w:t xml:space="preserve"> es famoso por el Templo Apolo, el puerto de Mileto dio la bienvenida a varios filósofos famosos, y </w:t>
      </w:r>
      <w:proofErr w:type="spellStart"/>
      <w:r>
        <w:rPr>
          <w:rFonts w:ascii="Avenir Next LT Pro" w:eastAsia="Times New Roman" w:hAnsi="Avenir Next LT Pro"/>
          <w:sz w:val="18"/>
          <w:szCs w:val="18"/>
          <w:lang w:val="es-CO" w:eastAsia="es-ES"/>
        </w:rPr>
        <w:t>Priene</w:t>
      </w:r>
      <w:proofErr w:type="spellEnd"/>
      <w:r>
        <w:rPr>
          <w:rFonts w:ascii="Avenir Next LT Pro" w:eastAsia="Times New Roman" w:hAnsi="Avenir Next LT Pro"/>
          <w:sz w:val="18"/>
          <w:szCs w:val="18"/>
          <w:lang w:val="es-CO" w:eastAsia="es-ES"/>
        </w:rPr>
        <w:t xml:space="preserve"> un lugar famoso por sus giras de antigüedad y era una ciudad portuaria, pero ahora a 16 km del mar, en las colinas de </w:t>
      </w:r>
      <w:proofErr w:type="spellStart"/>
      <w:r>
        <w:rPr>
          <w:rFonts w:ascii="Avenir Next LT Pro" w:eastAsia="Times New Roman" w:hAnsi="Avenir Next LT Pro"/>
          <w:sz w:val="18"/>
          <w:szCs w:val="18"/>
          <w:lang w:val="es-CO" w:eastAsia="es-ES"/>
        </w:rPr>
        <w:t>Mykale</w:t>
      </w:r>
      <w:proofErr w:type="spellEnd"/>
      <w:r>
        <w:rPr>
          <w:rFonts w:ascii="Avenir Next LT Pro" w:eastAsia="Times New Roman" w:hAnsi="Avenir Next LT Pro"/>
          <w:sz w:val="18"/>
          <w:szCs w:val="18"/>
          <w:lang w:val="es-CO" w:eastAsia="es-ES"/>
        </w:rPr>
        <w:t xml:space="preserve"> Mountain. Tiene varios ejemplos de arte y arquitectura helenística. El teatro </w:t>
      </w:r>
      <w:proofErr w:type="spellStart"/>
      <w:r>
        <w:rPr>
          <w:rFonts w:ascii="Avenir Next LT Pro" w:eastAsia="Times New Roman" w:hAnsi="Avenir Next LT Pro"/>
          <w:sz w:val="18"/>
          <w:szCs w:val="18"/>
          <w:lang w:val="es-CO" w:eastAsia="es-ES"/>
        </w:rPr>
        <w:t>Prieno</w:t>
      </w:r>
      <w:proofErr w:type="spellEnd"/>
      <w:r>
        <w:rPr>
          <w:rFonts w:ascii="Avenir Next LT Pro" w:eastAsia="Times New Roman" w:hAnsi="Avenir Next LT Pro"/>
          <w:sz w:val="18"/>
          <w:szCs w:val="18"/>
          <w:lang w:val="es-CO" w:eastAsia="es-ES"/>
        </w:rPr>
        <w:t xml:space="preserve"> es uno de los más bellos del mundo helenístico. Y el templo de </w:t>
      </w:r>
      <w:proofErr w:type="spellStart"/>
      <w:r>
        <w:rPr>
          <w:rFonts w:ascii="Avenir Next LT Pro" w:eastAsia="Times New Roman" w:hAnsi="Avenir Next LT Pro"/>
          <w:sz w:val="18"/>
          <w:szCs w:val="18"/>
          <w:lang w:val="es-CO" w:eastAsia="es-ES"/>
        </w:rPr>
        <w:t>Athena</w:t>
      </w:r>
      <w:proofErr w:type="spellEnd"/>
      <w:r>
        <w:rPr>
          <w:rFonts w:ascii="Avenir Next LT Pro" w:eastAsia="Times New Roman" w:hAnsi="Avenir Next LT Pro"/>
          <w:sz w:val="18"/>
          <w:szCs w:val="18"/>
          <w:lang w:val="es-CO" w:eastAsia="es-ES"/>
        </w:rPr>
        <w:t xml:space="preserve"> Poisas fue reconstruido por Alejandro Magno como regalo para la ciudad. Después de la prensa, nos iremos a Mileto. La Ciudad Vieja fue por un tiempo una de las ciudades más grandes de Anatolia. Fue entre las rutas comerciales y por esta razón se convirtió en una ciudad muy próspera y tenía muchas colonias. Haga una pausa para el almuerzo y visite </w:t>
      </w:r>
      <w:proofErr w:type="spellStart"/>
      <w:r>
        <w:rPr>
          <w:rFonts w:ascii="Avenir Next LT Pro" w:eastAsia="Times New Roman" w:hAnsi="Avenir Next LT Pro"/>
          <w:sz w:val="18"/>
          <w:szCs w:val="18"/>
          <w:lang w:val="es-CO" w:eastAsia="es-ES"/>
        </w:rPr>
        <w:t>Didyma</w:t>
      </w:r>
      <w:proofErr w:type="spellEnd"/>
      <w:r>
        <w:rPr>
          <w:rFonts w:ascii="Avenir Next LT Pro" w:eastAsia="Times New Roman" w:hAnsi="Avenir Next LT Pro"/>
          <w:sz w:val="18"/>
          <w:szCs w:val="18"/>
          <w:lang w:val="es-CO" w:eastAsia="es-ES"/>
        </w:rPr>
        <w:t xml:space="preserve"> por la tarde. Esta no era una ciudad sino un templo dedicado al apóstol. Alguna vez fue uno de los mejores templos del mundo helenístico. Regrese al hotel alrededor de las 5 pm.</w:t>
      </w:r>
    </w:p>
    <w:p w:rsidR="007C64D0" w:rsidRPr="007C64D0" w:rsidRDefault="007C64D0" w:rsidP="002D1658">
      <w:pPr>
        <w:jc w:val="both"/>
        <w:rPr>
          <w:rFonts w:ascii="Arial" w:eastAsia="Times New Roman" w:hAnsi="Arial" w:cs="Arial"/>
          <w:i/>
          <w:sz w:val="18"/>
          <w:szCs w:val="18"/>
          <w:u w:val="single"/>
          <w:lang w:val="es-CO" w:eastAsia="es-ES"/>
        </w:rPr>
      </w:pPr>
    </w:p>
    <w:p w:rsidR="002D1658" w:rsidRPr="007C64D0" w:rsidRDefault="002D1658" w:rsidP="002D1658">
      <w:pPr>
        <w:jc w:val="both"/>
        <w:rPr>
          <w:rFonts w:ascii="Arial" w:eastAsia="Times New Roman" w:hAnsi="Arial" w:cs="Arial"/>
          <w:bCs/>
          <w:i/>
          <w:sz w:val="18"/>
          <w:szCs w:val="18"/>
          <w:u w:val="single"/>
          <w:lang w:val="es-CO" w:eastAsia="es-ES"/>
        </w:rPr>
      </w:pPr>
      <w:r w:rsidRPr="007C64D0">
        <w:rPr>
          <w:rFonts w:ascii="Arial" w:eastAsia="Times New Roman" w:hAnsi="Arial" w:cs="Arial"/>
          <w:bCs/>
          <w:i/>
          <w:sz w:val="18"/>
          <w:szCs w:val="18"/>
          <w:u w:val="single"/>
          <w:lang w:val="es-CO" w:eastAsia="es-ES"/>
        </w:rPr>
        <w:lastRenderedPageBreak/>
        <w:t xml:space="preserve">Excursión opcional 2: Isla de </w:t>
      </w:r>
      <w:proofErr w:type="spellStart"/>
      <w:proofErr w:type="gramStart"/>
      <w:r w:rsidRPr="007C64D0">
        <w:rPr>
          <w:rFonts w:ascii="Arial" w:eastAsia="Times New Roman" w:hAnsi="Arial" w:cs="Arial"/>
          <w:bCs/>
          <w:i/>
          <w:sz w:val="18"/>
          <w:szCs w:val="18"/>
          <w:u w:val="single"/>
          <w:lang w:val="es-CO" w:eastAsia="es-ES"/>
        </w:rPr>
        <w:t>Chios</w:t>
      </w:r>
      <w:proofErr w:type="spellEnd"/>
      <w:r w:rsidRPr="007C64D0">
        <w:rPr>
          <w:rFonts w:ascii="Arial" w:eastAsia="Times New Roman" w:hAnsi="Arial" w:cs="Arial"/>
          <w:bCs/>
          <w:i/>
          <w:sz w:val="18"/>
          <w:szCs w:val="18"/>
          <w:u w:val="single"/>
          <w:lang w:val="es-CO" w:eastAsia="es-ES"/>
        </w:rPr>
        <w:t>(</w:t>
      </w:r>
      <w:proofErr w:type="gramEnd"/>
      <w:r w:rsidRPr="007C64D0">
        <w:rPr>
          <w:rFonts w:ascii="Arial" w:eastAsia="Times New Roman" w:hAnsi="Arial" w:cs="Arial"/>
          <w:bCs/>
          <w:i/>
          <w:sz w:val="18"/>
          <w:szCs w:val="18"/>
          <w:u w:val="single"/>
          <w:lang w:val="es-CO" w:eastAsia="es-ES"/>
        </w:rPr>
        <w:t>sin almuerzo) (mínimo 6</w:t>
      </w:r>
      <w:r w:rsidR="00CC32FF" w:rsidRPr="007C64D0">
        <w:rPr>
          <w:rFonts w:ascii="Arial" w:eastAsia="Times New Roman" w:hAnsi="Arial" w:cs="Arial"/>
          <w:bCs/>
          <w:i/>
          <w:sz w:val="18"/>
          <w:szCs w:val="18"/>
          <w:u w:val="single"/>
          <w:lang w:val="es-CO" w:eastAsia="es-ES"/>
        </w:rPr>
        <w:t xml:space="preserve"> pasajeros). (No incluido).</w:t>
      </w:r>
    </w:p>
    <w:p w:rsidR="007C64D0" w:rsidRDefault="007C64D0" w:rsidP="007C64D0">
      <w:pPr>
        <w:jc w:val="both"/>
        <w:rPr>
          <w:rFonts w:ascii="Avenir Next LT Pro" w:eastAsia="Times New Roman" w:hAnsi="Avenir Next LT Pro"/>
          <w:b/>
          <w:bCs/>
          <w:sz w:val="18"/>
          <w:szCs w:val="18"/>
          <w:lang w:val="es-CO" w:eastAsia="es-ES"/>
        </w:rPr>
      </w:pPr>
      <w:r>
        <w:rPr>
          <w:rFonts w:ascii="Avenir Next LT Pro" w:eastAsia="Times New Roman" w:hAnsi="Avenir Next LT Pro"/>
          <w:sz w:val="18"/>
          <w:szCs w:val="18"/>
          <w:lang w:val="es-CO" w:eastAsia="es-ES"/>
        </w:rPr>
        <w:t xml:space="preserve">La isla de Homero la quinta más grande de las islas ubicada en el mar Egeo. Traslado del hotel al puerto </w:t>
      </w:r>
      <w:proofErr w:type="spellStart"/>
      <w:r>
        <w:rPr>
          <w:rFonts w:ascii="Avenir Next LT Pro" w:eastAsia="Times New Roman" w:hAnsi="Avenir Next LT Pro"/>
          <w:sz w:val="18"/>
          <w:szCs w:val="18"/>
          <w:lang w:val="es-CO" w:eastAsia="es-ES"/>
        </w:rPr>
        <w:t>Çesme</w:t>
      </w:r>
      <w:proofErr w:type="spellEnd"/>
      <w:r>
        <w:rPr>
          <w:rFonts w:ascii="Avenir Next LT Pro" w:eastAsia="Times New Roman" w:hAnsi="Avenir Next LT Pro"/>
          <w:sz w:val="18"/>
          <w:szCs w:val="18"/>
          <w:lang w:val="es-CO" w:eastAsia="es-ES"/>
        </w:rPr>
        <w:t xml:space="preserve">. Realizado todo lo concerniente a la inmigración, partimos a la Isla de Chíos. Llegada en 30 minutos e ingreso al territorio de Grecia; tenemos tiempo libre para caminar en el puerto hasta las 11:00 am, inicio de visita guiada. Llegada al pueblo famoso por la producción de Mastica, único lugar del mundo en el que crece este árbol es una resina vegetal especial de la isla. Continuamos nuestra excursión al pueblo de Mesta, donde tendremos la oportunidad de caminar por las calles laberínticas desde la época bizantina; también visita a </w:t>
      </w:r>
      <w:proofErr w:type="spellStart"/>
      <w:r>
        <w:rPr>
          <w:rFonts w:ascii="Avenir Next LT Pro" w:eastAsia="Times New Roman" w:hAnsi="Avenir Next LT Pro"/>
          <w:sz w:val="18"/>
          <w:szCs w:val="18"/>
          <w:lang w:val="es-CO" w:eastAsia="es-ES"/>
        </w:rPr>
        <w:t>MegalosTaksiarhis</w:t>
      </w:r>
      <w:proofErr w:type="spellEnd"/>
      <w:r>
        <w:rPr>
          <w:rFonts w:ascii="Avenir Next LT Pro" w:eastAsia="Times New Roman" w:hAnsi="Avenir Next LT Pro"/>
          <w:sz w:val="18"/>
          <w:szCs w:val="18"/>
          <w:lang w:val="es-CO" w:eastAsia="es-ES"/>
        </w:rPr>
        <w:t xml:space="preserve">. Tiempo libre para conocer, probar las delicias del arte culinario local. Viaje hacia el sur hasta el pueblo de </w:t>
      </w:r>
      <w:proofErr w:type="spellStart"/>
      <w:r>
        <w:rPr>
          <w:rFonts w:ascii="Avenir Next LT Pro" w:eastAsia="Times New Roman" w:hAnsi="Avenir Next LT Pro"/>
          <w:sz w:val="18"/>
          <w:szCs w:val="18"/>
          <w:lang w:val="es-CO" w:eastAsia="es-ES"/>
        </w:rPr>
        <w:t>Pyrgi</w:t>
      </w:r>
      <w:proofErr w:type="spellEnd"/>
      <w:r>
        <w:rPr>
          <w:rFonts w:ascii="Avenir Next LT Pro" w:eastAsia="Times New Roman" w:hAnsi="Avenir Next LT Pro"/>
          <w:sz w:val="18"/>
          <w:szCs w:val="18"/>
          <w:lang w:val="es-CO" w:eastAsia="es-ES"/>
        </w:rPr>
        <w:t xml:space="preserve">, famoso por las casas decoradas en blanco y negro; visita a la iglesia del Santo Apóstol desde tiempos bizantinos. Nuestra última parada es en la playa volcánica negra </w:t>
      </w:r>
      <w:proofErr w:type="spellStart"/>
      <w:r>
        <w:rPr>
          <w:rFonts w:ascii="Avenir Next LT Pro" w:eastAsia="Times New Roman" w:hAnsi="Avenir Next LT Pro"/>
          <w:sz w:val="18"/>
          <w:szCs w:val="18"/>
          <w:lang w:val="es-CO" w:eastAsia="es-ES"/>
        </w:rPr>
        <w:t>Mavra</w:t>
      </w:r>
      <w:proofErr w:type="spellEnd"/>
      <w:r>
        <w:rPr>
          <w:rFonts w:ascii="Avenir Next LT Pro" w:eastAsia="Times New Roman" w:hAnsi="Avenir Next LT Pro"/>
          <w:sz w:val="18"/>
          <w:szCs w:val="18"/>
          <w:lang w:val="es-CO" w:eastAsia="es-ES"/>
        </w:rPr>
        <w:t xml:space="preserve"> </w:t>
      </w:r>
      <w:proofErr w:type="spellStart"/>
      <w:r>
        <w:rPr>
          <w:rFonts w:ascii="Avenir Next LT Pro" w:eastAsia="Times New Roman" w:hAnsi="Avenir Next LT Pro"/>
          <w:sz w:val="18"/>
          <w:szCs w:val="18"/>
          <w:lang w:val="es-CO" w:eastAsia="es-ES"/>
        </w:rPr>
        <w:t>Volia</w:t>
      </w:r>
      <w:proofErr w:type="spellEnd"/>
      <w:r>
        <w:rPr>
          <w:rFonts w:ascii="Avenir Next LT Pro" w:eastAsia="Times New Roman" w:hAnsi="Avenir Next LT Pro"/>
          <w:sz w:val="18"/>
          <w:szCs w:val="18"/>
          <w:lang w:val="es-CO" w:eastAsia="es-ES"/>
        </w:rPr>
        <w:t xml:space="preserve"> en Emporios. Antes de finalizar la excursión, tiempo libre para almorzar por su cuenta en alguno de los restaurantes típicos de la Isla. Al término de la excursión, traslado de regreso a </w:t>
      </w:r>
      <w:proofErr w:type="spellStart"/>
      <w:r>
        <w:rPr>
          <w:rFonts w:ascii="Avenir Next LT Pro" w:eastAsia="Times New Roman" w:hAnsi="Avenir Next LT Pro"/>
          <w:sz w:val="18"/>
          <w:szCs w:val="18"/>
          <w:lang w:val="es-CO" w:eastAsia="es-ES"/>
        </w:rPr>
        <w:t>Çesme</w:t>
      </w:r>
      <w:proofErr w:type="spellEnd"/>
      <w:r>
        <w:rPr>
          <w:rFonts w:ascii="Avenir Next LT Pro" w:eastAsia="Times New Roman" w:hAnsi="Avenir Next LT Pro"/>
          <w:sz w:val="18"/>
          <w:szCs w:val="18"/>
          <w:lang w:val="es-CO" w:eastAsia="es-ES"/>
        </w:rPr>
        <w:t xml:space="preserve"> y traslado al hotel en Esmirna o </w:t>
      </w:r>
      <w:proofErr w:type="spellStart"/>
      <w:r>
        <w:rPr>
          <w:rFonts w:ascii="Avenir Next LT Pro" w:eastAsia="Times New Roman" w:hAnsi="Avenir Next LT Pro"/>
          <w:sz w:val="18"/>
          <w:szCs w:val="18"/>
          <w:lang w:val="es-CO" w:eastAsia="es-ES"/>
        </w:rPr>
        <w:t>Kusadasi</w:t>
      </w:r>
      <w:proofErr w:type="spellEnd"/>
      <w:r>
        <w:rPr>
          <w:rFonts w:ascii="Avenir Next LT Pro" w:eastAsia="Times New Roman" w:hAnsi="Avenir Next LT Pro"/>
          <w:sz w:val="18"/>
          <w:szCs w:val="18"/>
          <w:lang w:val="es-CO" w:eastAsia="es-ES"/>
        </w:rPr>
        <w:t xml:space="preserve">. Llegada y traslado al hotel. </w:t>
      </w:r>
      <w:r>
        <w:rPr>
          <w:rFonts w:ascii="Avenir Next LT Pro" w:eastAsia="Times New Roman" w:hAnsi="Avenir Next LT Pro"/>
          <w:b/>
          <w:bCs/>
          <w:sz w:val="18"/>
          <w:szCs w:val="18"/>
          <w:lang w:val="es-CO" w:eastAsia="es-ES"/>
        </w:rPr>
        <w:t>*Pasajeros con pasaporte mexicano deberán tramitar una segunda visa, para entrar a Turquía nuevamente.</w:t>
      </w:r>
      <w:r w:rsidR="003E778F" w:rsidRPr="003E778F">
        <w:t xml:space="preserve"> </w:t>
      </w:r>
      <w:proofErr w:type="spellStart"/>
      <w:r w:rsidR="003E778F">
        <w:rPr>
          <w:rFonts w:ascii="Avenir Next LT Pro" w:eastAsia="Times New Roman" w:hAnsi="Avenir Next LT Pro"/>
          <w:b/>
          <w:bCs/>
          <w:sz w:val="18"/>
          <w:szCs w:val="18"/>
          <w:lang w:val="es-CO" w:eastAsia="es-ES"/>
        </w:rPr>
        <w:t>T</w:t>
      </w:r>
      <w:r w:rsidR="003E778F" w:rsidRPr="003E778F">
        <w:rPr>
          <w:rFonts w:ascii="Avenir Next LT Pro" w:eastAsia="Times New Roman" w:hAnsi="Avenir Next LT Pro"/>
          <w:b/>
          <w:bCs/>
          <w:sz w:val="18"/>
          <w:szCs w:val="18"/>
          <w:lang w:val="es-CO" w:eastAsia="es-ES"/>
        </w:rPr>
        <w:t>ax</w:t>
      </w:r>
      <w:proofErr w:type="spellEnd"/>
      <w:r w:rsidR="003E778F" w:rsidRPr="003E778F">
        <w:rPr>
          <w:rFonts w:ascii="Avenir Next LT Pro" w:eastAsia="Times New Roman" w:hAnsi="Avenir Next LT Pro"/>
          <w:b/>
          <w:bCs/>
          <w:sz w:val="18"/>
          <w:szCs w:val="18"/>
          <w:lang w:val="es-CO" w:eastAsia="es-ES"/>
        </w:rPr>
        <w:t xml:space="preserve"> del puerto </w:t>
      </w:r>
      <w:proofErr w:type="spellStart"/>
      <w:r w:rsidR="003E778F" w:rsidRPr="003E778F">
        <w:rPr>
          <w:rFonts w:ascii="Avenir Next LT Pro" w:eastAsia="Times New Roman" w:hAnsi="Avenir Next LT Pro"/>
          <w:b/>
          <w:bCs/>
          <w:sz w:val="18"/>
          <w:szCs w:val="18"/>
          <w:lang w:val="es-CO" w:eastAsia="es-ES"/>
        </w:rPr>
        <w:t>aprox</w:t>
      </w:r>
      <w:proofErr w:type="spellEnd"/>
      <w:r w:rsidR="003E778F" w:rsidRPr="003E778F">
        <w:rPr>
          <w:rFonts w:ascii="Avenir Next LT Pro" w:eastAsia="Times New Roman" w:hAnsi="Avenir Next LT Pro"/>
          <w:b/>
          <w:bCs/>
          <w:sz w:val="18"/>
          <w:szCs w:val="18"/>
          <w:lang w:val="es-CO" w:eastAsia="es-ES"/>
        </w:rPr>
        <w:t xml:space="preserve"> </w:t>
      </w:r>
      <w:r w:rsidR="003E778F">
        <w:rPr>
          <w:rFonts w:ascii="Avenir Next LT Pro" w:eastAsia="Times New Roman" w:hAnsi="Avenir Next LT Pro"/>
          <w:b/>
          <w:bCs/>
          <w:sz w:val="18"/>
          <w:szCs w:val="18"/>
          <w:lang w:val="es-CO" w:eastAsia="es-ES"/>
        </w:rPr>
        <w:t>$</w:t>
      </w:r>
      <w:r w:rsidR="003E778F" w:rsidRPr="003E778F">
        <w:rPr>
          <w:rFonts w:ascii="Avenir Next LT Pro" w:eastAsia="Times New Roman" w:hAnsi="Avenir Next LT Pro"/>
          <w:b/>
          <w:bCs/>
          <w:sz w:val="18"/>
          <w:szCs w:val="18"/>
          <w:lang w:val="es-CO" w:eastAsia="es-ES"/>
        </w:rPr>
        <w:t xml:space="preserve">18 euros </w:t>
      </w:r>
      <w:proofErr w:type="spellStart"/>
      <w:r w:rsidR="003E778F" w:rsidRPr="003E778F">
        <w:rPr>
          <w:rFonts w:ascii="Avenir Next LT Pro" w:eastAsia="Times New Roman" w:hAnsi="Avenir Next LT Pro"/>
          <w:b/>
          <w:bCs/>
          <w:sz w:val="18"/>
          <w:szCs w:val="18"/>
          <w:lang w:val="es-CO" w:eastAsia="es-ES"/>
        </w:rPr>
        <w:t>pp</w:t>
      </w:r>
      <w:proofErr w:type="spellEnd"/>
      <w:r w:rsidR="003E778F" w:rsidRPr="003E778F">
        <w:rPr>
          <w:rFonts w:ascii="Avenir Next LT Pro" w:eastAsia="Times New Roman" w:hAnsi="Avenir Next LT Pro"/>
          <w:b/>
          <w:bCs/>
          <w:sz w:val="18"/>
          <w:szCs w:val="18"/>
          <w:lang w:val="es-CO" w:eastAsia="es-ES"/>
        </w:rPr>
        <w:t xml:space="preserve"> pago en destino</w:t>
      </w:r>
      <w:proofErr w:type="gramStart"/>
      <w:r w:rsidR="003E778F" w:rsidRPr="003E778F">
        <w:rPr>
          <w:rFonts w:ascii="Avenir Next LT Pro" w:eastAsia="Times New Roman" w:hAnsi="Avenir Next LT Pro"/>
          <w:b/>
          <w:bCs/>
          <w:sz w:val="18"/>
          <w:szCs w:val="18"/>
          <w:lang w:val="es-CO" w:eastAsia="es-ES"/>
        </w:rPr>
        <w:t>)*</w:t>
      </w:r>
      <w:proofErr w:type="gramEnd"/>
      <w:r w:rsidR="003E778F" w:rsidRPr="003E778F">
        <w:rPr>
          <w:rFonts w:ascii="Avenir Next LT Pro" w:eastAsia="Times New Roman" w:hAnsi="Avenir Next LT Pro"/>
          <w:b/>
          <w:bCs/>
          <w:sz w:val="18"/>
          <w:szCs w:val="18"/>
          <w:lang w:val="es-CO" w:eastAsia="es-ES"/>
        </w:rPr>
        <w:t xml:space="preserve">* El tour se puede cambiar a Samos de acuerdo a disponibilidad de los </w:t>
      </w:r>
      <w:proofErr w:type="spellStart"/>
      <w:r w:rsidR="003E778F" w:rsidRPr="003E778F">
        <w:rPr>
          <w:rFonts w:ascii="Avenir Next LT Pro" w:eastAsia="Times New Roman" w:hAnsi="Avenir Next LT Pro"/>
          <w:b/>
          <w:bCs/>
          <w:sz w:val="18"/>
          <w:szCs w:val="18"/>
          <w:lang w:val="es-CO" w:eastAsia="es-ES"/>
        </w:rPr>
        <w:t>ferrys</w:t>
      </w:r>
      <w:proofErr w:type="spellEnd"/>
      <w:r w:rsidR="003E778F" w:rsidRPr="003E778F">
        <w:rPr>
          <w:rFonts w:ascii="Avenir Next LT Pro" w:eastAsia="Times New Roman" w:hAnsi="Avenir Next LT Pro"/>
          <w:b/>
          <w:bCs/>
          <w:sz w:val="18"/>
          <w:szCs w:val="18"/>
          <w:lang w:val="es-CO" w:eastAsia="es-ES"/>
        </w:rPr>
        <w:t>)</w:t>
      </w:r>
      <w:r w:rsidR="003E778F">
        <w:rPr>
          <w:rFonts w:ascii="Avenir Next LT Pro" w:eastAsia="Times New Roman" w:hAnsi="Avenir Next LT Pro"/>
          <w:b/>
          <w:bCs/>
          <w:sz w:val="18"/>
          <w:szCs w:val="18"/>
          <w:lang w:val="es-CO" w:eastAsia="es-ES"/>
        </w:rPr>
        <w:t>.</w:t>
      </w:r>
    </w:p>
    <w:p w:rsidR="002D1658" w:rsidRPr="002D1658" w:rsidRDefault="0062231B" w:rsidP="002D1658">
      <w:pPr>
        <w:jc w:val="both"/>
        <w:rPr>
          <w:rFonts w:ascii="Arial" w:eastAsia="Times New Roman" w:hAnsi="Arial" w:cs="Arial"/>
          <w:b/>
          <w:bCs/>
          <w:color w:val="E36C0A" w:themeColor="accent6" w:themeShade="BF"/>
          <w:sz w:val="18"/>
          <w:szCs w:val="18"/>
          <w:lang w:val="es-CO" w:eastAsia="es-ES"/>
        </w:rPr>
      </w:pPr>
      <w:r w:rsidRPr="002D1658">
        <w:rPr>
          <w:rFonts w:ascii="Arial" w:eastAsia="Times New Roman" w:hAnsi="Arial" w:cs="Arial"/>
          <w:b/>
          <w:bCs/>
          <w:color w:val="E36C0A" w:themeColor="accent6" w:themeShade="BF"/>
          <w:sz w:val="18"/>
          <w:szCs w:val="18"/>
          <w:lang w:val="es-CO" w:eastAsia="es-ES"/>
        </w:rPr>
        <w:t xml:space="preserve">Día 5 - Izmir – Éfeso – </w:t>
      </w:r>
      <w:proofErr w:type="spellStart"/>
      <w:r w:rsidRPr="002D1658">
        <w:rPr>
          <w:rFonts w:ascii="Arial" w:eastAsia="Times New Roman" w:hAnsi="Arial" w:cs="Arial"/>
          <w:b/>
          <w:bCs/>
          <w:color w:val="E36C0A" w:themeColor="accent6" w:themeShade="BF"/>
          <w:sz w:val="18"/>
          <w:szCs w:val="18"/>
          <w:lang w:val="es-CO" w:eastAsia="es-ES"/>
        </w:rPr>
        <w:t>Pamukkale</w:t>
      </w:r>
      <w:proofErr w:type="spellEnd"/>
    </w:p>
    <w:p w:rsidR="002D1658" w:rsidRPr="002D1658" w:rsidRDefault="002D1658" w:rsidP="002D1658">
      <w:pPr>
        <w:jc w:val="both"/>
        <w:rPr>
          <w:rFonts w:ascii="Arial" w:eastAsia="Times New Roman" w:hAnsi="Arial" w:cs="Arial"/>
          <w:sz w:val="18"/>
          <w:szCs w:val="18"/>
          <w:lang w:val="es-CO" w:eastAsia="es-ES"/>
        </w:rPr>
      </w:pPr>
      <w:r w:rsidRPr="00CC32FF">
        <w:rPr>
          <w:rFonts w:ascii="Arial" w:eastAsia="Times New Roman" w:hAnsi="Arial" w:cs="Arial"/>
          <w:b/>
          <w:i/>
          <w:sz w:val="18"/>
          <w:szCs w:val="18"/>
          <w:u w:val="single"/>
          <w:lang w:val="es-CO" w:eastAsia="es-ES"/>
        </w:rPr>
        <w:t>Desayuno</w:t>
      </w:r>
      <w:r w:rsidRPr="002D1658">
        <w:rPr>
          <w:rFonts w:ascii="Arial" w:eastAsia="Times New Roman" w:hAnsi="Arial" w:cs="Arial"/>
          <w:sz w:val="18"/>
          <w:szCs w:val="18"/>
          <w:lang w:val="es-CO" w:eastAsia="es-ES"/>
        </w:rPr>
        <w:t xml:space="preserve">. Salida hacia Éfeso, capital de Asia Menor en la época romana. Visita a los vestigios arqueológicos donde destacan el templo de Adriano, la biblioteca de Celso, el gran teatro y el ágora. Posibilidad de visitar un centro típico de artículos de piel. Visita a Casa de </w:t>
      </w:r>
      <w:r w:rsidR="007C64D0" w:rsidRPr="002D1658">
        <w:rPr>
          <w:rFonts w:ascii="Arial" w:eastAsia="Times New Roman" w:hAnsi="Arial" w:cs="Arial"/>
          <w:sz w:val="18"/>
          <w:szCs w:val="18"/>
          <w:lang w:val="es-CO" w:eastAsia="es-ES"/>
        </w:rPr>
        <w:t>María</w:t>
      </w:r>
      <w:r w:rsidR="007C64D0">
        <w:rPr>
          <w:rFonts w:ascii="Arial" w:eastAsia="Times New Roman" w:hAnsi="Arial" w:cs="Arial"/>
          <w:sz w:val="18"/>
          <w:szCs w:val="18"/>
          <w:lang w:val="es-CO" w:eastAsia="es-ES"/>
        </w:rPr>
        <w:t xml:space="preserve"> y s</w:t>
      </w:r>
      <w:r w:rsidRPr="002D1658">
        <w:rPr>
          <w:rFonts w:ascii="Arial" w:eastAsia="Times New Roman" w:hAnsi="Arial" w:cs="Arial"/>
          <w:sz w:val="18"/>
          <w:szCs w:val="18"/>
          <w:lang w:val="es-CO" w:eastAsia="es-ES"/>
        </w:rPr>
        <w:t xml:space="preserve">alida a </w:t>
      </w:r>
      <w:proofErr w:type="spellStart"/>
      <w:r w:rsidRPr="002D1658">
        <w:rPr>
          <w:rFonts w:ascii="Arial" w:eastAsia="Times New Roman" w:hAnsi="Arial" w:cs="Arial"/>
          <w:sz w:val="18"/>
          <w:szCs w:val="18"/>
          <w:lang w:val="es-CO" w:eastAsia="es-ES"/>
        </w:rPr>
        <w:t>Pamukkale</w:t>
      </w:r>
      <w:proofErr w:type="spellEnd"/>
      <w:r w:rsidR="007C64D0">
        <w:rPr>
          <w:rFonts w:ascii="Arial" w:eastAsia="Times New Roman" w:hAnsi="Arial" w:cs="Arial"/>
          <w:sz w:val="18"/>
          <w:szCs w:val="18"/>
          <w:lang w:val="es-CO" w:eastAsia="es-ES"/>
        </w:rPr>
        <w:t>.</w:t>
      </w:r>
      <w:r w:rsidRPr="002D1658">
        <w:rPr>
          <w:rFonts w:ascii="Arial" w:eastAsia="Times New Roman" w:hAnsi="Arial" w:cs="Arial"/>
          <w:sz w:val="18"/>
          <w:szCs w:val="18"/>
          <w:lang w:val="es-CO" w:eastAsia="es-ES"/>
        </w:rPr>
        <w:t xml:space="preserve"> Traslado al hotel y tiempo para descanso. </w:t>
      </w:r>
      <w:r w:rsidRPr="00CC32FF">
        <w:rPr>
          <w:rFonts w:ascii="Arial" w:eastAsia="Times New Roman" w:hAnsi="Arial" w:cs="Arial"/>
          <w:b/>
          <w:i/>
          <w:sz w:val="18"/>
          <w:szCs w:val="18"/>
          <w:u w:val="single"/>
          <w:lang w:val="es-CO" w:eastAsia="es-ES"/>
        </w:rPr>
        <w:t>Cena</w:t>
      </w:r>
      <w:r w:rsidRPr="002D1658">
        <w:rPr>
          <w:rFonts w:ascii="Arial" w:eastAsia="Times New Roman" w:hAnsi="Arial" w:cs="Arial"/>
          <w:sz w:val="18"/>
          <w:szCs w:val="18"/>
          <w:lang w:val="es-CO" w:eastAsia="es-ES"/>
        </w:rPr>
        <w:t xml:space="preserve"> y </w:t>
      </w:r>
      <w:r w:rsidRPr="00CC32FF">
        <w:rPr>
          <w:rFonts w:ascii="Arial" w:eastAsia="Times New Roman" w:hAnsi="Arial" w:cs="Arial"/>
          <w:b/>
          <w:sz w:val="18"/>
          <w:szCs w:val="18"/>
          <w:u w:val="single"/>
          <w:lang w:val="es-CO" w:eastAsia="es-ES"/>
        </w:rPr>
        <w:t>alojamiento</w:t>
      </w:r>
      <w:r w:rsidRPr="002D1658">
        <w:rPr>
          <w:rFonts w:ascii="Arial" w:eastAsia="Times New Roman" w:hAnsi="Arial" w:cs="Arial"/>
          <w:sz w:val="18"/>
          <w:szCs w:val="18"/>
          <w:lang w:val="es-CO" w:eastAsia="es-ES"/>
        </w:rPr>
        <w:t>.</w:t>
      </w:r>
    </w:p>
    <w:p w:rsidR="002D1658" w:rsidRPr="002D1658" w:rsidRDefault="0062231B" w:rsidP="002D1658">
      <w:pPr>
        <w:jc w:val="both"/>
        <w:rPr>
          <w:rFonts w:ascii="Arial" w:eastAsia="Times New Roman" w:hAnsi="Arial" w:cs="Arial"/>
          <w:b/>
          <w:bCs/>
          <w:color w:val="E36C0A" w:themeColor="accent6" w:themeShade="BF"/>
          <w:sz w:val="18"/>
          <w:szCs w:val="18"/>
          <w:lang w:val="es-CO" w:eastAsia="es-ES"/>
        </w:rPr>
      </w:pPr>
      <w:r w:rsidRPr="002D1658">
        <w:rPr>
          <w:rFonts w:ascii="Arial" w:eastAsia="Times New Roman" w:hAnsi="Arial" w:cs="Arial"/>
          <w:b/>
          <w:bCs/>
          <w:color w:val="E36C0A" w:themeColor="accent6" w:themeShade="BF"/>
          <w:sz w:val="18"/>
          <w:szCs w:val="18"/>
          <w:lang w:val="es-CO" w:eastAsia="es-ES"/>
        </w:rPr>
        <w:t xml:space="preserve">Día 6 - </w:t>
      </w:r>
      <w:proofErr w:type="spellStart"/>
      <w:r w:rsidRPr="002D1658">
        <w:rPr>
          <w:rFonts w:ascii="Arial" w:eastAsia="Times New Roman" w:hAnsi="Arial" w:cs="Arial"/>
          <w:b/>
          <w:bCs/>
          <w:color w:val="E36C0A" w:themeColor="accent6" w:themeShade="BF"/>
          <w:sz w:val="18"/>
          <w:szCs w:val="18"/>
          <w:lang w:val="es-CO" w:eastAsia="es-ES"/>
        </w:rPr>
        <w:t>Pamukkale</w:t>
      </w:r>
      <w:proofErr w:type="spellEnd"/>
      <w:r w:rsidRPr="002D1658">
        <w:rPr>
          <w:rFonts w:ascii="Arial" w:eastAsia="Times New Roman" w:hAnsi="Arial" w:cs="Arial"/>
          <w:b/>
          <w:bCs/>
          <w:color w:val="E36C0A" w:themeColor="accent6" w:themeShade="BF"/>
          <w:sz w:val="18"/>
          <w:szCs w:val="18"/>
          <w:lang w:val="es-CO" w:eastAsia="es-ES"/>
        </w:rPr>
        <w:t xml:space="preserve"> – Capadocia</w:t>
      </w:r>
    </w:p>
    <w:p w:rsidR="002D1658" w:rsidRPr="002D1658" w:rsidRDefault="002D1658" w:rsidP="002D1658">
      <w:pPr>
        <w:jc w:val="both"/>
        <w:rPr>
          <w:rFonts w:ascii="Arial" w:eastAsia="Times New Roman" w:hAnsi="Arial" w:cs="Arial"/>
          <w:sz w:val="18"/>
          <w:szCs w:val="18"/>
          <w:lang w:val="es-CO" w:eastAsia="es-ES"/>
        </w:rPr>
      </w:pPr>
      <w:r w:rsidRPr="00CC32FF">
        <w:rPr>
          <w:rFonts w:ascii="Arial" w:eastAsia="Times New Roman" w:hAnsi="Arial" w:cs="Arial"/>
          <w:b/>
          <w:i/>
          <w:sz w:val="18"/>
          <w:szCs w:val="18"/>
          <w:u w:val="single"/>
          <w:lang w:val="es-CO" w:eastAsia="es-ES"/>
        </w:rPr>
        <w:t>Desayuno</w:t>
      </w:r>
      <w:r w:rsidRPr="002D1658">
        <w:rPr>
          <w:rFonts w:ascii="Arial" w:eastAsia="Times New Roman" w:hAnsi="Arial" w:cs="Arial"/>
          <w:sz w:val="18"/>
          <w:szCs w:val="18"/>
          <w:lang w:val="es-CO" w:eastAsia="es-ES"/>
        </w:rPr>
        <w:t>. Salida para visita</w:t>
      </w:r>
      <w:r w:rsidR="007C64D0">
        <w:rPr>
          <w:rFonts w:ascii="Arial" w:eastAsia="Times New Roman" w:hAnsi="Arial" w:cs="Arial"/>
          <w:sz w:val="18"/>
          <w:szCs w:val="18"/>
          <w:lang w:val="es-CO" w:eastAsia="es-ES"/>
        </w:rPr>
        <w:t>r</w:t>
      </w:r>
      <w:r w:rsidRPr="002D1658">
        <w:rPr>
          <w:rFonts w:ascii="Arial" w:eastAsia="Times New Roman" w:hAnsi="Arial" w:cs="Arial"/>
          <w:sz w:val="18"/>
          <w:szCs w:val="18"/>
          <w:lang w:val="es-CO" w:eastAsia="es-ES"/>
        </w:rPr>
        <w:t xml:space="preserve"> </w:t>
      </w:r>
      <w:r w:rsidR="007C64D0">
        <w:rPr>
          <w:rFonts w:ascii="Arial" w:eastAsia="Times New Roman" w:hAnsi="Arial" w:cs="Arial"/>
          <w:sz w:val="18"/>
          <w:szCs w:val="18"/>
          <w:lang w:val="es-CO" w:eastAsia="es-ES"/>
        </w:rPr>
        <w:t>l</w:t>
      </w:r>
      <w:r w:rsidRPr="002D1658">
        <w:rPr>
          <w:rFonts w:ascii="Arial" w:eastAsia="Times New Roman" w:hAnsi="Arial" w:cs="Arial"/>
          <w:sz w:val="18"/>
          <w:szCs w:val="18"/>
          <w:lang w:val="es-CO" w:eastAsia="es-ES"/>
        </w:rPr>
        <w:t xml:space="preserve">a maravilla natural de gigantescas cascadas blancas, estalactitas y piscinas naturales procedentes de fuentes termales. La ciudad antigua de Hierápolis se encuentra en este sitio. Visitamos el teatro, necrópolis más grande de Anatolia. En el camino hacia Capadocia visita a una </w:t>
      </w:r>
      <w:proofErr w:type="spellStart"/>
      <w:r w:rsidRPr="002D1658">
        <w:rPr>
          <w:rFonts w:ascii="Arial" w:eastAsia="Times New Roman" w:hAnsi="Arial" w:cs="Arial"/>
          <w:sz w:val="18"/>
          <w:szCs w:val="18"/>
          <w:lang w:val="es-CO" w:eastAsia="es-ES"/>
        </w:rPr>
        <w:t>Kervansaray</w:t>
      </w:r>
      <w:proofErr w:type="spellEnd"/>
      <w:r w:rsidRPr="002D1658">
        <w:rPr>
          <w:rFonts w:ascii="Arial" w:eastAsia="Times New Roman" w:hAnsi="Arial" w:cs="Arial"/>
          <w:sz w:val="18"/>
          <w:szCs w:val="18"/>
          <w:lang w:val="es-CO" w:eastAsia="es-ES"/>
        </w:rPr>
        <w:t xml:space="preserve"> una posada medieval de la Ruta de Seda. Continuación hacia Ca</w:t>
      </w:r>
      <w:r w:rsidR="007C64D0">
        <w:rPr>
          <w:rFonts w:ascii="Arial" w:eastAsia="Times New Roman" w:hAnsi="Arial" w:cs="Arial"/>
          <w:sz w:val="18"/>
          <w:szCs w:val="18"/>
          <w:lang w:val="es-CO" w:eastAsia="es-ES"/>
        </w:rPr>
        <w:t>padocia. Visita al taller de a</w:t>
      </w:r>
      <w:r w:rsidRPr="002D1658">
        <w:rPr>
          <w:rFonts w:ascii="Arial" w:eastAsia="Times New Roman" w:hAnsi="Arial" w:cs="Arial"/>
          <w:sz w:val="18"/>
          <w:szCs w:val="18"/>
          <w:lang w:val="es-CO" w:eastAsia="es-ES"/>
        </w:rPr>
        <w:t>lfombras y a</w:t>
      </w:r>
      <w:r w:rsidR="007C64D0">
        <w:rPr>
          <w:rFonts w:ascii="Arial" w:eastAsia="Times New Roman" w:hAnsi="Arial" w:cs="Arial"/>
          <w:sz w:val="18"/>
          <w:szCs w:val="18"/>
          <w:lang w:val="es-CO" w:eastAsia="es-ES"/>
        </w:rPr>
        <w:t xml:space="preserve"> un taller de joyas. </w:t>
      </w:r>
      <w:r w:rsidRPr="002D1658">
        <w:rPr>
          <w:rFonts w:ascii="Arial" w:eastAsia="Times New Roman" w:hAnsi="Arial" w:cs="Arial"/>
          <w:sz w:val="18"/>
          <w:szCs w:val="18"/>
          <w:lang w:val="es-CO" w:eastAsia="es-ES"/>
        </w:rPr>
        <w:t xml:space="preserve">Llegada al hotel. </w:t>
      </w:r>
      <w:r w:rsidRPr="00CC32FF">
        <w:rPr>
          <w:rFonts w:ascii="Arial" w:eastAsia="Times New Roman" w:hAnsi="Arial" w:cs="Arial"/>
          <w:b/>
          <w:i/>
          <w:sz w:val="18"/>
          <w:szCs w:val="18"/>
          <w:u w:val="single"/>
          <w:lang w:val="es-CO" w:eastAsia="es-ES"/>
        </w:rPr>
        <w:t>Cena</w:t>
      </w:r>
      <w:r w:rsidRPr="002D1658">
        <w:rPr>
          <w:rFonts w:ascii="Arial" w:eastAsia="Times New Roman" w:hAnsi="Arial" w:cs="Arial"/>
          <w:sz w:val="18"/>
          <w:szCs w:val="18"/>
          <w:lang w:val="es-CO" w:eastAsia="es-ES"/>
        </w:rPr>
        <w:t xml:space="preserve"> y </w:t>
      </w:r>
      <w:r w:rsidRPr="00CC32FF">
        <w:rPr>
          <w:rFonts w:ascii="Arial" w:eastAsia="Times New Roman" w:hAnsi="Arial" w:cs="Arial"/>
          <w:b/>
          <w:sz w:val="18"/>
          <w:szCs w:val="18"/>
          <w:u w:val="single"/>
          <w:lang w:val="es-CO" w:eastAsia="es-ES"/>
        </w:rPr>
        <w:t>alojamiento</w:t>
      </w:r>
      <w:r w:rsidRPr="002D1658">
        <w:rPr>
          <w:rFonts w:ascii="Arial" w:eastAsia="Times New Roman" w:hAnsi="Arial" w:cs="Arial"/>
          <w:sz w:val="18"/>
          <w:szCs w:val="18"/>
          <w:lang w:val="es-CO" w:eastAsia="es-ES"/>
        </w:rPr>
        <w:t>.</w:t>
      </w:r>
    </w:p>
    <w:p w:rsidR="002D1658" w:rsidRPr="002D1658" w:rsidRDefault="0062231B" w:rsidP="002D1658">
      <w:pPr>
        <w:jc w:val="both"/>
        <w:rPr>
          <w:rFonts w:ascii="Arial" w:eastAsia="Times New Roman" w:hAnsi="Arial" w:cs="Arial"/>
          <w:b/>
          <w:bCs/>
          <w:color w:val="E36C0A" w:themeColor="accent6" w:themeShade="BF"/>
          <w:sz w:val="18"/>
          <w:szCs w:val="18"/>
          <w:lang w:val="es-CO" w:eastAsia="es-ES"/>
        </w:rPr>
      </w:pPr>
      <w:r w:rsidRPr="002D1658">
        <w:rPr>
          <w:rFonts w:ascii="Arial" w:eastAsia="Times New Roman" w:hAnsi="Arial" w:cs="Arial"/>
          <w:b/>
          <w:bCs/>
          <w:color w:val="E36C0A" w:themeColor="accent6" w:themeShade="BF"/>
          <w:sz w:val="18"/>
          <w:szCs w:val="18"/>
          <w:lang w:val="es-CO" w:eastAsia="es-ES"/>
        </w:rPr>
        <w:t>Día 7 - Capadocia</w:t>
      </w:r>
    </w:p>
    <w:p w:rsidR="002D3CD8" w:rsidRDefault="002D1658" w:rsidP="002D1658">
      <w:pPr>
        <w:jc w:val="both"/>
        <w:rPr>
          <w:rFonts w:ascii="Arial" w:eastAsia="Times New Roman" w:hAnsi="Arial" w:cs="Arial"/>
          <w:sz w:val="18"/>
          <w:szCs w:val="18"/>
          <w:lang w:val="es-CO" w:eastAsia="es-ES"/>
        </w:rPr>
      </w:pPr>
      <w:r w:rsidRPr="00CC32FF">
        <w:rPr>
          <w:rFonts w:ascii="Arial" w:eastAsia="Times New Roman" w:hAnsi="Arial" w:cs="Arial"/>
          <w:b/>
          <w:i/>
          <w:sz w:val="18"/>
          <w:szCs w:val="18"/>
          <w:u w:val="single"/>
          <w:lang w:val="es-CO" w:eastAsia="es-ES"/>
        </w:rPr>
        <w:t>Desayuno</w:t>
      </w:r>
      <w:r w:rsidRPr="002D1658">
        <w:rPr>
          <w:rFonts w:ascii="Arial" w:eastAsia="Times New Roman" w:hAnsi="Arial" w:cs="Arial"/>
          <w:sz w:val="18"/>
          <w:szCs w:val="18"/>
          <w:lang w:val="es-CO" w:eastAsia="es-ES"/>
        </w:rPr>
        <w:t xml:space="preserve">. Al amanecer, posibilidad de participar a una </w:t>
      </w:r>
      <w:r w:rsidR="00F34C8F" w:rsidRPr="00F34C8F">
        <w:rPr>
          <w:rFonts w:ascii="Arial" w:eastAsia="Times New Roman" w:hAnsi="Arial" w:cs="Arial"/>
          <w:bCs/>
          <w:i/>
          <w:sz w:val="18"/>
          <w:szCs w:val="18"/>
          <w:u w:val="single"/>
          <w:lang w:val="es-CO" w:eastAsia="es-ES"/>
        </w:rPr>
        <w:t>E</w:t>
      </w:r>
      <w:r w:rsidRPr="00F34C8F">
        <w:rPr>
          <w:rFonts w:ascii="Arial" w:eastAsia="Times New Roman" w:hAnsi="Arial" w:cs="Arial"/>
          <w:bCs/>
          <w:i/>
          <w:sz w:val="18"/>
          <w:szCs w:val="18"/>
          <w:u w:val="single"/>
          <w:lang w:val="es-CO" w:eastAsia="es-ES"/>
        </w:rPr>
        <w:t>xcursión opcional en globo aerostático</w:t>
      </w:r>
      <w:r w:rsidRPr="002D1658">
        <w:rPr>
          <w:rFonts w:ascii="Arial" w:eastAsia="Times New Roman" w:hAnsi="Arial" w:cs="Arial"/>
          <w:sz w:val="18"/>
          <w:szCs w:val="18"/>
          <w:lang w:val="es-CO" w:eastAsia="es-ES"/>
        </w:rPr>
        <w:t xml:space="preserve"> (no incluido), una experiencia única, sobre las formaciones rocosas, chimeneas de hadas, formaciones naturales, paisajes lunares.</w:t>
      </w:r>
    </w:p>
    <w:p w:rsidR="005E6A39" w:rsidRDefault="002D3CD8" w:rsidP="005E6A39">
      <w:pPr>
        <w:jc w:val="both"/>
        <w:rPr>
          <w:rFonts w:ascii="Arial" w:eastAsia="Times New Roman" w:hAnsi="Arial" w:cs="Arial"/>
          <w:sz w:val="18"/>
          <w:szCs w:val="18"/>
          <w:lang w:val="es-CO" w:eastAsia="es-ES"/>
        </w:rPr>
      </w:pPr>
      <w:r w:rsidRPr="002D3CD8">
        <w:rPr>
          <w:rFonts w:ascii="Arial" w:eastAsia="Times New Roman" w:hAnsi="Arial" w:cs="Arial"/>
          <w:b/>
          <w:sz w:val="18"/>
          <w:szCs w:val="18"/>
          <w:lang w:val="es-CO" w:eastAsia="es-ES"/>
        </w:rPr>
        <w:t>Día libre</w:t>
      </w:r>
      <w:r w:rsidRPr="002D1658">
        <w:rPr>
          <w:rFonts w:ascii="Arial" w:eastAsia="Times New Roman" w:hAnsi="Arial" w:cs="Arial"/>
          <w:sz w:val="18"/>
          <w:szCs w:val="18"/>
          <w:lang w:val="es-CO" w:eastAsia="es-ES"/>
        </w:rPr>
        <w:t xml:space="preserve"> para actividades personales o posibilidad</w:t>
      </w:r>
      <w:r>
        <w:rPr>
          <w:rFonts w:ascii="Arial" w:eastAsia="Times New Roman" w:hAnsi="Arial" w:cs="Arial"/>
          <w:sz w:val="18"/>
          <w:szCs w:val="18"/>
          <w:lang w:val="es-CO" w:eastAsia="es-ES"/>
        </w:rPr>
        <w:t xml:space="preserve"> de tomar la excursión </w:t>
      </w:r>
      <w:r w:rsidR="00F34C8F">
        <w:rPr>
          <w:rFonts w:ascii="Arial" w:eastAsia="Times New Roman" w:hAnsi="Arial" w:cs="Arial"/>
          <w:sz w:val="18"/>
          <w:szCs w:val="18"/>
          <w:lang w:val="es-CO" w:eastAsia="es-ES"/>
        </w:rPr>
        <w:t>o</w:t>
      </w:r>
      <w:r>
        <w:rPr>
          <w:rFonts w:ascii="Arial" w:eastAsia="Times New Roman" w:hAnsi="Arial" w:cs="Arial"/>
          <w:sz w:val="18"/>
          <w:szCs w:val="18"/>
          <w:lang w:val="es-CO" w:eastAsia="es-ES"/>
        </w:rPr>
        <w:t>pcional</w:t>
      </w:r>
      <w:r w:rsidR="005E6A39">
        <w:rPr>
          <w:rFonts w:ascii="Arial" w:eastAsia="Times New Roman" w:hAnsi="Arial" w:cs="Arial"/>
          <w:sz w:val="18"/>
          <w:szCs w:val="18"/>
          <w:lang w:val="es-CO" w:eastAsia="es-ES"/>
        </w:rPr>
        <w:t>.</w:t>
      </w:r>
      <w:r w:rsidR="005E6A39">
        <w:rPr>
          <w:rFonts w:ascii="Arial" w:eastAsia="Times New Roman" w:hAnsi="Arial" w:cs="Arial"/>
          <w:b/>
          <w:i/>
          <w:sz w:val="18"/>
          <w:szCs w:val="18"/>
          <w:u w:val="single"/>
          <w:lang w:val="es-CO" w:eastAsia="es-ES"/>
        </w:rPr>
        <w:t xml:space="preserve"> </w:t>
      </w:r>
      <w:r w:rsidR="005E6A39" w:rsidRPr="00CC32FF">
        <w:rPr>
          <w:rFonts w:ascii="Arial" w:eastAsia="Times New Roman" w:hAnsi="Arial" w:cs="Arial"/>
          <w:b/>
          <w:i/>
          <w:sz w:val="18"/>
          <w:szCs w:val="18"/>
          <w:u w:val="single"/>
          <w:lang w:val="es-CO" w:eastAsia="es-ES"/>
        </w:rPr>
        <w:t>Cena</w:t>
      </w:r>
      <w:r w:rsidR="005E6A39" w:rsidRPr="002D1658">
        <w:rPr>
          <w:rFonts w:ascii="Arial" w:eastAsia="Times New Roman" w:hAnsi="Arial" w:cs="Arial"/>
          <w:sz w:val="18"/>
          <w:szCs w:val="18"/>
          <w:lang w:val="es-CO" w:eastAsia="es-ES"/>
        </w:rPr>
        <w:t xml:space="preserve"> y </w:t>
      </w:r>
      <w:r w:rsidR="005E6A39" w:rsidRPr="00CC32FF">
        <w:rPr>
          <w:rFonts w:ascii="Arial" w:eastAsia="Times New Roman" w:hAnsi="Arial" w:cs="Arial"/>
          <w:b/>
          <w:sz w:val="18"/>
          <w:szCs w:val="18"/>
          <w:u w:val="single"/>
          <w:lang w:val="es-CO" w:eastAsia="es-ES"/>
        </w:rPr>
        <w:t>alojamiento</w:t>
      </w:r>
      <w:r w:rsidR="005E6A39" w:rsidRPr="002D1658">
        <w:rPr>
          <w:rFonts w:ascii="Arial" w:eastAsia="Times New Roman" w:hAnsi="Arial" w:cs="Arial"/>
          <w:sz w:val="18"/>
          <w:szCs w:val="18"/>
          <w:lang w:val="es-CO" w:eastAsia="es-ES"/>
        </w:rPr>
        <w:t>.</w:t>
      </w:r>
    </w:p>
    <w:p w:rsidR="002D1658" w:rsidRDefault="002D1658" w:rsidP="002D1658">
      <w:pPr>
        <w:jc w:val="both"/>
        <w:rPr>
          <w:rFonts w:ascii="Arial" w:eastAsia="Times New Roman" w:hAnsi="Arial" w:cs="Arial"/>
          <w:i/>
          <w:sz w:val="18"/>
          <w:szCs w:val="18"/>
          <w:u w:val="single"/>
          <w:lang w:val="es-CO" w:eastAsia="es-ES"/>
        </w:rPr>
      </w:pPr>
      <w:r w:rsidRPr="00F34C8F">
        <w:rPr>
          <w:rFonts w:ascii="Arial" w:eastAsia="Times New Roman" w:hAnsi="Arial" w:cs="Arial"/>
          <w:bCs/>
          <w:i/>
          <w:sz w:val="18"/>
          <w:szCs w:val="18"/>
          <w:u w:val="single"/>
          <w:lang w:val="es-CO" w:eastAsia="es-ES"/>
        </w:rPr>
        <w:t>Excursión Opcional Capadocia.</w:t>
      </w:r>
      <w:r w:rsidRPr="00F34C8F">
        <w:rPr>
          <w:rFonts w:ascii="Arial" w:eastAsia="Times New Roman" w:hAnsi="Arial" w:cs="Arial"/>
          <w:i/>
          <w:sz w:val="18"/>
          <w:szCs w:val="18"/>
          <w:u w:val="single"/>
          <w:lang w:val="es-CO" w:eastAsia="es-ES"/>
        </w:rPr>
        <w:t xml:space="preserve"> </w:t>
      </w:r>
      <w:r w:rsidR="002D3CD8" w:rsidRPr="00F34C8F">
        <w:rPr>
          <w:rFonts w:ascii="Arial" w:eastAsia="Times New Roman" w:hAnsi="Arial" w:cs="Arial"/>
          <w:i/>
          <w:sz w:val="18"/>
          <w:szCs w:val="18"/>
          <w:u w:val="single"/>
          <w:lang w:val="es-CO" w:eastAsia="es-ES"/>
        </w:rPr>
        <w:t xml:space="preserve">(No </w:t>
      </w:r>
      <w:proofErr w:type="spellStart"/>
      <w:r w:rsidR="002D3CD8" w:rsidRPr="00F34C8F">
        <w:rPr>
          <w:rFonts w:ascii="Arial" w:eastAsia="Times New Roman" w:hAnsi="Arial" w:cs="Arial"/>
          <w:i/>
          <w:sz w:val="18"/>
          <w:szCs w:val="18"/>
          <w:u w:val="single"/>
          <w:lang w:val="es-CO" w:eastAsia="es-ES"/>
        </w:rPr>
        <w:t>inlcuido</w:t>
      </w:r>
      <w:proofErr w:type="spellEnd"/>
      <w:r w:rsidR="002D3CD8" w:rsidRPr="00F34C8F">
        <w:rPr>
          <w:rFonts w:ascii="Arial" w:eastAsia="Times New Roman" w:hAnsi="Arial" w:cs="Arial"/>
          <w:i/>
          <w:sz w:val="18"/>
          <w:szCs w:val="18"/>
          <w:u w:val="single"/>
          <w:lang w:val="es-CO" w:eastAsia="es-ES"/>
        </w:rPr>
        <w:t>)</w:t>
      </w:r>
    </w:p>
    <w:p w:rsidR="005E6A39" w:rsidRDefault="005E6A39" w:rsidP="002D1658">
      <w:pPr>
        <w:jc w:val="both"/>
        <w:rPr>
          <w:rFonts w:ascii="Avenir Next LT Pro" w:eastAsia="Times New Roman" w:hAnsi="Avenir Next LT Pro"/>
          <w:sz w:val="18"/>
          <w:szCs w:val="18"/>
          <w:lang w:val="es-CO" w:eastAsia="es-ES"/>
        </w:rPr>
      </w:pPr>
      <w:r>
        <w:rPr>
          <w:rFonts w:ascii="Avenir Next LT Pro" w:eastAsia="Times New Roman" w:hAnsi="Avenir Next LT Pro"/>
          <w:sz w:val="18"/>
          <w:szCs w:val="18"/>
          <w:lang w:val="es-CO" w:eastAsia="es-ES"/>
        </w:rPr>
        <w:t xml:space="preserve">Día dedicado a la visita de esta fantástica región con sus chimeneas de hadas espectaculares, única en el mundo:  Valle de </w:t>
      </w:r>
      <w:proofErr w:type="spellStart"/>
      <w:r>
        <w:rPr>
          <w:rFonts w:ascii="Avenir Next LT Pro" w:eastAsia="Times New Roman" w:hAnsi="Avenir Next LT Pro"/>
          <w:sz w:val="18"/>
          <w:szCs w:val="18"/>
          <w:lang w:val="es-CO" w:eastAsia="es-ES"/>
        </w:rPr>
        <w:t>Goreme</w:t>
      </w:r>
      <w:proofErr w:type="spellEnd"/>
      <w:r>
        <w:rPr>
          <w:rFonts w:ascii="Avenir Next LT Pro" w:eastAsia="Times New Roman" w:hAnsi="Avenir Next LT Pro"/>
          <w:sz w:val="18"/>
          <w:szCs w:val="18"/>
          <w:lang w:val="es-CO" w:eastAsia="es-ES"/>
        </w:rPr>
        <w:t xml:space="preserve">, con sus iglesias rupestres, con pinturas de los siglos X y XI; parada al pueblo troglodita de </w:t>
      </w:r>
      <w:proofErr w:type="spellStart"/>
      <w:r>
        <w:rPr>
          <w:rFonts w:ascii="Avenir Next LT Pro" w:eastAsia="Times New Roman" w:hAnsi="Avenir Next LT Pro"/>
          <w:sz w:val="18"/>
          <w:szCs w:val="18"/>
          <w:lang w:val="es-CO" w:eastAsia="es-ES"/>
        </w:rPr>
        <w:t>Uçhisar</w:t>
      </w:r>
      <w:proofErr w:type="spellEnd"/>
      <w:r>
        <w:rPr>
          <w:rFonts w:ascii="Avenir Next LT Pro" w:eastAsia="Times New Roman" w:hAnsi="Avenir Next LT Pro"/>
          <w:sz w:val="18"/>
          <w:szCs w:val="18"/>
          <w:lang w:val="es-CO" w:eastAsia="es-ES"/>
        </w:rPr>
        <w:t xml:space="preserve">, visita </w:t>
      </w:r>
      <w:proofErr w:type="spellStart"/>
      <w:r>
        <w:rPr>
          <w:rFonts w:ascii="Avenir Next LT Pro" w:eastAsia="Times New Roman" w:hAnsi="Avenir Next LT Pro"/>
          <w:sz w:val="18"/>
          <w:szCs w:val="18"/>
          <w:lang w:val="es-CO" w:eastAsia="es-ES"/>
        </w:rPr>
        <w:t>Avcilar</w:t>
      </w:r>
      <w:proofErr w:type="spellEnd"/>
      <w:r>
        <w:rPr>
          <w:rFonts w:ascii="Avenir Next LT Pro" w:eastAsia="Times New Roman" w:hAnsi="Avenir Next LT Pro"/>
          <w:sz w:val="18"/>
          <w:szCs w:val="18"/>
          <w:lang w:val="es-CO" w:eastAsia="es-ES"/>
        </w:rPr>
        <w:t xml:space="preserve"> el cual tiene un paisaje espectacular, valle de </w:t>
      </w:r>
      <w:proofErr w:type="spellStart"/>
      <w:r>
        <w:rPr>
          <w:rFonts w:ascii="Avenir Next LT Pro" w:eastAsia="Times New Roman" w:hAnsi="Avenir Next LT Pro"/>
          <w:sz w:val="18"/>
          <w:szCs w:val="18"/>
          <w:lang w:val="es-CO" w:eastAsia="es-ES"/>
        </w:rPr>
        <w:t>Derbent</w:t>
      </w:r>
      <w:proofErr w:type="spellEnd"/>
      <w:r>
        <w:rPr>
          <w:rFonts w:ascii="Avenir Next LT Pro" w:eastAsia="Times New Roman" w:hAnsi="Avenir Next LT Pro"/>
          <w:sz w:val="18"/>
          <w:szCs w:val="18"/>
          <w:lang w:val="es-CO" w:eastAsia="es-ES"/>
        </w:rPr>
        <w:t xml:space="preserve"> con sus formaciones rocosas naturales curiosas. Tendremos un tiempo para visitar talleres artesanales como alfombras y </w:t>
      </w:r>
      <w:proofErr w:type="spellStart"/>
      <w:r>
        <w:rPr>
          <w:rFonts w:ascii="Avenir Next LT Pro" w:eastAsia="Times New Roman" w:hAnsi="Avenir Next LT Pro"/>
          <w:sz w:val="18"/>
          <w:szCs w:val="18"/>
          <w:lang w:val="es-CO" w:eastAsia="es-ES"/>
        </w:rPr>
        <w:t>onyx</w:t>
      </w:r>
      <w:proofErr w:type="spellEnd"/>
      <w:r>
        <w:rPr>
          <w:rFonts w:ascii="Avenir Next LT Pro" w:eastAsia="Times New Roman" w:hAnsi="Avenir Next LT Pro"/>
          <w:sz w:val="18"/>
          <w:szCs w:val="18"/>
          <w:lang w:val="es-CO" w:eastAsia="es-ES"/>
        </w:rPr>
        <w:t xml:space="preserve">-piedras semipreciosas montadas en joyería de plata. </w:t>
      </w:r>
    </w:p>
    <w:p w:rsidR="002D1658" w:rsidRPr="002D1658" w:rsidRDefault="0062231B" w:rsidP="002D1658">
      <w:pPr>
        <w:jc w:val="both"/>
        <w:rPr>
          <w:rFonts w:ascii="Arial" w:eastAsia="Times New Roman" w:hAnsi="Arial" w:cs="Arial"/>
          <w:b/>
          <w:bCs/>
          <w:color w:val="E36C0A" w:themeColor="accent6" w:themeShade="BF"/>
          <w:sz w:val="18"/>
          <w:szCs w:val="18"/>
          <w:lang w:val="es-CO" w:eastAsia="es-ES"/>
        </w:rPr>
      </w:pPr>
      <w:r w:rsidRPr="002D1658">
        <w:rPr>
          <w:rFonts w:ascii="Arial" w:eastAsia="Times New Roman" w:hAnsi="Arial" w:cs="Arial"/>
          <w:b/>
          <w:bCs/>
          <w:color w:val="E36C0A" w:themeColor="accent6" w:themeShade="BF"/>
          <w:sz w:val="18"/>
          <w:szCs w:val="18"/>
          <w:lang w:val="es-CO" w:eastAsia="es-ES"/>
        </w:rPr>
        <w:t>Día 8 - Capadocia – Ankara – Estambul</w:t>
      </w:r>
    </w:p>
    <w:p w:rsidR="002D1658" w:rsidRPr="002D1658" w:rsidRDefault="002D1658" w:rsidP="002D1658">
      <w:pPr>
        <w:jc w:val="both"/>
        <w:rPr>
          <w:rFonts w:ascii="Arial" w:eastAsia="Times New Roman" w:hAnsi="Arial" w:cs="Arial"/>
          <w:sz w:val="18"/>
          <w:szCs w:val="18"/>
          <w:lang w:val="es-CO" w:eastAsia="es-ES"/>
        </w:rPr>
      </w:pPr>
      <w:r w:rsidRPr="002D3CD8">
        <w:rPr>
          <w:rFonts w:ascii="Arial" w:eastAsia="Times New Roman" w:hAnsi="Arial" w:cs="Arial"/>
          <w:b/>
          <w:i/>
          <w:sz w:val="18"/>
          <w:szCs w:val="18"/>
          <w:u w:val="single"/>
          <w:lang w:val="es-CO" w:eastAsia="es-ES"/>
        </w:rPr>
        <w:t>Desayuno</w:t>
      </w:r>
      <w:r w:rsidRPr="002D1658">
        <w:rPr>
          <w:rFonts w:ascii="Arial" w:eastAsia="Times New Roman" w:hAnsi="Arial" w:cs="Arial"/>
          <w:sz w:val="18"/>
          <w:szCs w:val="18"/>
          <w:lang w:val="es-CO" w:eastAsia="es-ES"/>
        </w:rPr>
        <w:t xml:space="preserve">. Salida hacia </w:t>
      </w:r>
      <w:proofErr w:type="spellStart"/>
      <w:r w:rsidRPr="002D1658">
        <w:rPr>
          <w:rFonts w:ascii="Arial" w:eastAsia="Times New Roman" w:hAnsi="Arial" w:cs="Arial"/>
          <w:sz w:val="18"/>
          <w:szCs w:val="18"/>
          <w:lang w:val="es-CO" w:eastAsia="es-ES"/>
        </w:rPr>
        <w:t>Ánkara</w:t>
      </w:r>
      <w:proofErr w:type="spellEnd"/>
      <w:r w:rsidRPr="002D1658">
        <w:rPr>
          <w:rFonts w:ascii="Arial" w:eastAsia="Times New Roman" w:hAnsi="Arial" w:cs="Arial"/>
          <w:sz w:val="18"/>
          <w:szCs w:val="18"/>
          <w:lang w:val="es-CO" w:eastAsia="es-ES"/>
        </w:rPr>
        <w:t xml:space="preserve">, pasando por el lago Salado, segundo lago más grande del país. Llegada a </w:t>
      </w:r>
      <w:proofErr w:type="spellStart"/>
      <w:r w:rsidRPr="002D1658">
        <w:rPr>
          <w:rFonts w:ascii="Arial" w:eastAsia="Times New Roman" w:hAnsi="Arial" w:cs="Arial"/>
          <w:sz w:val="18"/>
          <w:szCs w:val="18"/>
          <w:lang w:val="es-CO" w:eastAsia="es-ES"/>
        </w:rPr>
        <w:t>Ánkara</w:t>
      </w:r>
      <w:proofErr w:type="spellEnd"/>
      <w:r w:rsidRPr="002D1658">
        <w:rPr>
          <w:rFonts w:ascii="Arial" w:eastAsia="Times New Roman" w:hAnsi="Arial" w:cs="Arial"/>
          <w:sz w:val="18"/>
          <w:szCs w:val="18"/>
          <w:lang w:val="es-CO" w:eastAsia="es-ES"/>
        </w:rPr>
        <w:t>, capital de la República y v</w:t>
      </w:r>
      <w:r w:rsidR="005E6A39">
        <w:rPr>
          <w:rFonts w:ascii="Arial" w:eastAsia="Times New Roman" w:hAnsi="Arial" w:cs="Arial"/>
          <w:sz w:val="18"/>
          <w:szCs w:val="18"/>
          <w:lang w:val="es-CO" w:eastAsia="es-ES"/>
        </w:rPr>
        <w:t xml:space="preserve">isita al </w:t>
      </w:r>
      <w:proofErr w:type="spellStart"/>
      <w:r w:rsidR="005E6A39">
        <w:rPr>
          <w:rFonts w:ascii="Arial" w:eastAsia="Times New Roman" w:hAnsi="Arial" w:cs="Arial"/>
          <w:sz w:val="18"/>
          <w:szCs w:val="18"/>
          <w:lang w:val="es-CO" w:eastAsia="es-ES"/>
        </w:rPr>
        <w:t>Mauseleo</w:t>
      </w:r>
      <w:proofErr w:type="spellEnd"/>
      <w:r w:rsidR="005E6A39">
        <w:rPr>
          <w:rFonts w:ascii="Arial" w:eastAsia="Times New Roman" w:hAnsi="Arial" w:cs="Arial"/>
          <w:sz w:val="18"/>
          <w:szCs w:val="18"/>
          <w:lang w:val="es-CO" w:eastAsia="es-ES"/>
        </w:rPr>
        <w:t xml:space="preserve"> de </w:t>
      </w:r>
      <w:proofErr w:type="spellStart"/>
      <w:r w:rsidR="005E6A39">
        <w:rPr>
          <w:rFonts w:ascii="Arial" w:eastAsia="Times New Roman" w:hAnsi="Arial" w:cs="Arial"/>
          <w:sz w:val="18"/>
          <w:szCs w:val="18"/>
          <w:lang w:val="es-CO" w:eastAsia="es-ES"/>
        </w:rPr>
        <w:t>Ataturk</w:t>
      </w:r>
      <w:proofErr w:type="spellEnd"/>
      <w:r w:rsidR="005E6A39">
        <w:rPr>
          <w:rFonts w:ascii="Arial" w:eastAsia="Times New Roman" w:hAnsi="Arial" w:cs="Arial"/>
          <w:sz w:val="18"/>
          <w:szCs w:val="18"/>
          <w:lang w:val="es-CO" w:eastAsia="es-ES"/>
        </w:rPr>
        <w:t xml:space="preserve"> y</w:t>
      </w:r>
      <w:r w:rsidR="002D3CD8">
        <w:rPr>
          <w:rFonts w:ascii="Arial" w:eastAsia="Times New Roman" w:hAnsi="Arial" w:cs="Arial"/>
          <w:sz w:val="18"/>
          <w:szCs w:val="18"/>
          <w:lang w:val="es-CO" w:eastAsia="es-ES"/>
        </w:rPr>
        <w:t xml:space="preserve"> c</w:t>
      </w:r>
      <w:r w:rsidRPr="002D1658">
        <w:rPr>
          <w:rFonts w:ascii="Arial" w:eastAsia="Times New Roman" w:hAnsi="Arial" w:cs="Arial"/>
          <w:sz w:val="18"/>
          <w:szCs w:val="18"/>
          <w:lang w:val="es-CO" w:eastAsia="es-ES"/>
        </w:rPr>
        <w:t xml:space="preserve">ontinuación hacia Estambul pasando por el puerto de montaña de </w:t>
      </w:r>
      <w:r w:rsidR="002D3CD8">
        <w:rPr>
          <w:rFonts w:ascii="Arial" w:eastAsia="Times New Roman" w:hAnsi="Arial" w:cs="Arial"/>
          <w:sz w:val="18"/>
          <w:szCs w:val="18"/>
          <w:lang w:val="es-CO" w:eastAsia="es-ES"/>
        </w:rPr>
        <w:t>Bolu. Llegada a Estambul. T</w:t>
      </w:r>
      <w:r w:rsidRPr="002D1658">
        <w:rPr>
          <w:rFonts w:ascii="Arial" w:eastAsia="Times New Roman" w:hAnsi="Arial" w:cs="Arial"/>
          <w:sz w:val="18"/>
          <w:szCs w:val="18"/>
          <w:lang w:val="es-CO" w:eastAsia="es-ES"/>
        </w:rPr>
        <w:t xml:space="preserve">raslado a los hoteles. </w:t>
      </w:r>
      <w:r w:rsidRPr="002D3CD8">
        <w:rPr>
          <w:rFonts w:ascii="Arial" w:eastAsia="Times New Roman" w:hAnsi="Arial" w:cs="Arial"/>
          <w:b/>
          <w:sz w:val="18"/>
          <w:szCs w:val="18"/>
          <w:u w:val="single"/>
          <w:lang w:val="es-CO" w:eastAsia="es-ES"/>
        </w:rPr>
        <w:t>Alojamiento</w:t>
      </w:r>
      <w:r w:rsidRPr="002D1658">
        <w:rPr>
          <w:rFonts w:ascii="Arial" w:eastAsia="Times New Roman" w:hAnsi="Arial" w:cs="Arial"/>
          <w:sz w:val="18"/>
          <w:szCs w:val="18"/>
          <w:lang w:val="es-CO" w:eastAsia="es-ES"/>
        </w:rPr>
        <w:t>.</w:t>
      </w:r>
    </w:p>
    <w:p w:rsidR="002D1658" w:rsidRPr="002D1658" w:rsidRDefault="0062231B" w:rsidP="002D1658">
      <w:pPr>
        <w:jc w:val="both"/>
        <w:rPr>
          <w:rFonts w:ascii="Arial" w:eastAsia="Times New Roman" w:hAnsi="Arial" w:cs="Arial"/>
          <w:b/>
          <w:bCs/>
          <w:color w:val="E36C0A" w:themeColor="accent6" w:themeShade="BF"/>
          <w:sz w:val="18"/>
          <w:szCs w:val="18"/>
          <w:lang w:val="es-CO" w:eastAsia="es-ES"/>
        </w:rPr>
      </w:pPr>
      <w:r w:rsidRPr="002D1658">
        <w:rPr>
          <w:rFonts w:ascii="Arial" w:eastAsia="Times New Roman" w:hAnsi="Arial" w:cs="Arial"/>
          <w:b/>
          <w:bCs/>
          <w:color w:val="E36C0A" w:themeColor="accent6" w:themeShade="BF"/>
          <w:sz w:val="18"/>
          <w:szCs w:val="18"/>
          <w:lang w:val="es-CO" w:eastAsia="es-ES"/>
        </w:rPr>
        <w:t>Día 9 - Estambul</w:t>
      </w:r>
    </w:p>
    <w:p w:rsidR="002D1658" w:rsidRPr="002D1658" w:rsidRDefault="002D1658" w:rsidP="002D1658">
      <w:pPr>
        <w:jc w:val="both"/>
        <w:rPr>
          <w:rFonts w:ascii="Arial" w:eastAsia="Times New Roman" w:hAnsi="Arial" w:cs="Arial"/>
          <w:sz w:val="18"/>
          <w:szCs w:val="18"/>
          <w:lang w:val="es-CO" w:eastAsia="es-ES"/>
        </w:rPr>
      </w:pPr>
      <w:r w:rsidRPr="002D3CD8">
        <w:rPr>
          <w:rFonts w:ascii="Arial" w:eastAsia="Times New Roman" w:hAnsi="Arial" w:cs="Arial"/>
          <w:b/>
          <w:i/>
          <w:sz w:val="18"/>
          <w:szCs w:val="18"/>
          <w:u w:val="single"/>
          <w:lang w:val="es-CO" w:eastAsia="es-ES"/>
        </w:rPr>
        <w:t>Desayuno</w:t>
      </w:r>
      <w:r w:rsidRPr="002D1658">
        <w:rPr>
          <w:rFonts w:ascii="Arial" w:eastAsia="Times New Roman" w:hAnsi="Arial" w:cs="Arial"/>
          <w:sz w:val="18"/>
          <w:szCs w:val="18"/>
          <w:lang w:val="es-CO" w:eastAsia="es-ES"/>
        </w:rPr>
        <w:t xml:space="preserve">. </w:t>
      </w:r>
      <w:r w:rsidRPr="002D3CD8">
        <w:rPr>
          <w:rFonts w:ascii="Arial" w:eastAsia="Times New Roman" w:hAnsi="Arial" w:cs="Arial"/>
          <w:b/>
          <w:sz w:val="18"/>
          <w:szCs w:val="18"/>
          <w:lang w:val="es-CO" w:eastAsia="es-ES"/>
        </w:rPr>
        <w:t>Día libre</w:t>
      </w:r>
      <w:r w:rsidRPr="002D1658">
        <w:rPr>
          <w:rFonts w:ascii="Arial" w:eastAsia="Times New Roman" w:hAnsi="Arial" w:cs="Arial"/>
          <w:sz w:val="18"/>
          <w:szCs w:val="18"/>
          <w:lang w:val="es-CO" w:eastAsia="es-ES"/>
        </w:rPr>
        <w:t xml:space="preserve"> para disfrutar de la ciudad. </w:t>
      </w:r>
      <w:r w:rsidRPr="002D3CD8">
        <w:rPr>
          <w:rFonts w:ascii="Arial" w:eastAsia="Times New Roman" w:hAnsi="Arial" w:cs="Arial"/>
          <w:b/>
          <w:sz w:val="18"/>
          <w:szCs w:val="18"/>
          <w:u w:val="single"/>
          <w:lang w:val="es-CO" w:eastAsia="es-ES"/>
        </w:rPr>
        <w:t>Alojamiento</w:t>
      </w:r>
      <w:r w:rsidR="002D3CD8">
        <w:rPr>
          <w:rFonts w:ascii="Arial" w:eastAsia="Times New Roman" w:hAnsi="Arial" w:cs="Arial"/>
          <w:b/>
          <w:sz w:val="18"/>
          <w:szCs w:val="18"/>
          <w:u w:val="single"/>
          <w:lang w:val="es-CO" w:eastAsia="es-ES"/>
        </w:rPr>
        <w:t>.</w:t>
      </w:r>
    </w:p>
    <w:p w:rsidR="002D3CD8" w:rsidRDefault="002D1658" w:rsidP="002D1658">
      <w:pPr>
        <w:jc w:val="both"/>
        <w:rPr>
          <w:rFonts w:ascii="Arial" w:eastAsia="Times New Roman" w:hAnsi="Arial" w:cs="Arial"/>
          <w:bCs/>
          <w:i/>
          <w:sz w:val="18"/>
          <w:szCs w:val="18"/>
          <w:u w:val="single"/>
          <w:lang w:val="es-CO" w:eastAsia="es-ES"/>
        </w:rPr>
      </w:pPr>
      <w:r w:rsidRPr="005E6A39">
        <w:rPr>
          <w:rFonts w:ascii="Arial" w:eastAsia="Times New Roman" w:hAnsi="Arial" w:cs="Arial"/>
          <w:bCs/>
          <w:i/>
          <w:sz w:val="18"/>
          <w:szCs w:val="18"/>
          <w:u w:val="single"/>
          <w:lang w:val="es-CO" w:eastAsia="es-ES"/>
        </w:rPr>
        <w:t>Excursión opcional Bósforo (con almuerzo</w:t>
      </w:r>
      <w:r w:rsidR="002D3CD8" w:rsidRPr="005E6A39">
        <w:rPr>
          <w:rFonts w:ascii="Arial" w:eastAsia="Times New Roman" w:hAnsi="Arial" w:cs="Arial"/>
          <w:bCs/>
          <w:i/>
          <w:sz w:val="18"/>
          <w:szCs w:val="18"/>
          <w:u w:val="single"/>
          <w:lang w:val="es-CO" w:eastAsia="es-ES"/>
        </w:rPr>
        <w:t>). (No incluido)</w:t>
      </w:r>
    </w:p>
    <w:p w:rsidR="005E6A39" w:rsidRDefault="005E6A39" w:rsidP="005E6A39">
      <w:pPr>
        <w:jc w:val="both"/>
        <w:rPr>
          <w:rFonts w:ascii="Avenir Next LT Pro" w:eastAsia="Times New Roman" w:hAnsi="Avenir Next LT Pro"/>
          <w:sz w:val="18"/>
          <w:szCs w:val="18"/>
          <w:lang w:val="es-CO" w:eastAsia="es-ES"/>
        </w:rPr>
      </w:pPr>
      <w:r>
        <w:rPr>
          <w:rFonts w:ascii="Avenir Next LT Pro" w:eastAsia="Times New Roman" w:hAnsi="Avenir Next LT Pro"/>
          <w:sz w:val="18"/>
          <w:szCs w:val="18"/>
          <w:lang w:val="es-CO" w:eastAsia="es-ES"/>
        </w:rPr>
        <w:t xml:space="preserve">Día completo por el Bósforo y Asia. Por la mañana realizaremos una previa visita al Bazar Egipcio o Bazar de las Especias construido en el siglo XVII y situado en el antiguo barrio histórico de </w:t>
      </w:r>
      <w:proofErr w:type="spellStart"/>
      <w:r>
        <w:rPr>
          <w:rFonts w:ascii="Avenir Next LT Pro" w:eastAsia="Times New Roman" w:hAnsi="Avenir Next LT Pro"/>
          <w:sz w:val="18"/>
          <w:szCs w:val="18"/>
          <w:lang w:val="es-CO" w:eastAsia="es-ES"/>
        </w:rPr>
        <w:t>Eminönü</w:t>
      </w:r>
      <w:proofErr w:type="spellEnd"/>
      <w:r>
        <w:rPr>
          <w:rFonts w:ascii="Avenir Next LT Pro" w:eastAsia="Times New Roman" w:hAnsi="Avenir Next LT Pro"/>
          <w:sz w:val="18"/>
          <w:szCs w:val="18"/>
          <w:lang w:val="es-CO" w:eastAsia="es-ES"/>
        </w:rPr>
        <w:t xml:space="preserve"> en Estambul. Seguimos a tomar el barco para el recorrido por El Bósforo (barco regular) realizándose a lo largo del Mar de </w:t>
      </w:r>
      <w:proofErr w:type="spellStart"/>
      <w:r>
        <w:rPr>
          <w:rFonts w:ascii="Avenir Next LT Pro" w:eastAsia="Times New Roman" w:hAnsi="Avenir Next LT Pro"/>
          <w:sz w:val="18"/>
          <w:szCs w:val="18"/>
          <w:lang w:val="es-CO" w:eastAsia="es-ES"/>
        </w:rPr>
        <w:t>Mármara</w:t>
      </w:r>
      <w:proofErr w:type="spellEnd"/>
      <w:r>
        <w:rPr>
          <w:rFonts w:ascii="Avenir Next LT Pro" w:eastAsia="Times New Roman" w:hAnsi="Avenir Next LT Pro"/>
          <w:sz w:val="18"/>
          <w:szCs w:val="18"/>
          <w:lang w:val="es-CO" w:eastAsia="es-ES"/>
        </w:rPr>
        <w:t xml:space="preserve"> por ambos lados de la ciudad: asiática y europea. Durante este recorrido podrán contemplar monumentos como: Palacios de </w:t>
      </w:r>
      <w:proofErr w:type="spellStart"/>
      <w:r>
        <w:rPr>
          <w:rFonts w:ascii="Avenir Next LT Pro" w:eastAsia="Times New Roman" w:hAnsi="Avenir Next LT Pro"/>
          <w:sz w:val="18"/>
          <w:szCs w:val="18"/>
          <w:lang w:val="es-CO" w:eastAsia="es-ES"/>
        </w:rPr>
        <w:t>Dolmabahce</w:t>
      </w:r>
      <w:proofErr w:type="spellEnd"/>
      <w:r>
        <w:rPr>
          <w:rFonts w:ascii="Avenir Next LT Pro" w:eastAsia="Times New Roman" w:hAnsi="Avenir Next LT Pro"/>
          <w:sz w:val="18"/>
          <w:szCs w:val="18"/>
          <w:lang w:val="es-CO" w:eastAsia="es-ES"/>
        </w:rPr>
        <w:t xml:space="preserve">, </w:t>
      </w:r>
      <w:proofErr w:type="spellStart"/>
      <w:r>
        <w:rPr>
          <w:rFonts w:ascii="Avenir Next LT Pro" w:eastAsia="Times New Roman" w:hAnsi="Avenir Next LT Pro"/>
          <w:sz w:val="18"/>
          <w:szCs w:val="18"/>
          <w:lang w:val="es-CO" w:eastAsia="es-ES"/>
        </w:rPr>
        <w:t>Çiragan</w:t>
      </w:r>
      <w:proofErr w:type="spellEnd"/>
      <w:r>
        <w:rPr>
          <w:rFonts w:ascii="Avenir Next LT Pro" w:eastAsia="Times New Roman" w:hAnsi="Avenir Next LT Pro"/>
          <w:sz w:val="18"/>
          <w:szCs w:val="18"/>
          <w:lang w:val="es-CO" w:eastAsia="es-ES"/>
        </w:rPr>
        <w:t xml:space="preserve">, La fortaleza de </w:t>
      </w:r>
      <w:proofErr w:type="spellStart"/>
      <w:r>
        <w:rPr>
          <w:rFonts w:ascii="Avenir Next LT Pro" w:eastAsia="Times New Roman" w:hAnsi="Avenir Next LT Pro"/>
          <w:sz w:val="18"/>
          <w:szCs w:val="18"/>
          <w:lang w:val="es-CO" w:eastAsia="es-ES"/>
        </w:rPr>
        <w:t>Rumeli</w:t>
      </w:r>
      <w:proofErr w:type="spellEnd"/>
      <w:r>
        <w:rPr>
          <w:rFonts w:ascii="Avenir Next LT Pro" w:eastAsia="Times New Roman" w:hAnsi="Avenir Next LT Pro"/>
          <w:sz w:val="18"/>
          <w:szCs w:val="18"/>
          <w:lang w:val="es-CO" w:eastAsia="es-ES"/>
        </w:rPr>
        <w:t xml:space="preserve"> </w:t>
      </w:r>
      <w:proofErr w:type="spellStart"/>
      <w:r>
        <w:rPr>
          <w:rFonts w:ascii="Avenir Next LT Pro" w:eastAsia="Times New Roman" w:hAnsi="Avenir Next LT Pro"/>
          <w:sz w:val="18"/>
          <w:szCs w:val="18"/>
          <w:lang w:val="es-CO" w:eastAsia="es-ES"/>
        </w:rPr>
        <w:t>Hisarı</w:t>
      </w:r>
      <w:proofErr w:type="spellEnd"/>
      <w:r>
        <w:rPr>
          <w:rFonts w:ascii="Avenir Next LT Pro" w:eastAsia="Times New Roman" w:hAnsi="Avenir Next LT Pro"/>
          <w:sz w:val="18"/>
          <w:szCs w:val="18"/>
          <w:lang w:val="es-CO" w:eastAsia="es-ES"/>
        </w:rPr>
        <w:t xml:space="preserve">, entre otros. Continuamos con la visita al Palacio de </w:t>
      </w:r>
      <w:proofErr w:type="spellStart"/>
      <w:r>
        <w:rPr>
          <w:rFonts w:ascii="Avenir Next LT Pro" w:eastAsia="Times New Roman" w:hAnsi="Avenir Next LT Pro"/>
          <w:sz w:val="18"/>
          <w:szCs w:val="18"/>
          <w:lang w:val="es-CO" w:eastAsia="es-ES"/>
        </w:rPr>
        <w:t>Beylerbeyi</w:t>
      </w:r>
      <w:proofErr w:type="spellEnd"/>
      <w:r>
        <w:rPr>
          <w:rFonts w:ascii="Avenir Next LT Pro" w:eastAsia="Times New Roman" w:hAnsi="Avenir Next LT Pro"/>
          <w:sz w:val="18"/>
          <w:szCs w:val="18"/>
          <w:lang w:val="es-CO" w:eastAsia="es-ES"/>
        </w:rPr>
        <w:t xml:space="preserve">, construido en </w:t>
      </w:r>
      <w:r>
        <w:rPr>
          <w:rFonts w:ascii="Avenir Next LT Pro" w:eastAsia="Times New Roman" w:hAnsi="Avenir Next LT Pro"/>
          <w:sz w:val="18"/>
          <w:szCs w:val="18"/>
          <w:lang w:val="es-CO" w:eastAsia="es-ES"/>
        </w:rPr>
        <w:lastRenderedPageBreak/>
        <w:t xml:space="preserve">mármol blanco por el sultán </w:t>
      </w:r>
      <w:proofErr w:type="spellStart"/>
      <w:r>
        <w:rPr>
          <w:rFonts w:ascii="Avenir Next LT Pro" w:eastAsia="Times New Roman" w:hAnsi="Avenir Next LT Pro"/>
          <w:sz w:val="18"/>
          <w:szCs w:val="18"/>
          <w:lang w:val="es-CO" w:eastAsia="es-ES"/>
        </w:rPr>
        <w:t>Abdulaziz</w:t>
      </w:r>
      <w:proofErr w:type="spellEnd"/>
      <w:r>
        <w:rPr>
          <w:rFonts w:ascii="Avenir Next LT Pro" w:eastAsia="Times New Roman" w:hAnsi="Avenir Next LT Pro"/>
          <w:sz w:val="18"/>
          <w:szCs w:val="18"/>
          <w:lang w:val="es-CO" w:eastAsia="es-ES"/>
        </w:rPr>
        <w:t xml:space="preserve"> en el siglo XIX; el mismo, sirvió como residencia de verano a los posteriores sultanes y casa de huéspedes para dignatarios extranjeros. Almuerzo. Subida a la Colina de </w:t>
      </w:r>
      <w:proofErr w:type="spellStart"/>
      <w:r>
        <w:rPr>
          <w:rFonts w:ascii="Avenir Next LT Pro" w:eastAsia="Times New Roman" w:hAnsi="Avenir Next LT Pro"/>
          <w:sz w:val="18"/>
          <w:szCs w:val="18"/>
          <w:lang w:val="es-CO" w:eastAsia="es-ES"/>
        </w:rPr>
        <w:t>Çamlica</w:t>
      </w:r>
      <w:proofErr w:type="spellEnd"/>
      <w:r>
        <w:rPr>
          <w:rFonts w:ascii="Avenir Next LT Pro" w:eastAsia="Times New Roman" w:hAnsi="Avenir Next LT Pro"/>
          <w:sz w:val="18"/>
          <w:szCs w:val="18"/>
          <w:lang w:val="es-CO" w:eastAsia="es-ES"/>
        </w:rPr>
        <w:t>, conocida como la Colina de los Enamorados, ésta ofrece una majestuosa vista panorámica del Bósforo y Estambul. Traslado al hotel.</w:t>
      </w:r>
    </w:p>
    <w:p w:rsidR="002D1658" w:rsidRPr="002D1658" w:rsidRDefault="0062231B" w:rsidP="002D1658">
      <w:pPr>
        <w:jc w:val="both"/>
        <w:rPr>
          <w:rFonts w:ascii="Arial" w:eastAsia="Times New Roman" w:hAnsi="Arial" w:cs="Arial"/>
          <w:b/>
          <w:bCs/>
          <w:color w:val="E36C0A" w:themeColor="accent6" w:themeShade="BF"/>
          <w:sz w:val="18"/>
          <w:szCs w:val="18"/>
          <w:lang w:val="es-CO" w:eastAsia="es-ES"/>
        </w:rPr>
      </w:pPr>
      <w:r w:rsidRPr="002D1658">
        <w:rPr>
          <w:rFonts w:ascii="Arial" w:eastAsia="Times New Roman" w:hAnsi="Arial" w:cs="Arial"/>
          <w:b/>
          <w:bCs/>
          <w:color w:val="E36C0A" w:themeColor="accent6" w:themeShade="BF"/>
          <w:sz w:val="18"/>
          <w:szCs w:val="18"/>
          <w:lang w:val="es-CO" w:eastAsia="es-ES"/>
        </w:rPr>
        <w:t>Día 10 - Estambul</w:t>
      </w:r>
    </w:p>
    <w:p w:rsidR="00000C5B" w:rsidRPr="002D1658" w:rsidRDefault="002D1658" w:rsidP="002D1658">
      <w:pPr>
        <w:spacing w:after="0" w:line="240" w:lineRule="auto"/>
        <w:jc w:val="both"/>
        <w:rPr>
          <w:rFonts w:ascii="Arial" w:eastAsia="Arial" w:hAnsi="Arial" w:cs="Arial"/>
          <w:b/>
          <w:color w:val="EF782D"/>
          <w:sz w:val="18"/>
          <w:szCs w:val="18"/>
        </w:rPr>
      </w:pPr>
      <w:r w:rsidRPr="002D3CD8">
        <w:rPr>
          <w:rFonts w:ascii="Arial" w:eastAsia="Times New Roman" w:hAnsi="Arial" w:cs="Arial"/>
          <w:b/>
          <w:i/>
          <w:sz w:val="18"/>
          <w:szCs w:val="18"/>
          <w:u w:val="single"/>
          <w:lang w:val="es-CO" w:eastAsia="es-ES"/>
        </w:rPr>
        <w:t>Desayuno</w:t>
      </w:r>
      <w:r w:rsidRPr="002D1658">
        <w:rPr>
          <w:rFonts w:ascii="Arial" w:eastAsia="Times New Roman" w:hAnsi="Arial" w:cs="Arial"/>
          <w:sz w:val="18"/>
          <w:szCs w:val="18"/>
          <w:lang w:val="es-CO" w:eastAsia="es-ES"/>
        </w:rPr>
        <w:t>. Traslado a aeropuerto para tomar el vuelo de salida</w:t>
      </w:r>
      <w:r w:rsidR="005E6A39">
        <w:rPr>
          <w:rFonts w:ascii="Arial" w:eastAsia="Times New Roman" w:hAnsi="Arial" w:cs="Arial"/>
          <w:sz w:val="18"/>
          <w:szCs w:val="18"/>
          <w:lang w:val="es-CO" w:eastAsia="es-ES"/>
        </w:rPr>
        <w:t>.</w:t>
      </w:r>
      <w:r w:rsidR="00000C5B" w:rsidRPr="002D1658">
        <w:rPr>
          <w:rFonts w:ascii="Arial" w:eastAsia="Arial" w:hAnsi="Arial" w:cs="Arial"/>
          <w:b/>
          <w:color w:val="EF782D"/>
          <w:sz w:val="18"/>
          <w:szCs w:val="18"/>
        </w:rPr>
        <w:tab/>
      </w:r>
    </w:p>
    <w:p w:rsidR="00930D39" w:rsidRPr="002D1658" w:rsidRDefault="00930D39" w:rsidP="002D1658">
      <w:pPr>
        <w:spacing w:after="0" w:line="240" w:lineRule="auto"/>
        <w:jc w:val="both"/>
        <w:rPr>
          <w:rFonts w:ascii="Arial" w:eastAsia="Arial" w:hAnsi="Arial" w:cs="Arial"/>
          <w:b/>
          <w:color w:val="EF782D"/>
          <w:sz w:val="18"/>
          <w:szCs w:val="18"/>
        </w:rPr>
      </w:pPr>
    </w:p>
    <w:p w:rsidR="00000C5B" w:rsidRPr="002D1658" w:rsidRDefault="00000C5B" w:rsidP="002D1658">
      <w:pPr>
        <w:spacing w:after="0" w:line="240" w:lineRule="auto"/>
        <w:jc w:val="right"/>
        <w:rPr>
          <w:rFonts w:ascii="Arial" w:eastAsia="Arial" w:hAnsi="Arial" w:cs="Arial"/>
          <w:b/>
          <w:color w:val="EF782D"/>
          <w:sz w:val="18"/>
          <w:szCs w:val="18"/>
        </w:rPr>
      </w:pPr>
      <w:r w:rsidRPr="002D1658">
        <w:rPr>
          <w:rFonts w:ascii="Arial" w:eastAsia="Arial" w:hAnsi="Arial" w:cs="Arial"/>
          <w:b/>
          <w:color w:val="EF782D"/>
          <w:sz w:val="18"/>
          <w:szCs w:val="18"/>
        </w:rPr>
        <w:t>FIN DE LOS SERVICIOS</w:t>
      </w:r>
    </w:p>
    <w:p w:rsidR="00AE36BF" w:rsidRPr="00CF1912" w:rsidRDefault="00AE36BF" w:rsidP="00AE36BF">
      <w:pPr>
        <w:spacing w:after="0" w:line="240" w:lineRule="auto"/>
        <w:rPr>
          <w:rFonts w:ascii="Arial" w:eastAsia="Times New Roman" w:hAnsi="Arial" w:cs="Arial"/>
          <w:b/>
          <w:color w:val="E36C0A" w:themeColor="accent6" w:themeShade="BF"/>
          <w:sz w:val="18"/>
          <w:szCs w:val="18"/>
          <w:u w:val="single"/>
          <w:lang w:eastAsia="es-ES"/>
        </w:rPr>
      </w:pPr>
      <w:r w:rsidRPr="00CF1912">
        <w:rPr>
          <w:rFonts w:ascii="Arial" w:eastAsia="Times New Roman" w:hAnsi="Arial" w:cs="Arial"/>
          <w:b/>
          <w:color w:val="E36C0A" w:themeColor="accent6" w:themeShade="BF"/>
          <w:sz w:val="18"/>
          <w:szCs w:val="18"/>
          <w:u w:val="single"/>
          <w:lang w:eastAsia="es-ES"/>
        </w:rPr>
        <w:t>HOTELES PREVISTOS O SIMILARES:</w:t>
      </w:r>
    </w:p>
    <w:p w:rsidR="002C5004" w:rsidRPr="00CF1912" w:rsidRDefault="002C5004" w:rsidP="00AE36BF">
      <w:pPr>
        <w:spacing w:after="0" w:line="240" w:lineRule="auto"/>
        <w:rPr>
          <w:rFonts w:ascii="Arial" w:eastAsia="Times New Roman" w:hAnsi="Arial" w:cs="Arial"/>
          <w:b/>
          <w:color w:val="E36C0A" w:themeColor="accent6" w:themeShade="BF"/>
          <w:sz w:val="18"/>
          <w:szCs w:val="18"/>
          <w:u w:val="single"/>
          <w:lang w:eastAsia="es-ES"/>
        </w:rPr>
      </w:pPr>
    </w:p>
    <w:p w:rsidR="00365647" w:rsidRPr="00CF1912" w:rsidRDefault="003246B8" w:rsidP="002C5004">
      <w:pPr>
        <w:spacing w:after="0" w:line="240" w:lineRule="auto"/>
        <w:jc w:val="center"/>
        <w:rPr>
          <w:rFonts w:ascii="Arial" w:eastAsia="Times New Roman" w:hAnsi="Arial" w:cs="Arial"/>
          <w:b/>
          <w:color w:val="E36C0A" w:themeColor="accent6" w:themeShade="BF"/>
          <w:sz w:val="18"/>
          <w:szCs w:val="18"/>
          <w:lang w:val="es-ES_tradnl" w:eastAsia="es-ES"/>
        </w:rPr>
      </w:pPr>
      <w:r w:rsidRPr="00CF1912">
        <w:rPr>
          <w:rFonts w:ascii="Arial" w:eastAsia="Times New Roman" w:hAnsi="Arial" w:cs="Arial"/>
          <w:b/>
          <w:color w:val="E36C0A" w:themeColor="accent6" w:themeShade="BF"/>
          <w:sz w:val="18"/>
          <w:szCs w:val="18"/>
          <w:lang w:val="es-ES_tradnl" w:eastAsia="es-ES"/>
        </w:rPr>
        <w:t>Categoría</w:t>
      </w:r>
      <w:r w:rsidR="00365647" w:rsidRPr="00CF1912">
        <w:rPr>
          <w:rFonts w:ascii="Arial" w:eastAsia="Times New Roman" w:hAnsi="Arial" w:cs="Arial"/>
          <w:b/>
          <w:color w:val="E36C0A" w:themeColor="accent6" w:themeShade="BF"/>
          <w:sz w:val="18"/>
          <w:szCs w:val="18"/>
          <w:lang w:val="es-ES_tradnl" w:eastAsia="es-ES"/>
        </w:rPr>
        <w:t xml:space="preserve">: </w:t>
      </w:r>
      <w:r w:rsidR="00BB7E58">
        <w:rPr>
          <w:rFonts w:ascii="Arial" w:eastAsia="Times New Roman" w:hAnsi="Arial" w:cs="Arial"/>
          <w:b/>
          <w:color w:val="E36C0A" w:themeColor="accent6" w:themeShade="BF"/>
          <w:sz w:val="18"/>
          <w:szCs w:val="18"/>
          <w:lang w:val="es-ES_tradnl" w:eastAsia="es-ES"/>
        </w:rPr>
        <w:t>Turista</w:t>
      </w:r>
      <w:r w:rsidR="0039720E" w:rsidRPr="0039720E">
        <w:t xml:space="preserve"> </w:t>
      </w:r>
      <w:r w:rsidR="0039720E" w:rsidRPr="0039720E">
        <w:rPr>
          <w:rFonts w:ascii="Arial" w:eastAsia="Times New Roman" w:hAnsi="Arial" w:cs="Arial"/>
          <w:b/>
          <w:color w:val="E36C0A" w:themeColor="accent6" w:themeShade="BF"/>
          <w:sz w:val="18"/>
          <w:szCs w:val="18"/>
          <w:lang w:val="es-ES_tradnl" w:eastAsia="es-ES"/>
        </w:rPr>
        <w:t>Superior</w:t>
      </w:r>
    </w:p>
    <w:tbl>
      <w:tblPr>
        <w:tblStyle w:val="Cuadrculamedia1-nfasis6"/>
        <w:tblW w:w="2811" w:type="pct"/>
        <w:jc w:val="center"/>
        <w:shd w:val="clear" w:color="auto" w:fill="FDE4D0"/>
        <w:tblLayout w:type="fixed"/>
        <w:tblLook w:val="04A0" w:firstRow="1" w:lastRow="0" w:firstColumn="1" w:lastColumn="0" w:noHBand="0" w:noVBand="1"/>
      </w:tblPr>
      <w:tblGrid>
        <w:gridCol w:w="1715"/>
        <w:gridCol w:w="3886"/>
      </w:tblGrid>
      <w:tr w:rsidR="00365647" w:rsidRPr="00CF1912" w:rsidTr="002D3CD8">
        <w:trPr>
          <w:cnfStyle w:val="100000000000" w:firstRow="1" w:lastRow="0" w:firstColumn="0" w:lastColumn="0" w:oddVBand="0" w:evenVBand="0" w:oddHBand="0" w:evenHBand="0" w:firstRowFirstColumn="0" w:firstRowLastColumn="0" w:lastRowFirstColumn="0" w:lastRowLastColumn="0"/>
          <w:trHeight w:val="315"/>
          <w:jc w:val="center"/>
        </w:trPr>
        <w:tc>
          <w:tcPr>
            <w:cnfStyle w:val="001000000000" w:firstRow="0" w:lastRow="0" w:firstColumn="1" w:lastColumn="0" w:oddVBand="0" w:evenVBand="0" w:oddHBand="0" w:evenHBand="0" w:firstRowFirstColumn="0" w:firstRowLastColumn="0" w:lastRowFirstColumn="0" w:lastRowLastColumn="0"/>
            <w:tcW w:w="1715" w:type="dxa"/>
            <w:shd w:val="clear" w:color="auto" w:fill="E36C0A" w:themeFill="accent6" w:themeFillShade="BF"/>
            <w:vAlign w:val="center"/>
          </w:tcPr>
          <w:p w:rsidR="00365647" w:rsidRPr="00CF1912" w:rsidRDefault="00365647" w:rsidP="004243BB">
            <w:pPr>
              <w:widowControl w:val="0"/>
              <w:spacing w:after="0" w:line="240" w:lineRule="auto"/>
              <w:jc w:val="center"/>
              <w:rPr>
                <w:rFonts w:ascii="Arial" w:hAnsi="Arial" w:cs="Arial"/>
                <w:bCs w:val="0"/>
                <w:color w:val="FFFFFF" w:themeColor="background1"/>
                <w:sz w:val="18"/>
                <w:szCs w:val="18"/>
                <w:lang w:val="es-AR"/>
              </w:rPr>
            </w:pPr>
            <w:r w:rsidRPr="00CF1912">
              <w:rPr>
                <w:rFonts w:ascii="Arial" w:eastAsia="Calibri" w:hAnsi="Arial" w:cs="Arial"/>
                <w:bCs w:val="0"/>
                <w:color w:val="FFFFFF" w:themeColor="background1"/>
                <w:sz w:val="18"/>
                <w:szCs w:val="18"/>
                <w:lang w:val="es-AR"/>
              </w:rPr>
              <w:t>Ciudad</w:t>
            </w:r>
          </w:p>
        </w:tc>
        <w:tc>
          <w:tcPr>
            <w:tcW w:w="3886" w:type="dxa"/>
            <w:shd w:val="clear" w:color="auto" w:fill="E36C0A" w:themeFill="accent6" w:themeFillShade="BF"/>
            <w:vAlign w:val="center"/>
          </w:tcPr>
          <w:p w:rsidR="00365647" w:rsidRPr="00CF1912" w:rsidRDefault="00365647" w:rsidP="004243BB">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 w:val="0"/>
                <w:color w:val="FFFFFF" w:themeColor="background1"/>
                <w:sz w:val="18"/>
                <w:szCs w:val="18"/>
                <w:lang w:val="es-AR"/>
              </w:rPr>
            </w:pPr>
            <w:r w:rsidRPr="00CF1912">
              <w:rPr>
                <w:rFonts w:ascii="Arial" w:eastAsia="Calibri" w:hAnsi="Arial" w:cs="Arial"/>
                <w:bCs w:val="0"/>
                <w:color w:val="FFFFFF" w:themeColor="background1"/>
                <w:sz w:val="18"/>
                <w:szCs w:val="18"/>
                <w:lang w:val="es-AR"/>
              </w:rPr>
              <w:t>Hoteles</w:t>
            </w:r>
          </w:p>
        </w:tc>
      </w:tr>
      <w:tr w:rsidR="00365647" w:rsidRPr="00BB7E58" w:rsidTr="00BB7E58">
        <w:trPr>
          <w:cnfStyle w:val="000000100000" w:firstRow="0" w:lastRow="0" w:firstColumn="0" w:lastColumn="0" w:oddVBand="0" w:evenVBand="0" w:oddHBand="1" w:evenHBand="0" w:firstRowFirstColumn="0" w:firstRowLastColumn="0" w:lastRowFirstColumn="0" w:lastRowLastColumn="0"/>
          <w:trHeight w:val="421"/>
          <w:jc w:val="center"/>
        </w:trPr>
        <w:tc>
          <w:tcPr>
            <w:cnfStyle w:val="001000000000" w:firstRow="0" w:lastRow="0" w:firstColumn="1" w:lastColumn="0" w:oddVBand="0" w:evenVBand="0" w:oddHBand="0" w:evenHBand="0" w:firstRowFirstColumn="0" w:firstRowLastColumn="0" w:lastRowFirstColumn="0" w:lastRowLastColumn="0"/>
            <w:tcW w:w="1715" w:type="dxa"/>
            <w:shd w:val="clear" w:color="auto" w:fill="FFFFFF" w:themeFill="background1"/>
            <w:vAlign w:val="center"/>
          </w:tcPr>
          <w:p w:rsidR="00365647" w:rsidRPr="00CF1912" w:rsidRDefault="00365647" w:rsidP="004243BB">
            <w:pPr>
              <w:widowControl w:val="0"/>
              <w:spacing w:after="0" w:line="240" w:lineRule="auto"/>
              <w:jc w:val="center"/>
              <w:rPr>
                <w:rFonts w:ascii="Arial" w:hAnsi="Arial" w:cs="Arial"/>
                <w:b w:val="0"/>
                <w:bCs w:val="0"/>
                <w:sz w:val="18"/>
                <w:szCs w:val="18"/>
                <w:lang w:val="es-AR"/>
              </w:rPr>
            </w:pPr>
            <w:r w:rsidRPr="00CF1912">
              <w:rPr>
                <w:rFonts w:ascii="Arial" w:eastAsia="Calibri" w:hAnsi="Arial" w:cs="Arial"/>
                <w:sz w:val="18"/>
                <w:szCs w:val="18"/>
              </w:rPr>
              <w:t>ESTAMBUL</w:t>
            </w:r>
          </w:p>
        </w:tc>
        <w:tc>
          <w:tcPr>
            <w:tcW w:w="3886" w:type="dxa"/>
            <w:shd w:val="clear" w:color="auto" w:fill="FFFFFF" w:themeFill="background1"/>
            <w:vAlign w:val="center"/>
          </w:tcPr>
          <w:p w:rsidR="00365647" w:rsidRPr="00BB7E58" w:rsidRDefault="00BB7E58" w:rsidP="00BB7E58">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Cs/>
                <w:sz w:val="18"/>
                <w:szCs w:val="18"/>
                <w:lang w:val="es-AR"/>
              </w:rPr>
            </w:pPr>
            <w:proofErr w:type="spellStart"/>
            <w:r w:rsidRPr="00BB7E58">
              <w:rPr>
                <w:rFonts w:ascii="Arial" w:eastAsia="Calibri" w:hAnsi="Arial" w:cs="Arial"/>
                <w:bCs/>
                <w:sz w:val="18"/>
                <w:szCs w:val="18"/>
                <w:lang w:val="es-AR"/>
              </w:rPr>
              <w:t>Uranus</w:t>
            </w:r>
            <w:proofErr w:type="spellEnd"/>
            <w:r w:rsidRPr="00BB7E58">
              <w:rPr>
                <w:rFonts w:ascii="Arial" w:eastAsia="Calibri" w:hAnsi="Arial" w:cs="Arial"/>
                <w:bCs/>
                <w:sz w:val="18"/>
                <w:szCs w:val="18"/>
                <w:lang w:val="es-AR"/>
              </w:rPr>
              <w:t xml:space="preserve"> </w:t>
            </w:r>
            <w:proofErr w:type="spellStart"/>
            <w:r w:rsidRPr="00BB7E58">
              <w:rPr>
                <w:rFonts w:ascii="Arial" w:eastAsia="Calibri" w:hAnsi="Arial" w:cs="Arial"/>
                <w:bCs/>
                <w:sz w:val="18"/>
                <w:szCs w:val="18"/>
                <w:lang w:val="es-AR"/>
              </w:rPr>
              <w:t>Topkapi</w:t>
            </w:r>
            <w:proofErr w:type="spellEnd"/>
            <w:r w:rsidRPr="00BB7E58">
              <w:rPr>
                <w:rFonts w:ascii="Arial" w:eastAsia="Calibri" w:hAnsi="Arial" w:cs="Arial"/>
                <w:bCs/>
                <w:sz w:val="18"/>
                <w:szCs w:val="18"/>
                <w:lang w:val="es-AR"/>
              </w:rPr>
              <w:t xml:space="preserve"> o Windsor o </w:t>
            </w:r>
            <w:proofErr w:type="spellStart"/>
            <w:r w:rsidRPr="00BB7E58">
              <w:rPr>
                <w:rFonts w:ascii="Arial" w:eastAsia="Calibri" w:hAnsi="Arial" w:cs="Arial"/>
                <w:bCs/>
                <w:sz w:val="18"/>
                <w:szCs w:val="18"/>
                <w:lang w:val="es-AR"/>
              </w:rPr>
              <w:t>Double</w:t>
            </w:r>
            <w:proofErr w:type="spellEnd"/>
            <w:r w:rsidRPr="00BB7E58">
              <w:rPr>
                <w:rFonts w:ascii="Arial" w:eastAsia="Calibri" w:hAnsi="Arial" w:cs="Arial"/>
                <w:bCs/>
                <w:sz w:val="18"/>
                <w:szCs w:val="18"/>
                <w:lang w:val="es-AR"/>
              </w:rPr>
              <w:t xml:space="preserve"> </w:t>
            </w:r>
            <w:proofErr w:type="spellStart"/>
            <w:r w:rsidRPr="00BB7E58">
              <w:rPr>
                <w:rFonts w:ascii="Arial" w:eastAsia="Calibri" w:hAnsi="Arial" w:cs="Arial"/>
                <w:bCs/>
                <w:sz w:val="18"/>
                <w:szCs w:val="18"/>
                <w:lang w:val="es-AR"/>
              </w:rPr>
              <w:t>Tree</w:t>
            </w:r>
            <w:proofErr w:type="spellEnd"/>
            <w:r w:rsidRPr="00BB7E58">
              <w:rPr>
                <w:rFonts w:ascii="Arial" w:eastAsia="Calibri" w:hAnsi="Arial" w:cs="Arial"/>
                <w:bCs/>
                <w:sz w:val="18"/>
                <w:szCs w:val="18"/>
                <w:lang w:val="es-AR"/>
              </w:rPr>
              <w:t xml:space="preserve"> </w:t>
            </w:r>
            <w:proofErr w:type="spellStart"/>
            <w:r w:rsidRPr="00BB7E58">
              <w:rPr>
                <w:rFonts w:ascii="Arial" w:eastAsia="Calibri" w:hAnsi="Arial" w:cs="Arial"/>
                <w:bCs/>
                <w:sz w:val="18"/>
                <w:szCs w:val="18"/>
                <w:lang w:val="es-AR"/>
              </w:rPr>
              <w:t>by</w:t>
            </w:r>
            <w:proofErr w:type="spellEnd"/>
            <w:r w:rsidRPr="00BB7E58">
              <w:rPr>
                <w:rFonts w:ascii="Arial" w:eastAsia="Calibri" w:hAnsi="Arial" w:cs="Arial"/>
                <w:bCs/>
                <w:sz w:val="18"/>
                <w:szCs w:val="18"/>
                <w:lang w:val="es-AR"/>
              </w:rPr>
              <w:t xml:space="preserve"> Hilton </w:t>
            </w:r>
            <w:proofErr w:type="spellStart"/>
            <w:r w:rsidRPr="00BB7E58">
              <w:rPr>
                <w:rFonts w:ascii="Arial" w:eastAsia="Calibri" w:hAnsi="Arial" w:cs="Arial"/>
                <w:bCs/>
                <w:sz w:val="18"/>
                <w:szCs w:val="18"/>
                <w:lang w:val="es-AR"/>
              </w:rPr>
              <w:t>Topkapi</w:t>
            </w:r>
            <w:proofErr w:type="spellEnd"/>
            <w:r w:rsidRPr="00BB7E58">
              <w:rPr>
                <w:rFonts w:ascii="Arial" w:eastAsia="Calibri" w:hAnsi="Arial" w:cs="Arial"/>
                <w:bCs/>
                <w:sz w:val="18"/>
                <w:szCs w:val="18"/>
                <w:lang w:val="es-AR"/>
              </w:rPr>
              <w:t xml:space="preserve"> o </w:t>
            </w:r>
            <w:proofErr w:type="spellStart"/>
            <w:r w:rsidRPr="00BB7E58">
              <w:rPr>
                <w:rFonts w:ascii="Arial" w:eastAsia="Calibri" w:hAnsi="Arial" w:cs="Arial"/>
                <w:bCs/>
                <w:sz w:val="18"/>
                <w:szCs w:val="18"/>
                <w:lang w:val="es-AR"/>
              </w:rPr>
              <w:t>Dosso</w:t>
            </w:r>
            <w:proofErr w:type="spellEnd"/>
            <w:r w:rsidRPr="00BB7E58">
              <w:rPr>
                <w:rFonts w:ascii="Arial" w:eastAsia="Calibri" w:hAnsi="Arial" w:cs="Arial"/>
                <w:bCs/>
                <w:sz w:val="18"/>
                <w:szCs w:val="18"/>
                <w:lang w:val="es-AR"/>
              </w:rPr>
              <w:t xml:space="preserve"> </w:t>
            </w:r>
            <w:proofErr w:type="spellStart"/>
            <w:r w:rsidRPr="00BB7E58">
              <w:rPr>
                <w:rFonts w:ascii="Arial" w:eastAsia="Calibri" w:hAnsi="Arial" w:cs="Arial"/>
                <w:bCs/>
                <w:sz w:val="18"/>
                <w:szCs w:val="18"/>
                <w:lang w:val="es-AR"/>
              </w:rPr>
              <w:t>Dossi</w:t>
            </w:r>
            <w:proofErr w:type="spellEnd"/>
            <w:r w:rsidRPr="00BB7E58">
              <w:rPr>
                <w:rFonts w:ascii="Arial" w:eastAsia="Calibri" w:hAnsi="Arial" w:cs="Arial"/>
                <w:bCs/>
                <w:sz w:val="18"/>
                <w:szCs w:val="18"/>
                <w:lang w:val="es-AR"/>
              </w:rPr>
              <w:t xml:space="preserve"> Golden </w:t>
            </w:r>
            <w:proofErr w:type="spellStart"/>
            <w:r w:rsidRPr="00BB7E58">
              <w:rPr>
                <w:rFonts w:ascii="Arial" w:eastAsia="Calibri" w:hAnsi="Arial" w:cs="Arial"/>
                <w:bCs/>
                <w:sz w:val="18"/>
                <w:szCs w:val="18"/>
                <w:lang w:val="es-AR"/>
              </w:rPr>
              <w:t>Horn</w:t>
            </w:r>
            <w:proofErr w:type="spellEnd"/>
            <w:r w:rsidRPr="00BB7E58">
              <w:rPr>
                <w:rFonts w:ascii="Arial" w:eastAsia="Calibri" w:hAnsi="Arial" w:cs="Arial"/>
                <w:bCs/>
                <w:sz w:val="18"/>
                <w:szCs w:val="18"/>
                <w:lang w:val="es-AR"/>
              </w:rPr>
              <w:t xml:space="preserve"> o </w:t>
            </w:r>
            <w:proofErr w:type="spellStart"/>
            <w:r w:rsidRPr="00BB7E58">
              <w:rPr>
                <w:rFonts w:ascii="Arial" w:eastAsia="Calibri" w:hAnsi="Arial" w:cs="Arial"/>
                <w:bCs/>
                <w:sz w:val="18"/>
                <w:szCs w:val="18"/>
                <w:lang w:val="es-AR"/>
              </w:rPr>
              <w:t>Nidya</w:t>
            </w:r>
            <w:proofErr w:type="spellEnd"/>
            <w:r w:rsidRPr="00BB7E58">
              <w:rPr>
                <w:rFonts w:ascii="Arial" w:eastAsia="Calibri" w:hAnsi="Arial" w:cs="Arial"/>
                <w:bCs/>
                <w:sz w:val="18"/>
                <w:szCs w:val="18"/>
                <w:lang w:val="es-AR"/>
              </w:rPr>
              <w:t xml:space="preserve"> </w:t>
            </w:r>
            <w:proofErr w:type="spellStart"/>
            <w:r w:rsidRPr="00BB7E58">
              <w:rPr>
                <w:rFonts w:ascii="Arial" w:eastAsia="Calibri" w:hAnsi="Arial" w:cs="Arial"/>
                <w:bCs/>
                <w:sz w:val="18"/>
                <w:szCs w:val="18"/>
                <w:lang w:val="es-AR"/>
              </w:rPr>
              <w:t>Galata</w:t>
            </w:r>
            <w:proofErr w:type="spellEnd"/>
            <w:r w:rsidRPr="00BB7E58">
              <w:rPr>
                <w:rFonts w:ascii="Arial" w:eastAsia="Calibri" w:hAnsi="Arial" w:cs="Arial"/>
                <w:bCs/>
                <w:sz w:val="18"/>
                <w:szCs w:val="18"/>
                <w:lang w:val="es-AR"/>
              </w:rPr>
              <w:t xml:space="preserve"> Port o similar</w:t>
            </w:r>
          </w:p>
        </w:tc>
      </w:tr>
      <w:tr w:rsidR="00365647" w:rsidRPr="00BB7E58" w:rsidTr="00BB7E58">
        <w:trPr>
          <w:trHeight w:val="421"/>
          <w:jc w:val="center"/>
        </w:trPr>
        <w:tc>
          <w:tcPr>
            <w:cnfStyle w:val="001000000000" w:firstRow="0" w:lastRow="0" w:firstColumn="1" w:lastColumn="0" w:oddVBand="0" w:evenVBand="0" w:oddHBand="0" w:evenHBand="0" w:firstRowFirstColumn="0" w:firstRowLastColumn="0" w:lastRowFirstColumn="0" w:lastRowLastColumn="0"/>
            <w:tcW w:w="1715" w:type="dxa"/>
            <w:shd w:val="clear" w:color="auto" w:fill="FFFFFF" w:themeFill="background1"/>
            <w:vAlign w:val="center"/>
          </w:tcPr>
          <w:p w:rsidR="00365647" w:rsidRPr="00CF1912" w:rsidRDefault="002D3CD8" w:rsidP="004243BB">
            <w:pPr>
              <w:widowControl w:val="0"/>
              <w:spacing w:after="0" w:line="240" w:lineRule="auto"/>
              <w:jc w:val="center"/>
              <w:rPr>
                <w:rFonts w:ascii="Arial" w:eastAsia="Calibri" w:hAnsi="Arial" w:cs="Arial"/>
                <w:sz w:val="18"/>
                <w:szCs w:val="18"/>
              </w:rPr>
            </w:pPr>
            <w:r>
              <w:rPr>
                <w:rFonts w:ascii="Arial" w:eastAsia="Calibri" w:hAnsi="Arial" w:cs="Arial"/>
                <w:sz w:val="18"/>
                <w:szCs w:val="18"/>
                <w:lang w:val="en-US"/>
              </w:rPr>
              <w:t>CAPADOCIA</w:t>
            </w:r>
          </w:p>
        </w:tc>
        <w:tc>
          <w:tcPr>
            <w:tcW w:w="3886" w:type="dxa"/>
            <w:shd w:val="clear" w:color="auto" w:fill="FFFFFF" w:themeFill="background1"/>
            <w:vAlign w:val="center"/>
          </w:tcPr>
          <w:p w:rsidR="00365647" w:rsidRPr="00BB7E58" w:rsidRDefault="00BB7E58" w:rsidP="00BB7E58">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bCs/>
                <w:sz w:val="18"/>
                <w:szCs w:val="18"/>
                <w:lang w:val="es-MX"/>
              </w:rPr>
            </w:pPr>
            <w:proofErr w:type="spellStart"/>
            <w:r w:rsidRPr="00BB7E58">
              <w:rPr>
                <w:rFonts w:ascii="Arial" w:eastAsia="Calibri" w:hAnsi="Arial" w:cs="Arial"/>
                <w:bCs/>
                <w:sz w:val="18"/>
                <w:szCs w:val="18"/>
                <w:lang w:val="es-MX"/>
              </w:rPr>
              <w:t>Perissia</w:t>
            </w:r>
            <w:proofErr w:type="spellEnd"/>
            <w:r w:rsidRPr="00BB7E58">
              <w:rPr>
                <w:rFonts w:ascii="Arial" w:eastAsia="Calibri" w:hAnsi="Arial" w:cs="Arial"/>
                <w:bCs/>
                <w:sz w:val="18"/>
                <w:szCs w:val="18"/>
                <w:lang w:val="es-MX"/>
              </w:rPr>
              <w:t xml:space="preserve"> o </w:t>
            </w:r>
            <w:proofErr w:type="spellStart"/>
            <w:r w:rsidRPr="00BB7E58">
              <w:rPr>
                <w:rFonts w:ascii="Arial" w:eastAsia="Calibri" w:hAnsi="Arial" w:cs="Arial"/>
                <w:bCs/>
                <w:sz w:val="18"/>
                <w:szCs w:val="18"/>
                <w:lang w:val="es-MX"/>
              </w:rPr>
              <w:t>Mustafa</w:t>
            </w:r>
            <w:proofErr w:type="spellEnd"/>
            <w:r w:rsidRPr="00BB7E58">
              <w:rPr>
                <w:rFonts w:ascii="Arial" w:eastAsia="Calibri" w:hAnsi="Arial" w:cs="Arial"/>
                <w:bCs/>
                <w:sz w:val="18"/>
                <w:szCs w:val="18"/>
                <w:lang w:val="es-MX"/>
              </w:rPr>
              <w:t xml:space="preserve"> o Antique </w:t>
            </w:r>
            <w:proofErr w:type="spellStart"/>
            <w:r w:rsidRPr="00BB7E58">
              <w:rPr>
                <w:rFonts w:ascii="Arial" w:eastAsia="Calibri" w:hAnsi="Arial" w:cs="Arial"/>
                <w:bCs/>
                <w:sz w:val="18"/>
                <w:szCs w:val="18"/>
                <w:lang w:val="es-MX"/>
              </w:rPr>
              <w:t>House</w:t>
            </w:r>
            <w:proofErr w:type="spellEnd"/>
            <w:r w:rsidRPr="00BB7E58">
              <w:rPr>
                <w:rFonts w:ascii="Arial" w:eastAsia="Calibri" w:hAnsi="Arial" w:cs="Arial"/>
                <w:bCs/>
                <w:sz w:val="18"/>
                <w:szCs w:val="18"/>
                <w:lang w:val="es-MX"/>
              </w:rPr>
              <w:t xml:space="preserve"> o Ramada Capadocia o </w:t>
            </w:r>
            <w:proofErr w:type="spellStart"/>
            <w:r w:rsidRPr="00BB7E58">
              <w:rPr>
                <w:rFonts w:ascii="Arial" w:eastAsia="Calibri" w:hAnsi="Arial" w:cs="Arial"/>
                <w:bCs/>
                <w:sz w:val="18"/>
                <w:szCs w:val="18"/>
                <w:lang w:val="es-MX"/>
              </w:rPr>
              <w:t>Burcu</w:t>
            </w:r>
            <w:proofErr w:type="spellEnd"/>
            <w:r w:rsidRPr="00BB7E58">
              <w:rPr>
                <w:rFonts w:ascii="Arial" w:eastAsia="Calibri" w:hAnsi="Arial" w:cs="Arial"/>
                <w:bCs/>
                <w:sz w:val="18"/>
                <w:szCs w:val="18"/>
                <w:lang w:val="es-MX"/>
              </w:rPr>
              <w:t xml:space="preserve"> </w:t>
            </w:r>
            <w:proofErr w:type="spellStart"/>
            <w:r w:rsidRPr="00BB7E58">
              <w:rPr>
                <w:rFonts w:ascii="Arial" w:eastAsia="Calibri" w:hAnsi="Arial" w:cs="Arial"/>
                <w:bCs/>
                <w:sz w:val="18"/>
                <w:szCs w:val="18"/>
                <w:lang w:val="es-MX"/>
              </w:rPr>
              <w:t>Kaya</w:t>
            </w:r>
            <w:proofErr w:type="spellEnd"/>
            <w:r w:rsidRPr="00BB7E58">
              <w:rPr>
                <w:rFonts w:ascii="Arial" w:eastAsia="Calibri" w:hAnsi="Arial" w:cs="Arial"/>
                <w:bCs/>
                <w:sz w:val="18"/>
                <w:szCs w:val="18"/>
                <w:lang w:val="es-MX"/>
              </w:rPr>
              <w:t xml:space="preserve"> o similar</w:t>
            </w:r>
          </w:p>
        </w:tc>
      </w:tr>
      <w:tr w:rsidR="00BB7E58" w:rsidRPr="00CF1912" w:rsidTr="00BB7E58">
        <w:trPr>
          <w:cnfStyle w:val="000000100000" w:firstRow="0" w:lastRow="0" w:firstColumn="0" w:lastColumn="0" w:oddVBand="0" w:evenVBand="0" w:oddHBand="1" w:evenHBand="0" w:firstRowFirstColumn="0" w:firstRowLastColumn="0" w:lastRowFirstColumn="0" w:lastRowLastColumn="0"/>
          <w:trHeight w:val="379"/>
          <w:jc w:val="center"/>
        </w:trPr>
        <w:tc>
          <w:tcPr>
            <w:cnfStyle w:val="001000000000" w:firstRow="0" w:lastRow="0" w:firstColumn="1" w:lastColumn="0" w:oddVBand="0" w:evenVBand="0" w:oddHBand="0" w:evenHBand="0" w:firstRowFirstColumn="0" w:firstRowLastColumn="0" w:lastRowFirstColumn="0" w:lastRowLastColumn="0"/>
            <w:tcW w:w="1715" w:type="dxa"/>
            <w:shd w:val="clear" w:color="auto" w:fill="FFFFFF" w:themeFill="background1"/>
            <w:vAlign w:val="center"/>
          </w:tcPr>
          <w:p w:rsidR="00BB7E58" w:rsidRPr="00CF1912" w:rsidRDefault="00BB7E58" w:rsidP="004243BB">
            <w:pPr>
              <w:widowControl w:val="0"/>
              <w:spacing w:after="0" w:line="240" w:lineRule="auto"/>
              <w:jc w:val="center"/>
              <w:rPr>
                <w:rFonts w:ascii="Arial" w:eastAsia="Calibri" w:hAnsi="Arial" w:cs="Arial"/>
                <w:sz w:val="18"/>
                <w:szCs w:val="18"/>
              </w:rPr>
            </w:pPr>
            <w:r>
              <w:rPr>
                <w:rFonts w:ascii="Arial" w:eastAsia="Calibri" w:hAnsi="Arial" w:cs="Arial"/>
                <w:sz w:val="18"/>
                <w:szCs w:val="18"/>
                <w:lang w:val="es-AR"/>
              </w:rPr>
              <w:t>PAMUKKALE</w:t>
            </w:r>
          </w:p>
        </w:tc>
        <w:tc>
          <w:tcPr>
            <w:tcW w:w="3886" w:type="dxa"/>
            <w:shd w:val="clear" w:color="auto" w:fill="FFFFFF" w:themeFill="background1"/>
            <w:vAlign w:val="center"/>
          </w:tcPr>
          <w:p w:rsidR="00BB7E58" w:rsidRPr="00F8531E" w:rsidRDefault="00BB7E58" w:rsidP="00BB7E58">
            <w:pPr>
              <w:spacing w:line="252" w:lineRule="auto"/>
              <w:jc w:val="center"/>
              <w:cnfStyle w:val="000000100000" w:firstRow="0" w:lastRow="0" w:firstColumn="0" w:lastColumn="0" w:oddVBand="0" w:evenVBand="0" w:oddHBand="1" w:evenHBand="0" w:firstRowFirstColumn="0" w:firstRowLastColumn="0" w:lastRowFirstColumn="0" w:lastRowLastColumn="0"/>
              <w:rPr>
                <w:lang w:val="pt-BR"/>
              </w:rPr>
            </w:pPr>
            <w:proofErr w:type="spellStart"/>
            <w:r w:rsidRPr="00BA2360">
              <w:rPr>
                <w:rFonts w:ascii="Avenir Next LT Pro" w:eastAsia="Times New Roman" w:hAnsi="Avenir Next LT Pro"/>
                <w:color w:val="0D0D0D"/>
                <w:sz w:val="18"/>
                <w:szCs w:val="18"/>
                <w:lang w:val="pt-BR" w:eastAsia="es-MX"/>
              </w:rPr>
              <w:t>Colossae</w:t>
            </w:r>
            <w:proofErr w:type="spellEnd"/>
            <w:r w:rsidRPr="00BA2360">
              <w:rPr>
                <w:rFonts w:ascii="Avenir Next LT Pro" w:eastAsia="Times New Roman" w:hAnsi="Avenir Next LT Pro"/>
                <w:color w:val="0D0D0D"/>
                <w:sz w:val="18"/>
                <w:szCs w:val="18"/>
                <w:lang w:val="pt-BR" w:eastAsia="es-MX"/>
              </w:rPr>
              <w:t xml:space="preserve"> o </w:t>
            </w:r>
            <w:proofErr w:type="spellStart"/>
            <w:r w:rsidRPr="00BA2360">
              <w:rPr>
                <w:rFonts w:ascii="Avenir Next LT Pro" w:eastAsia="Times New Roman" w:hAnsi="Avenir Next LT Pro"/>
                <w:color w:val="0D0D0D"/>
                <w:sz w:val="18"/>
                <w:szCs w:val="18"/>
                <w:lang w:val="pt-BR" w:eastAsia="es-MX"/>
              </w:rPr>
              <w:t>Hierapark</w:t>
            </w:r>
            <w:proofErr w:type="spellEnd"/>
            <w:r w:rsidRPr="00BA2360">
              <w:rPr>
                <w:rFonts w:ascii="Avenir Next LT Pro" w:eastAsia="Times New Roman" w:hAnsi="Avenir Next LT Pro"/>
                <w:color w:val="0D0D0D"/>
                <w:sz w:val="18"/>
                <w:szCs w:val="18"/>
                <w:lang w:val="pt-BR" w:eastAsia="es-MX"/>
              </w:rPr>
              <w:t xml:space="preserve"> o </w:t>
            </w:r>
            <w:proofErr w:type="spellStart"/>
            <w:r w:rsidRPr="00BA2360">
              <w:rPr>
                <w:rFonts w:ascii="Avenir Next LT Pro" w:eastAsia="Times New Roman" w:hAnsi="Avenir Next LT Pro"/>
                <w:color w:val="0D0D0D"/>
                <w:sz w:val="18"/>
                <w:szCs w:val="18"/>
                <w:lang w:val="pt-BR" w:eastAsia="es-MX"/>
              </w:rPr>
              <w:t>Polat</w:t>
            </w:r>
            <w:proofErr w:type="spellEnd"/>
            <w:r w:rsidRPr="00BA2360">
              <w:rPr>
                <w:rFonts w:ascii="Avenir Next LT Pro" w:eastAsia="Times New Roman" w:hAnsi="Avenir Next LT Pro"/>
                <w:color w:val="0D0D0D"/>
                <w:sz w:val="18"/>
                <w:szCs w:val="18"/>
                <w:lang w:val="pt-BR" w:eastAsia="es-MX"/>
              </w:rPr>
              <w:t xml:space="preserve"> </w:t>
            </w:r>
            <w:proofErr w:type="spellStart"/>
            <w:r w:rsidRPr="00BA2360">
              <w:rPr>
                <w:rFonts w:ascii="Avenir Next LT Pro" w:eastAsia="Times New Roman" w:hAnsi="Avenir Next LT Pro"/>
                <w:color w:val="0D0D0D"/>
                <w:sz w:val="18"/>
                <w:szCs w:val="18"/>
                <w:lang w:val="pt-BR" w:eastAsia="es-MX"/>
              </w:rPr>
              <w:t>Thermal</w:t>
            </w:r>
            <w:proofErr w:type="spellEnd"/>
            <w:r w:rsidRPr="00BA2360">
              <w:rPr>
                <w:rFonts w:ascii="Avenir Next LT Pro" w:eastAsia="Times New Roman" w:hAnsi="Avenir Next LT Pro"/>
                <w:color w:val="0D0D0D"/>
                <w:sz w:val="18"/>
                <w:szCs w:val="18"/>
                <w:lang w:val="pt-BR" w:eastAsia="es-MX"/>
              </w:rPr>
              <w:t xml:space="preserve"> o </w:t>
            </w:r>
            <w:proofErr w:type="spellStart"/>
            <w:r w:rsidRPr="00BA2360">
              <w:rPr>
                <w:rFonts w:ascii="Avenir Next LT Pro" w:eastAsia="Times New Roman" w:hAnsi="Avenir Next LT Pro"/>
                <w:color w:val="0D0D0D"/>
                <w:sz w:val="18"/>
                <w:szCs w:val="18"/>
                <w:lang w:val="pt-BR" w:eastAsia="es-MX"/>
              </w:rPr>
              <w:t>Kaya</w:t>
            </w:r>
            <w:proofErr w:type="spellEnd"/>
            <w:r w:rsidRPr="00BA2360">
              <w:rPr>
                <w:rFonts w:ascii="Avenir Next LT Pro" w:eastAsia="Times New Roman" w:hAnsi="Avenir Next LT Pro"/>
                <w:color w:val="0D0D0D"/>
                <w:sz w:val="18"/>
                <w:szCs w:val="18"/>
                <w:lang w:val="pt-BR" w:eastAsia="es-MX"/>
              </w:rPr>
              <w:t xml:space="preserve"> </w:t>
            </w:r>
            <w:proofErr w:type="spellStart"/>
            <w:r w:rsidRPr="00BA2360">
              <w:rPr>
                <w:rFonts w:ascii="Avenir Next LT Pro" w:eastAsia="Times New Roman" w:hAnsi="Avenir Next LT Pro"/>
                <w:color w:val="0D0D0D"/>
                <w:sz w:val="18"/>
                <w:szCs w:val="18"/>
                <w:lang w:val="pt-BR" w:eastAsia="es-MX"/>
              </w:rPr>
              <w:t>Thermal</w:t>
            </w:r>
            <w:proofErr w:type="spellEnd"/>
            <w:r w:rsidRPr="00BA2360">
              <w:rPr>
                <w:rFonts w:ascii="Avenir Next LT Pro" w:eastAsia="Times New Roman" w:hAnsi="Avenir Next LT Pro"/>
                <w:color w:val="0D0D0D"/>
                <w:sz w:val="18"/>
                <w:szCs w:val="18"/>
                <w:lang w:val="pt-BR" w:eastAsia="es-MX"/>
              </w:rPr>
              <w:t xml:space="preserve"> o similar</w:t>
            </w:r>
          </w:p>
        </w:tc>
      </w:tr>
      <w:tr w:rsidR="00BB7E58" w:rsidRPr="00CF1912" w:rsidTr="00BB7E58">
        <w:trPr>
          <w:trHeight w:val="275"/>
          <w:jc w:val="center"/>
        </w:trPr>
        <w:tc>
          <w:tcPr>
            <w:cnfStyle w:val="001000000000" w:firstRow="0" w:lastRow="0" w:firstColumn="1" w:lastColumn="0" w:oddVBand="0" w:evenVBand="0" w:oddHBand="0" w:evenHBand="0" w:firstRowFirstColumn="0" w:firstRowLastColumn="0" w:lastRowFirstColumn="0" w:lastRowLastColumn="0"/>
            <w:tcW w:w="1715" w:type="dxa"/>
            <w:shd w:val="clear" w:color="auto" w:fill="FFFFFF" w:themeFill="background1"/>
            <w:vAlign w:val="center"/>
          </w:tcPr>
          <w:p w:rsidR="00BB7E58" w:rsidRDefault="00BB7E58" w:rsidP="004243BB">
            <w:pPr>
              <w:widowControl w:val="0"/>
              <w:spacing w:after="0" w:line="240" w:lineRule="auto"/>
              <w:jc w:val="center"/>
              <w:rPr>
                <w:rFonts w:ascii="Arial" w:eastAsia="Calibri" w:hAnsi="Arial" w:cs="Arial"/>
                <w:sz w:val="18"/>
                <w:szCs w:val="18"/>
                <w:lang w:val="es-AR"/>
              </w:rPr>
            </w:pPr>
            <w:r>
              <w:rPr>
                <w:rFonts w:ascii="Arial" w:eastAsia="Calibri" w:hAnsi="Arial" w:cs="Arial"/>
                <w:sz w:val="18"/>
                <w:szCs w:val="18"/>
                <w:lang w:val="es-AR"/>
              </w:rPr>
              <w:t>IZMIR</w:t>
            </w:r>
          </w:p>
          <w:p w:rsidR="00BB7E58" w:rsidRDefault="00BB7E58" w:rsidP="002D3CD8">
            <w:pPr>
              <w:widowControl w:val="0"/>
              <w:spacing w:after="0" w:line="240" w:lineRule="auto"/>
              <w:jc w:val="center"/>
              <w:rPr>
                <w:rFonts w:ascii="Arial" w:eastAsia="Calibri" w:hAnsi="Arial" w:cs="Arial"/>
                <w:sz w:val="18"/>
                <w:szCs w:val="18"/>
                <w:lang w:val="es-AR"/>
              </w:rPr>
            </w:pPr>
            <w:r>
              <w:rPr>
                <w:rFonts w:ascii="Arial" w:eastAsia="Calibri" w:hAnsi="Arial" w:cs="Arial"/>
                <w:sz w:val="18"/>
                <w:szCs w:val="18"/>
                <w:lang w:val="es-AR"/>
              </w:rPr>
              <w:t>O</w:t>
            </w:r>
          </w:p>
          <w:p w:rsidR="00BB7E58" w:rsidRPr="00CF1912" w:rsidRDefault="00BB7E58" w:rsidP="002D3CD8">
            <w:pPr>
              <w:widowControl w:val="0"/>
              <w:spacing w:after="0" w:line="240" w:lineRule="auto"/>
              <w:jc w:val="center"/>
              <w:rPr>
                <w:rFonts w:ascii="Arial" w:eastAsia="Calibri" w:hAnsi="Arial" w:cs="Arial"/>
                <w:sz w:val="18"/>
                <w:szCs w:val="18"/>
                <w:lang w:val="es-AR"/>
              </w:rPr>
            </w:pPr>
            <w:r>
              <w:rPr>
                <w:rFonts w:ascii="Arial" w:eastAsia="Calibri" w:hAnsi="Arial" w:cs="Arial"/>
                <w:sz w:val="18"/>
                <w:szCs w:val="18"/>
                <w:lang w:val="es-AR"/>
              </w:rPr>
              <w:t>KUSADAI</w:t>
            </w:r>
          </w:p>
        </w:tc>
        <w:tc>
          <w:tcPr>
            <w:tcW w:w="3886" w:type="dxa"/>
            <w:shd w:val="clear" w:color="auto" w:fill="FFFFFF" w:themeFill="background1"/>
            <w:vAlign w:val="center"/>
          </w:tcPr>
          <w:p w:rsidR="00BE6907" w:rsidRDefault="00BB7E58" w:rsidP="00BB7E58">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D0D0D"/>
                <w:sz w:val="18"/>
                <w:szCs w:val="18"/>
                <w:lang w:val="pt-BR" w:eastAsia="es-MX"/>
              </w:rPr>
            </w:pPr>
            <w:r w:rsidRPr="00BE6907">
              <w:rPr>
                <w:rFonts w:ascii="Arial" w:eastAsia="Times New Roman" w:hAnsi="Arial" w:cs="Arial"/>
                <w:b/>
                <w:color w:val="0D0D0D"/>
                <w:sz w:val="18"/>
                <w:szCs w:val="18"/>
                <w:lang w:val="pt-BR" w:eastAsia="es-MX"/>
              </w:rPr>
              <w:t>IZM</w:t>
            </w:r>
            <w:r w:rsidRPr="00BB7E58">
              <w:rPr>
                <w:rFonts w:ascii="Arial" w:eastAsia="Times New Roman" w:hAnsi="Arial" w:cs="Arial"/>
                <w:color w:val="0D0D0D"/>
                <w:sz w:val="18"/>
                <w:szCs w:val="18"/>
                <w:lang w:val="pt-BR" w:eastAsia="es-MX"/>
              </w:rPr>
              <w:t xml:space="preserve"> - Ramada </w:t>
            </w:r>
            <w:proofErr w:type="spellStart"/>
            <w:r w:rsidRPr="00BB7E58">
              <w:rPr>
                <w:rFonts w:ascii="Arial" w:eastAsia="Times New Roman" w:hAnsi="Arial" w:cs="Arial"/>
                <w:color w:val="0D0D0D"/>
                <w:sz w:val="18"/>
                <w:szCs w:val="18"/>
                <w:lang w:val="pt-BR" w:eastAsia="es-MX"/>
              </w:rPr>
              <w:t>Kemalpasa</w:t>
            </w:r>
            <w:proofErr w:type="spellEnd"/>
            <w:r w:rsidR="00BE6907">
              <w:rPr>
                <w:rFonts w:ascii="Arial" w:eastAsia="Times New Roman" w:hAnsi="Arial" w:cs="Arial"/>
                <w:color w:val="0D0D0D"/>
                <w:sz w:val="18"/>
                <w:szCs w:val="18"/>
                <w:lang w:val="pt-BR" w:eastAsia="es-MX"/>
              </w:rPr>
              <w:t xml:space="preserve"> </w:t>
            </w:r>
            <w:r w:rsidR="00BE6907" w:rsidRPr="00BA2360">
              <w:rPr>
                <w:rFonts w:ascii="Avenir Next LT Pro" w:eastAsia="Times New Roman" w:hAnsi="Avenir Next LT Pro"/>
                <w:color w:val="0D0D0D"/>
                <w:sz w:val="18"/>
                <w:szCs w:val="18"/>
                <w:lang w:val="pt-BR" w:eastAsia="es-MX"/>
              </w:rPr>
              <w:t>o similar</w:t>
            </w:r>
          </w:p>
          <w:p w:rsidR="00BB7E58" w:rsidRPr="00BB7E58" w:rsidRDefault="00BB7E58" w:rsidP="00BB7E58">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sz w:val="18"/>
                <w:szCs w:val="18"/>
              </w:rPr>
            </w:pPr>
            <w:r w:rsidRPr="00BB7E58">
              <w:rPr>
                <w:rFonts w:ascii="Arial" w:eastAsia="Times New Roman" w:hAnsi="Arial" w:cs="Arial"/>
                <w:color w:val="0D0D0D"/>
                <w:sz w:val="18"/>
                <w:szCs w:val="18"/>
                <w:lang w:val="pt-BR" w:eastAsia="es-MX"/>
              </w:rPr>
              <w:t xml:space="preserve"> </w:t>
            </w:r>
            <w:r w:rsidRPr="00BE6907">
              <w:rPr>
                <w:rFonts w:ascii="Arial" w:eastAsia="Times New Roman" w:hAnsi="Arial" w:cs="Arial"/>
                <w:b/>
                <w:color w:val="0D0D0D"/>
                <w:sz w:val="18"/>
                <w:szCs w:val="18"/>
                <w:lang w:val="pt-BR" w:eastAsia="es-MX"/>
              </w:rPr>
              <w:t>KUS</w:t>
            </w:r>
            <w:r w:rsidRPr="00BB7E58">
              <w:rPr>
                <w:rFonts w:ascii="Arial" w:eastAsia="Times New Roman" w:hAnsi="Arial" w:cs="Arial"/>
                <w:color w:val="0D0D0D"/>
                <w:sz w:val="18"/>
                <w:szCs w:val="18"/>
                <w:lang w:val="pt-BR" w:eastAsia="es-MX"/>
              </w:rPr>
              <w:t xml:space="preserve"> - Ramada </w:t>
            </w:r>
            <w:proofErr w:type="spellStart"/>
            <w:r w:rsidRPr="00BB7E58">
              <w:rPr>
                <w:rFonts w:ascii="Arial" w:eastAsia="Times New Roman" w:hAnsi="Arial" w:cs="Arial"/>
                <w:color w:val="0D0D0D"/>
                <w:sz w:val="18"/>
                <w:szCs w:val="18"/>
                <w:lang w:val="pt-BR" w:eastAsia="es-MX"/>
              </w:rPr>
              <w:t>Suite</w:t>
            </w:r>
            <w:proofErr w:type="spellEnd"/>
            <w:r w:rsidRPr="00BB7E58">
              <w:rPr>
                <w:rFonts w:ascii="Arial" w:eastAsia="Times New Roman" w:hAnsi="Arial" w:cs="Arial"/>
                <w:color w:val="0D0D0D"/>
                <w:sz w:val="18"/>
                <w:szCs w:val="18"/>
                <w:lang w:val="pt-BR" w:eastAsia="es-MX"/>
              </w:rPr>
              <w:t xml:space="preserve"> o Le </w:t>
            </w:r>
            <w:proofErr w:type="spellStart"/>
            <w:r w:rsidRPr="00BB7E58">
              <w:rPr>
                <w:rFonts w:ascii="Arial" w:eastAsia="Times New Roman" w:hAnsi="Arial" w:cs="Arial"/>
                <w:color w:val="0D0D0D"/>
                <w:sz w:val="18"/>
                <w:szCs w:val="18"/>
                <w:lang w:val="pt-BR" w:eastAsia="es-MX"/>
              </w:rPr>
              <w:t>Bleu</w:t>
            </w:r>
            <w:proofErr w:type="spellEnd"/>
            <w:r w:rsidRPr="00BB7E58">
              <w:rPr>
                <w:rFonts w:ascii="Arial" w:eastAsia="Times New Roman" w:hAnsi="Arial" w:cs="Arial"/>
                <w:color w:val="0D0D0D"/>
                <w:sz w:val="18"/>
                <w:szCs w:val="18"/>
                <w:lang w:val="pt-BR" w:eastAsia="es-MX"/>
              </w:rPr>
              <w:t xml:space="preserve"> o Floria Garden </w:t>
            </w:r>
            <w:proofErr w:type="spellStart"/>
            <w:r w:rsidRPr="00BB7E58">
              <w:rPr>
                <w:rFonts w:ascii="Arial" w:eastAsia="Times New Roman" w:hAnsi="Arial" w:cs="Arial"/>
                <w:color w:val="0D0D0D"/>
                <w:sz w:val="18"/>
                <w:szCs w:val="18"/>
                <w:lang w:val="pt-BR" w:eastAsia="es-MX"/>
              </w:rPr>
              <w:t>Ephesus</w:t>
            </w:r>
            <w:proofErr w:type="spellEnd"/>
            <w:r w:rsidRPr="00BB7E58">
              <w:rPr>
                <w:rFonts w:ascii="Arial" w:eastAsia="Times New Roman" w:hAnsi="Arial" w:cs="Arial"/>
                <w:color w:val="0D0D0D"/>
                <w:sz w:val="18"/>
                <w:szCs w:val="18"/>
                <w:lang w:val="pt-BR" w:eastAsia="es-MX"/>
              </w:rPr>
              <w:t xml:space="preserve"> o similar </w:t>
            </w:r>
          </w:p>
        </w:tc>
      </w:tr>
    </w:tbl>
    <w:p w:rsidR="007E6127" w:rsidRPr="00BB7E58" w:rsidRDefault="007E6127" w:rsidP="007E6127">
      <w:pPr>
        <w:widowControl w:val="0"/>
        <w:spacing w:after="0" w:line="240" w:lineRule="auto"/>
        <w:rPr>
          <w:rFonts w:ascii="Arial" w:eastAsia="Calibri" w:hAnsi="Arial" w:cs="Arial"/>
          <w:b/>
          <w:bCs/>
          <w:sz w:val="18"/>
          <w:szCs w:val="18"/>
          <w:lang w:val="es-MX"/>
        </w:rPr>
      </w:pPr>
    </w:p>
    <w:p w:rsidR="00BB7E58" w:rsidRPr="00BB7E58" w:rsidRDefault="00BB7E58" w:rsidP="007E6127">
      <w:pPr>
        <w:widowControl w:val="0"/>
        <w:spacing w:after="0" w:line="240" w:lineRule="auto"/>
        <w:rPr>
          <w:rFonts w:ascii="Arial" w:eastAsia="Times New Roman" w:hAnsi="Arial" w:cs="Arial"/>
          <w:b/>
          <w:color w:val="E36C0A" w:themeColor="accent6" w:themeShade="BF"/>
          <w:sz w:val="18"/>
          <w:szCs w:val="18"/>
          <w:u w:val="single"/>
          <w:lang w:val="es-MX" w:eastAsia="es-ES"/>
        </w:rPr>
      </w:pPr>
    </w:p>
    <w:p w:rsidR="00A40338" w:rsidRPr="00BB7E58" w:rsidRDefault="00A40338">
      <w:pPr>
        <w:spacing w:after="0" w:line="240" w:lineRule="auto"/>
        <w:rPr>
          <w:rFonts w:ascii="Arial" w:eastAsia="Times New Roman" w:hAnsi="Arial" w:cs="Arial"/>
          <w:b/>
          <w:color w:val="E36C0A" w:themeColor="accent6" w:themeShade="BF"/>
          <w:sz w:val="18"/>
          <w:szCs w:val="18"/>
          <w:u w:val="single"/>
          <w:lang w:val="es-MX" w:eastAsia="es-ES"/>
        </w:rPr>
      </w:pPr>
    </w:p>
    <w:p w:rsidR="00B04DAE" w:rsidRPr="00CF1912" w:rsidRDefault="00992C2F">
      <w:pPr>
        <w:spacing w:after="0" w:line="240" w:lineRule="auto"/>
        <w:rPr>
          <w:rFonts w:ascii="Arial" w:eastAsia="Times New Roman" w:hAnsi="Arial" w:cs="Arial"/>
          <w:b/>
          <w:color w:val="E36C0A" w:themeColor="accent6" w:themeShade="BF"/>
          <w:sz w:val="18"/>
          <w:szCs w:val="18"/>
          <w:u w:val="single"/>
          <w:lang w:val="es-ES_tradnl" w:eastAsia="es-ES"/>
        </w:rPr>
      </w:pPr>
      <w:r w:rsidRPr="00CF1912">
        <w:rPr>
          <w:rFonts w:ascii="Arial" w:eastAsia="Times New Roman" w:hAnsi="Arial" w:cs="Arial"/>
          <w:b/>
          <w:color w:val="E36C0A" w:themeColor="accent6" w:themeShade="BF"/>
          <w:sz w:val="18"/>
          <w:szCs w:val="18"/>
          <w:u w:val="single"/>
          <w:lang w:val="es-ES_tradnl" w:eastAsia="es-ES"/>
        </w:rPr>
        <w:t>PRECIO POR PERSONA EN USD:</w:t>
      </w:r>
    </w:p>
    <w:p w:rsidR="00F75832" w:rsidRPr="00CF1912" w:rsidRDefault="00F75832">
      <w:pPr>
        <w:spacing w:after="0" w:line="240" w:lineRule="auto"/>
        <w:ind w:left="2124" w:firstLine="708"/>
        <w:rPr>
          <w:rFonts w:ascii="Arial" w:eastAsia="Times New Roman" w:hAnsi="Arial" w:cs="Arial"/>
          <w:b/>
          <w:color w:val="E36C0A" w:themeColor="accent6" w:themeShade="BF"/>
          <w:sz w:val="18"/>
          <w:szCs w:val="18"/>
          <w:u w:val="single"/>
          <w:lang w:val="es-ES_tradnl" w:eastAsia="es-ES"/>
        </w:rPr>
      </w:pPr>
    </w:p>
    <w:tbl>
      <w:tblPr>
        <w:tblStyle w:val="Cuadrculamedia1-nfasis6"/>
        <w:tblW w:w="4613" w:type="pct"/>
        <w:jc w:val="center"/>
        <w:shd w:val="clear" w:color="auto" w:fill="FDE4D0"/>
        <w:tblLayout w:type="fixed"/>
        <w:tblLook w:val="04A0" w:firstRow="1" w:lastRow="0" w:firstColumn="1" w:lastColumn="0" w:noHBand="0" w:noVBand="1"/>
      </w:tblPr>
      <w:tblGrid>
        <w:gridCol w:w="2275"/>
        <w:gridCol w:w="1839"/>
        <w:gridCol w:w="1692"/>
        <w:gridCol w:w="13"/>
        <w:gridCol w:w="1679"/>
        <w:gridCol w:w="22"/>
        <w:gridCol w:w="1671"/>
      </w:tblGrid>
      <w:tr w:rsidR="00BB7E58" w:rsidRPr="00637632" w:rsidTr="004A5ED5">
        <w:trPr>
          <w:cnfStyle w:val="100000000000" w:firstRow="1" w:lastRow="0" w:firstColumn="0" w:lastColumn="0" w:oddVBand="0" w:evenVBand="0" w:oddHBand="0" w:evenHBand="0" w:firstRowFirstColumn="0" w:firstRowLastColumn="0" w:lastRowFirstColumn="0" w:lastRowLastColumn="0"/>
          <w:trHeight w:val="363"/>
          <w:jc w:val="center"/>
        </w:trPr>
        <w:tc>
          <w:tcPr>
            <w:cnfStyle w:val="001000000000" w:firstRow="0" w:lastRow="0" w:firstColumn="1" w:lastColumn="0" w:oddVBand="0" w:evenVBand="0" w:oddHBand="0" w:evenHBand="0" w:firstRowFirstColumn="0" w:firstRowLastColumn="0" w:lastRowFirstColumn="0" w:lastRowLastColumn="0"/>
            <w:tcW w:w="2275" w:type="dxa"/>
            <w:shd w:val="clear" w:color="auto" w:fill="E36C0A" w:themeFill="accent6" w:themeFillShade="BF"/>
            <w:vAlign w:val="center"/>
          </w:tcPr>
          <w:p w:rsidR="00BB7E58" w:rsidRPr="00637632" w:rsidRDefault="00BB7E58" w:rsidP="00FD5D20">
            <w:pPr>
              <w:widowControl w:val="0"/>
              <w:spacing w:after="0" w:line="240" w:lineRule="auto"/>
              <w:jc w:val="center"/>
              <w:rPr>
                <w:rFonts w:ascii="Arial" w:eastAsia="Times New Roman" w:hAnsi="Arial" w:cs="Arial"/>
                <w:color w:val="FFFFFF" w:themeColor="background1"/>
                <w:sz w:val="18"/>
                <w:szCs w:val="18"/>
                <w:lang w:val="es-ES_tradnl" w:eastAsia="es-ES"/>
              </w:rPr>
            </w:pPr>
            <w:r w:rsidRPr="00637632">
              <w:rPr>
                <w:rFonts w:ascii="Arial" w:eastAsia="Times New Roman" w:hAnsi="Arial" w:cs="Arial"/>
                <w:color w:val="FFFFFF" w:themeColor="background1"/>
                <w:sz w:val="18"/>
                <w:szCs w:val="18"/>
                <w:lang w:val="es-ES_tradnl" w:eastAsia="es-ES"/>
              </w:rPr>
              <w:t>Salidas: Espec</w:t>
            </w:r>
            <w:r w:rsidR="00FD5D20" w:rsidRPr="00637632">
              <w:rPr>
                <w:rFonts w:ascii="Arial" w:eastAsia="Times New Roman" w:hAnsi="Arial" w:cs="Arial"/>
                <w:color w:val="FFFFFF" w:themeColor="background1"/>
                <w:sz w:val="18"/>
                <w:szCs w:val="18"/>
                <w:lang w:val="es-ES_tradnl" w:eastAsia="es-ES"/>
              </w:rPr>
              <w:t>í</w:t>
            </w:r>
            <w:r w:rsidRPr="00637632">
              <w:rPr>
                <w:rFonts w:ascii="Arial" w:eastAsia="Times New Roman" w:hAnsi="Arial" w:cs="Arial"/>
                <w:color w:val="FFFFFF" w:themeColor="background1"/>
                <w:sz w:val="18"/>
                <w:szCs w:val="18"/>
                <w:lang w:val="es-ES_tradnl" w:eastAsia="es-ES"/>
              </w:rPr>
              <w:t>ficas</w:t>
            </w:r>
          </w:p>
        </w:tc>
        <w:tc>
          <w:tcPr>
            <w:tcW w:w="1839" w:type="dxa"/>
            <w:shd w:val="clear" w:color="auto" w:fill="E36C0A" w:themeFill="accent6" w:themeFillShade="BF"/>
            <w:vAlign w:val="center"/>
          </w:tcPr>
          <w:p w:rsidR="00BB7E58" w:rsidRPr="00637632" w:rsidRDefault="00BB7E58" w:rsidP="00CC6CD0">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color w:val="FFFFFF" w:themeColor="background1"/>
                <w:sz w:val="18"/>
                <w:szCs w:val="18"/>
                <w:lang w:val="es-ES_tradnl" w:eastAsia="es-ES"/>
              </w:rPr>
            </w:pPr>
            <w:r w:rsidRPr="00637632">
              <w:rPr>
                <w:rFonts w:ascii="Arial" w:eastAsia="Times New Roman" w:hAnsi="Arial" w:cs="Arial"/>
                <w:color w:val="FFFFFF" w:themeColor="background1"/>
                <w:sz w:val="18"/>
                <w:szCs w:val="18"/>
                <w:lang w:val="es-ES_tradnl" w:eastAsia="es-ES"/>
              </w:rPr>
              <w:t>Categoría</w:t>
            </w:r>
          </w:p>
        </w:tc>
        <w:tc>
          <w:tcPr>
            <w:tcW w:w="1705" w:type="dxa"/>
            <w:gridSpan w:val="2"/>
            <w:shd w:val="clear" w:color="auto" w:fill="E36C0A" w:themeFill="accent6" w:themeFillShade="BF"/>
            <w:vAlign w:val="center"/>
          </w:tcPr>
          <w:p w:rsidR="00BB7E58" w:rsidRPr="00637632" w:rsidRDefault="00BB7E58" w:rsidP="00CC6CD0">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color w:val="FFFFFF" w:themeColor="background1"/>
                <w:sz w:val="18"/>
                <w:szCs w:val="18"/>
                <w:lang w:val="es-ES_tradnl" w:eastAsia="es-ES"/>
              </w:rPr>
            </w:pPr>
            <w:r w:rsidRPr="00637632">
              <w:rPr>
                <w:rFonts w:ascii="Arial" w:eastAsia="Times New Roman" w:hAnsi="Arial" w:cs="Arial"/>
                <w:color w:val="FFFFFF" w:themeColor="background1"/>
                <w:sz w:val="18"/>
                <w:szCs w:val="18"/>
                <w:lang w:val="es-ES_tradnl" w:eastAsia="es-ES"/>
              </w:rPr>
              <w:t>Sencilla</w:t>
            </w:r>
          </w:p>
        </w:tc>
        <w:tc>
          <w:tcPr>
            <w:tcW w:w="1701" w:type="dxa"/>
            <w:gridSpan w:val="2"/>
            <w:shd w:val="clear" w:color="auto" w:fill="E36C0A" w:themeFill="accent6" w:themeFillShade="BF"/>
            <w:vAlign w:val="center"/>
          </w:tcPr>
          <w:p w:rsidR="00BB7E58" w:rsidRPr="00637632" w:rsidRDefault="00BB7E58" w:rsidP="00CC6CD0">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18"/>
                <w:szCs w:val="18"/>
              </w:rPr>
            </w:pPr>
            <w:r w:rsidRPr="00637632">
              <w:rPr>
                <w:rFonts w:ascii="Arial" w:eastAsia="Calibri" w:hAnsi="Arial" w:cs="Arial"/>
                <w:color w:val="FFFFFF" w:themeColor="background1"/>
                <w:sz w:val="18"/>
                <w:szCs w:val="18"/>
              </w:rPr>
              <w:t>Doble</w:t>
            </w:r>
          </w:p>
        </w:tc>
        <w:tc>
          <w:tcPr>
            <w:tcW w:w="1671" w:type="dxa"/>
            <w:shd w:val="clear" w:color="auto" w:fill="E36C0A" w:themeFill="accent6" w:themeFillShade="BF"/>
            <w:vAlign w:val="center"/>
          </w:tcPr>
          <w:p w:rsidR="00BB7E58" w:rsidRPr="00637632" w:rsidRDefault="00BB7E58" w:rsidP="00BB7E58">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 w:val="0"/>
                <w:color w:val="FFFFFF" w:themeColor="background1"/>
                <w:sz w:val="18"/>
                <w:szCs w:val="18"/>
              </w:rPr>
            </w:pPr>
            <w:r w:rsidRPr="00637632">
              <w:rPr>
                <w:rFonts w:ascii="Arial" w:eastAsia="Calibri" w:hAnsi="Arial" w:cs="Arial"/>
                <w:color w:val="FFFFFF" w:themeColor="background1"/>
                <w:sz w:val="18"/>
                <w:szCs w:val="18"/>
              </w:rPr>
              <w:t>Triple</w:t>
            </w:r>
          </w:p>
        </w:tc>
      </w:tr>
      <w:tr w:rsidR="00637632" w:rsidRPr="00637632" w:rsidTr="004A5ED5">
        <w:trPr>
          <w:cnfStyle w:val="000000100000" w:firstRow="0" w:lastRow="0" w:firstColumn="0" w:lastColumn="0" w:oddVBand="0" w:evenVBand="0" w:oddHBand="1" w:evenHBand="0" w:firstRowFirstColumn="0" w:firstRowLastColumn="0" w:lastRowFirstColumn="0" w:lastRowLastColumn="0"/>
          <w:trHeight w:val="2107"/>
          <w:jc w:val="center"/>
        </w:trPr>
        <w:tc>
          <w:tcPr>
            <w:cnfStyle w:val="001000000000" w:firstRow="0" w:lastRow="0" w:firstColumn="1" w:lastColumn="0" w:oddVBand="0" w:evenVBand="0" w:oddHBand="0" w:evenHBand="0" w:firstRowFirstColumn="0" w:firstRowLastColumn="0" w:lastRowFirstColumn="0" w:lastRowLastColumn="0"/>
            <w:tcW w:w="2275" w:type="dxa"/>
            <w:shd w:val="clear" w:color="auto" w:fill="FFFFFF" w:themeFill="background1"/>
            <w:vAlign w:val="center"/>
          </w:tcPr>
          <w:p w:rsidR="0037425A" w:rsidRDefault="00637632" w:rsidP="00BB7E58">
            <w:pPr>
              <w:widowControl w:val="0"/>
              <w:jc w:val="both"/>
              <w:rPr>
                <w:rFonts w:ascii="Arial" w:eastAsia="Times New Roman" w:hAnsi="Arial" w:cs="Arial"/>
                <w:b w:val="0"/>
                <w:bCs w:val="0"/>
                <w:color w:val="000000"/>
                <w:sz w:val="18"/>
                <w:szCs w:val="18"/>
                <w:lang w:val="es-ES_tradnl" w:eastAsia="es-ES"/>
              </w:rPr>
            </w:pPr>
            <w:r w:rsidRPr="00637632">
              <w:rPr>
                <w:rFonts w:ascii="Arial" w:eastAsia="Times New Roman" w:hAnsi="Arial" w:cs="Arial"/>
                <w:bCs w:val="0"/>
                <w:color w:val="000000"/>
                <w:sz w:val="18"/>
                <w:szCs w:val="18"/>
                <w:lang w:val="es-ES_tradnl" w:eastAsia="es-ES"/>
              </w:rPr>
              <w:t>2025</w:t>
            </w:r>
          </w:p>
          <w:p w:rsidR="00637632" w:rsidRPr="00637632" w:rsidRDefault="00637632" w:rsidP="00F16882">
            <w:pPr>
              <w:widowControl w:val="0"/>
              <w:rPr>
                <w:rFonts w:ascii="Arial" w:eastAsia="Times New Roman" w:hAnsi="Arial" w:cs="Arial"/>
                <w:b w:val="0"/>
                <w:bCs w:val="0"/>
                <w:color w:val="000000"/>
                <w:sz w:val="18"/>
                <w:szCs w:val="18"/>
                <w:lang w:val="es-ES_tradnl" w:eastAsia="es-ES"/>
              </w:rPr>
            </w:pPr>
            <w:r w:rsidRPr="00F16882">
              <w:rPr>
                <w:rFonts w:ascii="Arial" w:eastAsia="Times New Roman" w:hAnsi="Arial" w:cs="Arial"/>
                <w:b w:val="0"/>
                <w:bCs w:val="0"/>
                <w:color w:val="000000"/>
                <w:sz w:val="18"/>
                <w:szCs w:val="18"/>
                <w:lang w:val="es-ES_tradnl" w:eastAsia="es-ES"/>
              </w:rPr>
              <w:t xml:space="preserve">Abril: </w:t>
            </w:r>
            <w:r w:rsidR="0037425A" w:rsidRPr="00F16882">
              <w:rPr>
                <w:rFonts w:ascii="Arial" w:eastAsia="Times New Roman" w:hAnsi="Arial" w:cs="Arial"/>
                <w:b w:val="0"/>
                <w:bCs w:val="0"/>
                <w:color w:val="000000"/>
                <w:sz w:val="18"/>
                <w:szCs w:val="18"/>
                <w:lang w:val="es-ES_tradnl" w:eastAsia="es-ES"/>
              </w:rPr>
              <w:t xml:space="preserve">Martes </w:t>
            </w:r>
            <w:r w:rsidRPr="00F16882">
              <w:rPr>
                <w:rFonts w:ascii="Arial" w:eastAsia="Times New Roman" w:hAnsi="Arial" w:cs="Arial"/>
                <w:b w:val="0"/>
                <w:bCs w:val="0"/>
                <w:color w:val="000000"/>
                <w:sz w:val="18"/>
                <w:szCs w:val="18"/>
                <w:lang w:val="es-ES_tradnl" w:eastAsia="es-ES"/>
              </w:rPr>
              <w:t>15</w:t>
            </w:r>
            <w:r w:rsidRPr="003156E3">
              <w:rPr>
                <w:rFonts w:ascii="Arial" w:eastAsia="Times New Roman" w:hAnsi="Arial" w:cs="Arial"/>
                <w:b w:val="0"/>
                <w:bCs w:val="0"/>
                <w:strike/>
                <w:color w:val="000000"/>
                <w:sz w:val="18"/>
                <w:szCs w:val="18"/>
                <w:lang w:val="es-ES_tradnl" w:eastAsia="es-ES"/>
              </w:rPr>
              <w:br/>
            </w:r>
            <w:r w:rsidRPr="00F16882">
              <w:rPr>
                <w:rFonts w:ascii="Arial" w:eastAsia="Times New Roman" w:hAnsi="Arial" w:cs="Arial"/>
                <w:b w:val="0"/>
                <w:bCs w:val="0"/>
                <w:color w:val="000000"/>
                <w:sz w:val="18"/>
                <w:szCs w:val="18"/>
                <w:lang w:val="es-ES_tradnl" w:eastAsia="es-ES"/>
              </w:rPr>
              <w:t xml:space="preserve">Mayo: </w:t>
            </w:r>
            <w:r w:rsidR="0037425A" w:rsidRPr="00F16882">
              <w:rPr>
                <w:rFonts w:ascii="Arial" w:eastAsia="Times New Roman" w:hAnsi="Arial" w:cs="Arial"/>
                <w:b w:val="0"/>
                <w:bCs w:val="0"/>
                <w:color w:val="000000"/>
                <w:sz w:val="18"/>
                <w:szCs w:val="18"/>
                <w:lang w:val="es-ES_tradnl" w:eastAsia="es-ES"/>
              </w:rPr>
              <w:t xml:space="preserve">Martes </w:t>
            </w:r>
            <w:r w:rsidRPr="00F16882">
              <w:rPr>
                <w:rFonts w:ascii="Arial" w:eastAsia="Times New Roman" w:hAnsi="Arial" w:cs="Arial"/>
                <w:b w:val="0"/>
                <w:bCs w:val="0"/>
                <w:color w:val="000000"/>
                <w:sz w:val="18"/>
                <w:szCs w:val="18"/>
                <w:lang w:val="es-ES_tradnl" w:eastAsia="es-ES"/>
              </w:rPr>
              <w:t>27</w:t>
            </w:r>
            <w:r w:rsidRPr="003156E3">
              <w:rPr>
                <w:rFonts w:ascii="Arial" w:eastAsia="Times New Roman" w:hAnsi="Arial" w:cs="Arial"/>
                <w:b w:val="0"/>
                <w:bCs w:val="0"/>
                <w:strike/>
                <w:color w:val="000000"/>
                <w:sz w:val="18"/>
                <w:szCs w:val="18"/>
                <w:lang w:val="es-ES_tradnl" w:eastAsia="es-ES"/>
              </w:rPr>
              <w:br/>
              <w:t xml:space="preserve">Junio: </w:t>
            </w:r>
            <w:r w:rsidR="0037425A" w:rsidRPr="003156E3">
              <w:rPr>
                <w:rFonts w:ascii="Arial" w:eastAsia="Times New Roman" w:hAnsi="Arial" w:cs="Arial"/>
                <w:b w:val="0"/>
                <w:bCs w:val="0"/>
                <w:strike/>
                <w:color w:val="000000"/>
                <w:sz w:val="18"/>
                <w:szCs w:val="18"/>
                <w:lang w:val="es-ES_tradnl" w:eastAsia="es-ES"/>
              </w:rPr>
              <w:t xml:space="preserve">Miércoles </w:t>
            </w:r>
            <w:r w:rsidRPr="003156E3">
              <w:rPr>
                <w:rFonts w:ascii="Arial" w:eastAsia="Times New Roman" w:hAnsi="Arial" w:cs="Arial"/>
                <w:b w:val="0"/>
                <w:bCs w:val="0"/>
                <w:strike/>
                <w:color w:val="000000"/>
                <w:sz w:val="18"/>
                <w:szCs w:val="18"/>
                <w:lang w:val="es-ES_tradnl" w:eastAsia="es-ES"/>
              </w:rPr>
              <w:t>25</w:t>
            </w:r>
            <w:r w:rsidR="003156E3">
              <w:rPr>
                <w:rFonts w:ascii="Arial" w:eastAsia="Times New Roman" w:hAnsi="Arial" w:cs="Arial"/>
                <w:b w:val="0"/>
                <w:bCs w:val="0"/>
                <w:strike/>
                <w:color w:val="000000"/>
                <w:sz w:val="18"/>
                <w:szCs w:val="18"/>
                <w:lang w:val="es-ES_tradnl" w:eastAsia="es-ES"/>
              </w:rPr>
              <w:t>*</w:t>
            </w:r>
            <w:r w:rsidR="00F16882">
              <w:rPr>
                <w:rFonts w:ascii="Arial" w:eastAsia="Times New Roman" w:hAnsi="Arial" w:cs="Arial"/>
                <w:b w:val="0"/>
                <w:bCs w:val="0"/>
                <w:strike/>
                <w:color w:val="000000"/>
                <w:sz w:val="18"/>
                <w:szCs w:val="18"/>
                <w:lang w:val="es-ES_tradnl" w:eastAsia="es-ES"/>
              </w:rPr>
              <w:t>*</w:t>
            </w:r>
            <w:r w:rsidRPr="003156E3">
              <w:rPr>
                <w:rFonts w:ascii="Arial" w:eastAsia="Times New Roman" w:hAnsi="Arial" w:cs="Arial"/>
                <w:b w:val="0"/>
                <w:bCs w:val="0"/>
                <w:strike/>
                <w:color w:val="000000"/>
                <w:sz w:val="18"/>
                <w:szCs w:val="18"/>
                <w:lang w:val="es-ES_tradnl" w:eastAsia="es-ES"/>
              </w:rPr>
              <w:br/>
              <w:t>Julio:</w:t>
            </w:r>
            <w:r w:rsidR="0037425A" w:rsidRPr="003156E3">
              <w:rPr>
                <w:rFonts w:ascii="Arial" w:eastAsia="Times New Roman" w:hAnsi="Arial" w:cs="Arial"/>
                <w:b w:val="0"/>
                <w:bCs w:val="0"/>
                <w:strike/>
                <w:color w:val="000000"/>
                <w:sz w:val="18"/>
                <w:szCs w:val="18"/>
                <w:lang w:val="es-ES_tradnl" w:eastAsia="es-ES"/>
              </w:rPr>
              <w:t xml:space="preserve"> Lunes</w:t>
            </w:r>
            <w:r w:rsidRPr="003156E3">
              <w:rPr>
                <w:rFonts w:ascii="Arial" w:eastAsia="Times New Roman" w:hAnsi="Arial" w:cs="Arial"/>
                <w:b w:val="0"/>
                <w:bCs w:val="0"/>
                <w:strike/>
                <w:color w:val="000000"/>
                <w:sz w:val="18"/>
                <w:szCs w:val="18"/>
                <w:lang w:val="es-ES_tradnl" w:eastAsia="es-ES"/>
              </w:rPr>
              <w:t xml:space="preserve"> 21</w:t>
            </w:r>
            <w:r w:rsidR="003156E3">
              <w:rPr>
                <w:rFonts w:ascii="Arial" w:eastAsia="Times New Roman" w:hAnsi="Arial" w:cs="Arial"/>
                <w:b w:val="0"/>
                <w:bCs w:val="0"/>
                <w:strike/>
                <w:color w:val="000000"/>
                <w:sz w:val="18"/>
                <w:szCs w:val="18"/>
                <w:lang w:val="es-ES_tradnl" w:eastAsia="es-ES"/>
              </w:rPr>
              <w:t>*</w:t>
            </w:r>
            <w:r w:rsidR="00F16882">
              <w:rPr>
                <w:rFonts w:ascii="Arial" w:eastAsia="Times New Roman" w:hAnsi="Arial" w:cs="Arial"/>
                <w:b w:val="0"/>
                <w:bCs w:val="0"/>
                <w:strike/>
                <w:color w:val="000000"/>
                <w:sz w:val="18"/>
                <w:szCs w:val="18"/>
                <w:lang w:val="es-ES_tradnl" w:eastAsia="es-ES"/>
              </w:rPr>
              <w:t>*</w:t>
            </w:r>
            <w:r w:rsidRPr="003156E3">
              <w:rPr>
                <w:rFonts w:ascii="Arial" w:eastAsia="Times New Roman" w:hAnsi="Arial" w:cs="Arial"/>
                <w:b w:val="0"/>
                <w:bCs w:val="0"/>
                <w:strike/>
                <w:color w:val="000000"/>
                <w:sz w:val="18"/>
                <w:szCs w:val="18"/>
                <w:lang w:val="es-ES_tradnl" w:eastAsia="es-ES"/>
              </w:rPr>
              <w:br/>
              <w:t>Agosto:</w:t>
            </w:r>
            <w:r w:rsidR="0037425A" w:rsidRPr="003156E3">
              <w:rPr>
                <w:strike/>
              </w:rPr>
              <w:t xml:space="preserve"> </w:t>
            </w:r>
            <w:r w:rsidR="0037425A" w:rsidRPr="003156E3">
              <w:rPr>
                <w:rFonts w:ascii="Arial" w:eastAsia="Times New Roman" w:hAnsi="Arial" w:cs="Arial"/>
                <w:b w:val="0"/>
                <w:bCs w:val="0"/>
                <w:strike/>
                <w:color w:val="000000"/>
                <w:sz w:val="18"/>
                <w:szCs w:val="18"/>
                <w:lang w:val="es-ES_tradnl" w:eastAsia="es-ES"/>
              </w:rPr>
              <w:t>Lunes</w:t>
            </w:r>
            <w:r w:rsidRPr="003156E3">
              <w:rPr>
                <w:rFonts w:ascii="Arial" w:eastAsia="Times New Roman" w:hAnsi="Arial" w:cs="Arial"/>
                <w:b w:val="0"/>
                <w:bCs w:val="0"/>
                <w:strike/>
                <w:color w:val="000000"/>
                <w:sz w:val="18"/>
                <w:szCs w:val="18"/>
                <w:lang w:val="es-ES_tradnl" w:eastAsia="es-ES"/>
              </w:rPr>
              <w:t xml:space="preserve"> 18</w:t>
            </w:r>
            <w:r w:rsidR="00F16882">
              <w:rPr>
                <w:rFonts w:ascii="Arial" w:eastAsia="Times New Roman" w:hAnsi="Arial" w:cs="Arial"/>
                <w:b w:val="0"/>
                <w:bCs w:val="0"/>
                <w:strike/>
                <w:color w:val="000000"/>
                <w:sz w:val="18"/>
                <w:szCs w:val="18"/>
                <w:lang w:val="es-ES_tradnl" w:eastAsia="es-ES"/>
              </w:rPr>
              <w:t>*</w:t>
            </w:r>
            <w:r w:rsidR="003156E3">
              <w:rPr>
                <w:rFonts w:ascii="Arial" w:eastAsia="Times New Roman" w:hAnsi="Arial" w:cs="Arial"/>
                <w:b w:val="0"/>
                <w:bCs w:val="0"/>
                <w:strike/>
                <w:color w:val="000000"/>
                <w:sz w:val="18"/>
                <w:szCs w:val="18"/>
                <w:lang w:val="es-ES_tradnl" w:eastAsia="es-ES"/>
              </w:rPr>
              <w:t>*</w:t>
            </w:r>
            <w:r w:rsidRPr="00637632">
              <w:rPr>
                <w:rFonts w:ascii="Arial" w:eastAsia="Times New Roman" w:hAnsi="Arial" w:cs="Arial"/>
                <w:b w:val="0"/>
                <w:bCs w:val="0"/>
                <w:color w:val="000000"/>
                <w:sz w:val="18"/>
                <w:szCs w:val="18"/>
                <w:lang w:val="es-ES_tradnl" w:eastAsia="es-ES"/>
              </w:rPr>
              <w:br/>
              <w:t xml:space="preserve">Septiembre: </w:t>
            </w:r>
            <w:r w:rsidR="0037425A" w:rsidRPr="0037425A">
              <w:rPr>
                <w:rFonts w:ascii="Arial" w:eastAsia="Times New Roman" w:hAnsi="Arial" w:cs="Arial"/>
                <w:b w:val="0"/>
                <w:bCs w:val="0"/>
                <w:color w:val="000000"/>
                <w:sz w:val="18"/>
                <w:szCs w:val="18"/>
                <w:lang w:val="es-ES_tradnl" w:eastAsia="es-ES"/>
              </w:rPr>
              <w:t xml:space="preserve">Lunes </w:t>
            </w:r>
            <w:r w:rsidR="004A5ED5">
              <w:rPr>
                <w:rFonts w:ascii="Arial" w:eastAsia="Times New Roman" w:hAnsi="Arial" w:cs="Arial"/>
                <w:b w:val="0"/>
                <w:bCs w:val="0"/>
                <w:color w:val="000000"/>
                <w:sz w:val="18"/>
                <w:szCs w:val="18"/>
                <w:lang w:val="es-ES_tradnl" w:eastAsia="es-ES"/>
              </w:rPr>
              <w:t>15</w:t>
            </w:r>
            <w:r w:rsidR="004A5ED5">
              <w:rPr>
                <w:rFonts w:ascii="Arial" w:eastAsia="Times New Roman" w:hAnsi="Arial" w:cs="Arial"/>
                <w:b w:val="0"/>
                <w:bCs w:val="0"/>
                <w:color w:val="000000"/>
                <w:sz w:val="18"/>
                <w:szCs w:val="18"/>
                <w:lang w:val="es-ES_tradnl" w:eastAsia="es-ES"/>
              </w:rPr>
              <w:br/>
              <w:t xml:space="preserve">Octubre: </w:t>
            </w:r>
            <w:r w:rsidR="0058183F">
              <w:rPr>
                <w:rFonts w:ascii="Arial" w:eastAsia="Times New Roman" w:hAnsi="Arial" w:cs="Arial"/>
                <w:b w:val="0"/>
                <w:bCs w:val="0"/>
                <w:color w:val="000000"/>
                <w:sz w:val="18"/>
                <w:szCs w:val="18"/>
                <w:lang w:val="es-ES_tradnl" w:eastAsia="es-ES"/>
              </w:rPr>
              <w:t>Martes</w:t>
            </w:r>
            <w:r w:rsidR="004A5ED5">
              <w:rPr>
                <w:rFonts w:ascii="Arial" w:eastAsia="Times New Roman" w:hAnsi="Arial" w:cs="Arial"/>
                <w:b w:val="0"/>
                <w:bCs w:val="0"/>
                <w:color w:val="000000"/>
                <w:sz w:val="18"/>
                <w:szCs w:val="18"/>
                <w:lang w:val="es-ES_tradnl" w:eastAsia="es-ES"/>
              </w:rPr>
              <w:t xml:space="preserve"> </w:t>
            </w:r>
            <w:r w:rsidRPr="00637632">
              <w:rPr>
                <w:rFonts w:ascii="Arial" w:eastAsia="Times New Roman" w:hAnsi="Arial" w:cs="Arial"/>
                <w:b w:val="0"/>
                <w:bCs w:val="0"/>
                <w:color w:val="000000"/>
                <w:sz w:val="18"/>
                <w:szCs w:val="18"/>
                <w:lang w:val="es-ES_tradnl" w:eastAsia="es-ES"/>
              </w:rPr>
              <w:t>14</w:t>
            </w:r>
          </w:p>
        </w:tc>
        <w:tc>
          <w:tcPr>
            <w:tcW w:w="1839" w:type="dxa"/>
            <w:shd w:val="clear" w:color="auto" w:fill="auto"/>
            <w:vAlign w:val="center"/>
          </w:tcPr>
          <w:p w:rsidR="00637632" w:rsidRPr="00637632" w:rsidRDefault="00637632" w:rsidP="000F6A8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color w:val="000000"/>
                <w:sz w:val="18"/>
                <w:szCs w:val="18"/>
                <w:lang w:val="es-ES_tradnl" w:eastAsia="es-ES"/>
              </w:rPr>
            </w:pPr>
            <w:r w:rsidRPr="00637632">
              <w:rPr>
                <w:rFonts w:ascii="Arial" w:eastAsia="Times New Roman" w:hAnsi="Arial" w:cs="Arial"/>
                <w:b/>
                <w:color w:val="000000"/>
                <w:sz w:val="18"/>
                <w:szCs w:val="18"/>
                <w:lang w:val="es-ES_tradnl" w:eastAsia="es-ES"/>
              </w:rPr>
              <w:t>Turista</w:t>
            </w:r>
            <w:r w:rsidR="0039720E">
              <w:rPr>
                <w:rFonts w:ascii="Arial" w:eastAsia="Times New Roman" w:hAnsi="Arial" w:cs="Arial"/>
                <w:b/>
                <w:color w:val="000000"/>
                <w:sz w:val="18"/>
                <w:szCs w:val="18"/>
                <w:lang w:val="es-ES_tradnl" w:eastAsia="es-ES"/>
              </w:rPr>
              <w:t xml:space="preserve"> </w:t>
            </w:r>
            <w:r w:rsidR="0039720E" w:rsidRPr="0039720E">
              <w:rPr>
                <w:rFonts w:ascii="Arial" w:eastAsia="Times New Roman" w:hAnsi="Arial" w:cs="Arial"/>
                <w:b/>
                <w:color w:val="000000"/>
                <w:sz w:val="18"/>
                <w:szCs w:val="18"/>
                <w:lang w:val="es-ES_tradnl" w:eastAsia="es-ES"/>
              </w:rPr>
              <w:t>Superior</w:t>
            </w:r>
          </w:p>
        </w:tc>
        <w:tc>
          <w:tcPr>
            <w:tcW w:w="1692" w:type="dxa"/>
            <w:shd w:val="clear" w:color="auto" w:fill="FFFFFF" w:themeFill="background1"/>
            <w:vAlign w:val="center"/>
          </w:tcPr>
          <w:p w:rsidR="00637632" w:rsidRPr="00637632" w:rsidRDefault="00637632" w:rsidP="00637632">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637632">
              <w:rPr>
                <w:rFonts w:ascii="Arial" w:hAnsi="Arial" w:cs="Arial"/>
                <w:sz w:val="18"/>
                <w:szCs w:val="18"/>
              </w:rPr>
              <w:t>1,125 USD</w:t>
            </w:r>
          </w:p>
        </w:tc>
        <w:tc>
          <w:tcPr>
            <w:tcW w:w="1692" w:type="dxa"/>
            <w:gridSpan w:val="2"/>
            <w:shd w:val="clear" w:color="auto" w:fill="FFFFFF" w:themeFill="background1"/>
            <w:vAlign w:val="center"/>
          </w:tcPr>
          <w:p w:rsidR="00637632" w:rsidRPr="00637632" w:rsidRDefault="00637632" w:rsidP="00637632">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637632">
              <w:rPr>
                <w:rFonts w:ascii="Arial" w:hAnsi="Arial" w:cs="Arial"/>
                <w:sz w:val="18"/>
                <w:szCs w:val="18"/>
              </w:rPr>
              <w:t>702 USD</w:t>
            </w:r>
          </w:p>
        </w:tc>
        <w:tc>
          <w:tcPr>
            <w:tcW w:w="1693" w:type="dxa"/>
            <w:gridSpan w:val="2"/>
            <w:shd w:val="clear" w:color="auto" w:fill="FFFFFF" w:themeFill="background1"/>
            <w:vAlign w:val="center"/>
          </w:tcPr>
          <w:p w:rsidR="00637632" w:rsidRPr="00637632" w:rsidRDefault="00637632" w:rsidP="00637632">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637632">
              <w:rPr>
                <w:rFonts w:ascii="Arial" w:hAnsi="Arial" w:cs="Arial"/>
                <w:sz w:val="18"/>
                <w:szCs w:val="18"/>
              </w:rPr>
              <w:t>702 USD</w:t>
            </w:r>
          </w:p>
        </w:tc>
      </w:tr>
    </w:tbl>
    <w:p w:rsidR="002B23A2" w:rsidRDefault="002B23A2" w:rsidP="002B23A2">
      <w:pPr>
        <w:spacing w:after="0" w:line="240" w:lineRule="auto"/>
        <w:rPr>
          <w:rFonts w:ascii="Arial" w:eastAsia="Times New Roman" w:hAnsi="Arial" w:cs="Arial"/>
          <w:bCs/>
          <w:i/>
          <w:sz w:val="18"/>
          <w:szCs w:val="18"/>
          <w:lang w:val="es-US" w:eastAsia="es-ES"/>
        </w:rPr>
      </w:pPr>
      <w:r w:rsidRPr="002B23A2">
        <w:rPr>
          <w:rFonts w:ascii="Arial" w:eastAsia="Times New Roman" w:hAnsi="Arial" w:cs="Arial"/>
          <w:b/>
          <w:i/>
          <w:sz w:val="18"/>
          <w:szCs w:val="18"/>
          <w:lang w:val="es-ES_tradnl" w:eastAsia="es-ES"/>
        </w:rPr>
        <w:t xml:space="preserve">Nota: </w:t>
      </w:r>
      <w:r w:rsidRPr="002B23A2">
        <w:rPr>
          <w:rFonts w:ascii="Arial" w:eastAsia="Times New Roman" w:hAnsi="Arial" w:cs="Arial"/>
          <w:bCs/>
          <w:i/>
          <w:sz w:val="18"/>
          <w:szCs w:val="18"/>
          <w:lang w:val="es-US" w:eastAsia="es-ES"/>
        </w:rPr>
        <w:t>Menores de 0 a 2 año</w:t>
      </w:r>
      <w:r w:rsidR="00670E23">
        <w:rPr>
          <w:rFonts w:ascii="Arial" w:eastAsia="Times New Roman" w:hAnsi="Arial" w:cs="Arial"/>
          <w:bCs/>
          <w:i/>
          <w:sz w:val="18"/>
          <w:szCs w:val="18"/>
          <w:lang w:val="es-US" w:eastAsia="es-ES"/>
        </w:rPr>
        <w:t xml:space="preserve">s free </w:t>
      </w:r>
      <w:r w:rsidR="00670E23" w:rsidRPr="00670E23">
        <w:rPr>
          <w:rFonts w:ascii="Arial" w:eastAsia="Times New Roman" w:hAnsi="Arial" w:cs="Arial"/>
          <w:bCs/>
          <w:i/>
          <w:sz w:val="18"/>
          <w:szCs w:val="18"/>
          <w:lang w:val="es-US" w:eastAsia="es-ES"/>
        </w:rPr>
        <w:t>y de 3 a 11 años no aplica descuento</w:t>
      </w:r>
      <w:r w:rsidR="00B3602C">
        <w:rPr>
          <w:rFonts w:ascii="Arial" w:eastAsia="Times New Roman" w:hAnsi="Arial" w:cs="Arial"/>
          <w:bCs/>
          <w:i/>
          <w:sz w:val="18"/>
          <w:szCs w:val="18"/>
          <w:lang w:val="es-US" w:eastAsia="es-ES"/>
        </w:rPr>
        <w:t>, es tarifa completa.</w:t>
      </w:r>
    </w:p>
    <w:p w:rsidR="003156E3" w:rsidRPr="002B23A2" w:rsidRDefault="00F16882" w:rsidP="002B23A2">
      <w:pPr>
        <w:spacing w:after="0" w:line="240" w:lineRule="auto"/>
        <w:rPr>
          <w:rFonts w:ascii="Arial" w:eastAsia="Times New Roman" w:hAnsi="Arial" w:cs="Arial"/>
          <w:b/>
          <w:sz w:val="18"/>
          <w:szCs w:val="18"/>
          <w:lang w:val="es-ES_tradnl" w:eastAsia="es-ES"/>
        </w:rPr>
      </w:pPr>
      <w:r>
        <w:rPr>
          <w:rFonts w:ascii="Arial" w:eastAsia="Times New Roman" w:hAnsi="Arial" w:cs="Arial"/>
          <w:bCs/>
          <w:i/>
          <w:sz w:val="18"/>
          <w:szCs w:val="18"/>
          <w:lang w:val="es-US" w:eastAsia="es-ES"/>
        </w:rPr>
        <w:t>*</w:t>
      </w:r>
      <w:bookmarkStart w:id="1" w:name="_GoBack"/>
      <w:bookmarkEnd w:id="1"/>
      <w:r w:rsidR="003156E3">
        <w:rPr>
          <w:rFonts w:ascii="Arial" w:eastAsia="Times New Roman" w:hAnsi="Arial" w:cs="Arial"/>
          <w:bCs/>
          <w:i/>
          <w:sz w:val="18"/>
          <w:szCs w:val="18"/>
          <w:lang w:val="es-US" w:eastAsia="es-ES"/>
        </w:rPr>
        <w:t>*</w:t>
      </w:r>
      <w:r>
        <w:rPr>
          <w:rFonts w:ascii="Arial" w:eastAsia="Times New Roman" w:hAnsi="Arial" w:cs="Arial"/>
          <w:bCs/>
          <w:i/>
          <w:sz w:val="18"/>
          <w:szCs w:val="18"/>
          <w:lang w:val="es-US" w:eastAsia="es-ES"/>
        </w:rPr>
        <w:t>Fechas c</w:t>
      </w:r>
      <w:r w:rsidR="003156E3">
        <w:rPr>
          <w:rFonts w:ascii="Arial" w:eastAsia="Times New Roman" w:hAnsi="Arial" w:cs="Arial"/>
          <w:bCs/>
          <w:i/>
          <w:sz w:val="18"/>
          <w:szCs w:val="18"/>
          <w:lang w:val="es-US" w:eastAsia="es-ES"/>
        </w:rPr>
        <w:t>erradas, sin disponibilidad.</w:t>
      </w:r>
    </w:p>
    <w:p w:rsidR="00277F78" w:rsidRPr="00CF1912" w:rsidRDefault="00277F78">
      <w:pPr>
        <w:spacing w:after="0" w:line="240" w:lineRule="auto"/>
        <w:rPr>
          <w:rFonts w:ascii="Arial" w:eastAsia="Times New Roman" w:hAnsi="Arial" w:cs="Arial"/>
          <w:b/>
          <w:color w:val="E36C0A" w:themeColor="accent6" w:themeShade="BF"/>
          <w:sz w:val="18"/>
          <w:szCs w:val="18"/>
          <w:lang w:val="es-ES_tradnl" w:eastAsia="es-ES"/>
        </w:rPr>
      </w:pPr>
    </w:p>
    <w:p w:rsidR="00994C3F" w:rsidRPr="00CF1912" w:rsidRDefault="00994C3F" w:rsidP="00FE6174">
      <w:pPr>
        <w:spacing w:after="0" w:line="240" w:lineRule="auto"/>
        <w:rPr>
          <w:rFonts w:ascii="Arial" w:eastAsia="Times New Roman" w:hAnsi="Arial" w:cs="Arial"/>
          <w:b/>
          <w:color w:val="E36C0A" w:themeColor="accent6" w:themeShade="BF"/>
          <w:sz w:val="18"/>
          <w:szCs w:val="18"/>
          <w:lang w:val="es-ES_tradnl" w:eastAsia="es-ES"/>
        </w:rPr>
      </w:pPr>
    </w:p>
    <w:p w:rsidR="00994C3F" w:rsidRPr="00CF1912" w:rsidRDefault="00994C3F" w:rsidP="00FE6174">
      <w:pPr>
        <w:spacing w:after="0" w:line="240" w:lineRule="auto"/>
        <w:rPr>
          <w:rFonts w:ascii="Arial" w:eastAsia="Times New Roman" w:hAnsi="Arial" w:cs="Arial"/>
          <w:b/>
          <w:color w:val="E36C0A" w:themeColor="accent6" w:themeShade="BF"/>
          <w:sz w:val="18"/>
          <w:szCs w:val="18"/>
          <w:u w:val="single"/>
          <w:lang w:val="es-ES_tradnl" w:eastAsia="es-ES"/>
        </w:rPr>
      </w:pPr>
    </w:p>
    <w:p w:rsidR="00080821" w:rsidRDefault="00080821" w:rsidP="00080821">
      <w:pPr>
        <w:spacing w:after="0" w:line="240" w:lineRule="auto"/>
        <w:rPr>
          <w:rFonts w:ascii="Arial" w:eastAsia="Times New Roman" w:hAnsi="Arial" w:cs="Arial"/>
          <w:b/>
          <w:color w:val="E36C0A" w:themeColor="accent6" w:themeShade="BF"/>
          <w:sz w:val="18"/>
          <w:szCs w:val="18"/>
          <w:u w:val="single"/>
          <w:lang w:val="es-ES_tradnl" w:eastAsia="es-ES"/>
        </w:rPr>
      </w:pPr>
      <w:r w:rsidRPr="00CF1912">
        <w:rPr>
          <w:rFonts w:ascii="Arial" w:eastAsia="Times New Roman" w:hAnsi="Arial" w:cs="Arial"/>
          <w:b/>
          <w:color w:val="E36C0A" w:themeColor="accent6" w:themeShade="BF"/>
          <w:sz w:val="18"/>
          <w:szCs w:val="18"/>
          <w:u w:val="single"/>
          <w:lang w:val="es-ES_tradnl" w:eastAsia="es-ES"/>
        </w:rPr>
        <w:t>SUPLEMENTO POR PERSONA EN HOTEL CUEVA</w:t>
      </w:r>
      <w:r w:rsidR="002B23A2">
        <w:rPr>
          <w:rFonts w:ascii="Arial" w:eastAsia="Times New Roman" w:hAnsi="Arial" w:cs="Arial"/>
          <w:b/>
          <w:color w:val="E36C0A" w:themeColor="accent6" w:themeShade="BF"/>
          <w:sz w:val="18"/>
          <w:szCs w:val="18"/>
          <w:u w:val="single"/>
          <w:lang w:val="es-ES_tradnl" w:eastAsia="es-ES"/>
        </w:rPr>
        <w:t xml:space="preserve"> BOUTIQUE</w:t>
      </w:r>
      <w:r w:rsidRPr="00CF1912">
        <w:rPr>
          <w:rFonts w:ascii="Arial" w:eastAsia="Times New Roman" w:hAnsi="Arial" w:cs="Arial"/>
          <w:b/>
          <w:color w:val="E36C0A" w:themeColor="accent6" w:themeShade="BF"/>
          <w:sz w:val="18"/>
          <w:szCs w:val="18"/>
          <w:u w:val="single"/>
          <w:lang w:val="es-ES_tradnl" w:eastAsia="es-ES"/>
        </w:rPr>
        <w:t>:</w:t>
      </w:r>
    </w:p>
    <w:p w:rsidR="002B23A2" w:rsidRDefault="002B23A2" w:rsidP="00080821">
      <w:pPr>
        <w:spacing w:after="0" w:line="240" w:lineRule="auto"/>
        <w:rPr>
          <w:rFonts w:ascii="Arial" w:eastAsia="Times New Roman" w:hAnsi="Arial" w:cs="Arial"/>
          <w:b/>
          <w:color w:val="E36C0A" w:themeColor="accent6" w:themeShade="BF"/>
          <w:sz w:val="18"/>
          <w:szCs w:val="18"/>
          <w:u w:val="single"/>
          <w:lang w:val="es-ES_tradnl" w:eastAsia="es-ES"/>
        </w:rPr>
      </w:pPr>
    </w:p>
    <w:p w:rsidR="002B23A2" w:rsidRPr="002B23A2" w:rsidRDefault="002B23A2" w:rsidP="00080821">
      <w:pPr>
        <w:spacing w:after="0" w:line="240" w:lineRule="auto"/>
        <w:rPr>
          <w:rFonts w:ascii="Arial" w:eastAsia="Times New Roman" w:hAnsi="Arial" w:cs="Arial"/>
          <w:b/>
          <w:color w:val="E36C0A" w:themeColor="accent6" w:themeShade="BF"/>
          <w:sz w:val="18"/>
          <w:szCs w:val="18"/>
          <w:lang w:val="es-ES_tradnl" w:eastAsia="es-ES"/>
        </w:rPr>
      </w:pPr>
      <w:r>
        <w:rPr>
          <w:rFonts w:ascii="Arial" w:eastAsia="Times New Roman" w:hAnsi="Arial" w:cs="Arial"/>
          <w:b/>
          <w:color w:val="E36C0A" w:themeColor="accent6" w:themeShade="BF"/>
          <w:sz w:val="18"/>
          <w:szCs w:val="18"/>
          <w:lang w:val="es-ES_tradnl" w:eastAsia="es-ES"/>
        </w:rPr>
        <w:tab/>
        <w:t>ESTANDAR</w:t>
      </w:r>
    </w:p>
    <w:p w:rsidR="00080821" w:rsidRPr="00CF1912" w:rsidRDefault="00080821" w:rsidP="00080821">
      <w:pPr>
        <w:spacing w:after="0" w:line="240" w:lineRule="auto"/>
        <w:rPr>
          <w:rFonts w:ascii="Arial" w:eastAsia="Times New Roman" w:hAnsi="Arial" w:cs="Arial"/>
          <w:b/>
          <w:color w:val="E36C0A" w:themeColor="accent6" w:themeShade="BF"/>
          <w:sz w:val="18"/>
          <w:szCs w:val="18"/>
          <w:lang w:val="es-ES_tradnl" w:eastAsia="es-ES"/>
        </w:rPr>
      </w:pPr>
    </w:p>
    <w:tbl>
      <w:tblPr>
        <w:tblStyle w:val="Cuadrculamedia1-nfasis6"/>
        <w:tblW w:w="4284" w:type="pct"/>
        <w:jc w:val="center"/>
        <w:shd w:val="clear" w:color="auto" w:fill="FDE4D0"/>
        <w:tblLayout w:type="fixed"/>
        <w:tblLook w:val="04A0" w:firstRow="1" w:lastRow="0" w:firstColumn="1" w:lastColumn="0" w:noHBand="0" w:noVBand="1"/>
      </w:tblPr>
      <w:tblGrid>
        <w:gridCol w:w="1327"/>
        <w:gridCol w:w="3727"/>
        <w:gridCol w:w="1134"/>
        <w:gridCol w:w="1139"/>
        <w:gridCol w:w="1208"/>
      </w:tblGrid>
      <w:tr w:rsidR="002B23A2" w:rsidRPr="00CF1912" w:rsidTr="002B23A2">
        <w:trPr>
          <w:cnfStyle w:val="100000000000" w:firstRow="1" w:lastRow="0" w:firstColumn="0" w:lastColumn="0" w:oddVBand="0" w:evenVBand="0" w:oddHBand="0" w:evenHBand="0" w:firstRowFirstColumn="0" w:firstRowLastColumn="0" w:lastRowFirstColumn="0" w:lastRowLastColumn="0"/>
          <w:trHeight w:val="454"/>
          <w:jc w:val="center"/>
        </w:trPr>
        <w:tc>
          <w:tcPr>
            <w:cnfStyle w:val="001000000000" w:firstRow="0" w:lastRow="0" w:firstColumn="1" w:lastColumn="0" w:oddVBand="0" w:evenVBand="0" w:oddHBand="0" w:evenHBand="0" w:firstRowFirstColumn="0" w:firstRowLastColumn="0" w:lastRowFirstColumn="0" w:lastRowLastColumn="0"/>
            <w:tcW w:w="1327" w:type="dxa"/>
            <w:shd w:val="clear" w:color="auto" w:fill="E36C0A" w:themeFill="accent6" w:themeFillShade="BF"/>
            <w:vAlign w:val="center"/>
          </w:tcPr>
          <w:p w:rsidR="002B23A2" w:rsidRPr="00CF1912" w:rsidRDefault="002B23A2" w:rsidP="00576483">
            <w:pPr>
              <w:widowControl w:val="0"/>
              <w:spacing w:after="0" w:line="240" w:lineRule="auto"/>
              <w:jc w:val="center"/>
              <w:rPr>
                <w:rFonts w:ascii="Arial" w:eastAsia="Times New Roman" w:hAnsi="Arial" w:cs="Arial"/>
                <w:color w:val="FFFFFF" w:themeColor="background1"/>
                <w:sz w:val="18"/>
                <w:szCs w:val="18"/>
                <w:lang w:val="es-ES_tradnl" w:eastAsia="es-ES"/>
              </w:rPr>
            </w:pPr>
            <w:r w:rsidRPr="00CF1912">
              <w:rPr>
                <w:rFonts w:ascii="Arial" w:eastAsia="Times New Roman" w:hAnsi="Arial" w:cs="Arial"/>
                <w:color w:val="FFFFFF" w:themeColor="background1"/>
                <w:sz w:val="18"/>
                <w:szCs w:val="18"/>
                <w:lang w:val="es-ES_tradnl" w:eastAsia="es-ES"/>
              </w:rPr>
              <w:t xml:space="preserve">Ciudad </w:t>
            </w:r>
          </w:p>
        </w:tc>
        <w:tc>
          <w:tcPr>
            <w:tcW w:w="3727" w:type="dxa"/>
            <w:shd w:val="clear" w:color="auto" w:fill="E36C0A" w:themeFill="accent6" w:themeFillShade="BF"/>
            <w:vAlign w:val="center"/>
          </w:tcPr>
          <w:p w:rsidR="002B23A2" w:rsidRPr="00CF1912" w:rsidRDefault="002B23A2" w:rsidP="00576483">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color w:val="FFFFFF" w:themeColor="background1"/>
                <w:sz w:val="18"/>
                <w:szCs w:val="18"/>
                <w:lang w:val="es-ES_tradnl" w:eastAsia="es-ES"/>
              </w:rPr>
            </w:pPr>
            <w:r w:rsidRPr="00CF1912">
              <w:rPr>
                <w:rFonts w:ascii="Arial" w:eastAsia="Times New Roman" w:hAnsi="Arial" w:cs="Arial"/>
                <w:color w:val="FFFFFF" w:themeColor="background1"/>
                <w:sz w:val="18"/>
                <w:szCs w:val="18"/>
                <w:lang w:val="es-ES_tradnl" w:eastAsia="es-ES"/>
              </w:rPr>
              <w:t>Categoría</w:t>
            </w:r>
          </w:p>
        </w:tc>
        <w:tc>
          <w:tcPr>
            <w:tcW w:w="1134" w:type="dxa"/>
            <w:shd w:val="clear" w:color="auto" w:fill="E36C0A" w:themeFill="accent6" w:themeFillShade="BF"/>
            <w:vAlign w:val="center"/>
          </w:tcPr>
          <w:p w:rsidR="002B23A2" w:rsidRPr="00CF1912" w:rsidRDefault="002B23A2" w:rsidP="00576483">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color w:val="FFFFFF" w:themeColor="background1"/>
                <w:sz w:val="18"/>
                <w:szCs w:val="18"/>
                <w:lang w:val="es-ES_tradnl" w:eastAsia="es-ES"/>
              </w:rPr>
            </w:pPr>
            <w:r w:rsidRPr="00CF1912">
              <w:rPr>
                <w:rFonts w:ascii="Arial" w:eastAsia="Times New Roman" w:hAnsi="Arial" w:cs="Arial"/>
                <w:color w:val="FFFFFF" w:themeColor="background1"/>
                <w:sz w:val="18"/>
                <w:szCs w:val="18"/>
                <w:lang w:val="es-ES_tradnl" w:eastAsia="es-ES"/>
              </w:rPr>
              <w:t>Sencilla</w:t>
            </w:r>
          </w:p>
        </w:tc>
        <w:tc>
          <w:tcPr>
            <w:tcW w:w="1139" w:type="dxa"/>
            <w:shd w:val="clear" w:color="auto" w:fill="E36C0A" w:themeFill="accent6" w:themeFillShade="BF"/>
            <w:vAlign w:val="center"/>
          </w:tcPr>
          <w:p w:rsidR="002B23A2" w:rsidRPr="00CF1912" w:rsidRDefault="002B23A2" w:rsidP="00576483">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18"/>
                <w:szCs w:val="18"/>
              </w:rPr>
            </w:pPr>
            <w:r w:rsidRPr="00CF1912">
              <w:rPr>
                <w:rFonts w:ascii="Arial" w:eastAsia="Calibri" w:hAnsi="Arial" w:cs="Arial"/>
                <w:color w:val="FFFFFF" w:themeColor="background1"/>
                <w:sz w:val="18"/>
                <w:szCs w:val="18"/>
              </w:rPr>
              <w:t>Doble</w:t>
            </w:r>
          </w:p>
        </w:tc>
        <w:tc>
          <w:tcPr>
            <w:tcW w:w="1208" w:type="dxa"/>
            <w:shd w:val="clear" w:color="auto" w:fill="E36C0A" w:themeFill="accent6" w:themeFillShade="BF"/>
            <w:vAlign w:val="center"/>
          </w:tcPr>
          <w:p w:rsidR="002B23A2" w:rsidRPr="00CF1912" w:rsidRDefault="002B23A2" w:rsidP="00576483">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18"/>
                <w:szCs w:val="18"/>
              </w:rPr>
            </w:pPr>
            <w:r w:rsidRPr="00CF1912">
              <w:rPr>
                <w:rFonts w:ascii="Arial" w:eastAsia="Calibri" w:hAnsi="Arial" w:cs="Arial"/>
                <w:color w:val="FFFFFF" w:themeColor="background1"/>
                <w:sz w:val="18"/>
                <w:szCs w:val="18"/>
              </w:rPr>
              <w:t>Triple</w:t>
            </w:r>
          </w:p>
        </w:tc>
      </w:tr>
      <w:tr w:rsidR="002B23A2" w:rsidRPr="00CF1912" w:rsidTr="002B23A2">
        <w:trPr>
          <w:cnfStyle w:val="000000100000" w:firstRow="0" w:lastRow="0" w:firstColumn="0" w:lastColumn="0" w:oddVBand="0" w:evenVBand="0" w:oddHBand="1" w:evenHBand="0" w:firstRowFirstColumn="0" w:firstRowLastColumn="0" w:lastRowFirstColumn="0" w:lastRowLastColumn="0"/>
          <w:trHeight w:val="480"/>
          <w:jc w:val="center"/>
        </w:trPr>
        <w:tc>
          <w:tcPr>
            <w:cnfStyle w:val="001000000000" w:firstRow="0" w:lastRow="0" w:firstColumn="1" w:lastColumn="0" w:oddVBand="0" w:evenVBand="0" w:oddHBand="0" w:evenHBand="0" w:firstRowFirstColumn="0" w:firstRowLastColumn="0" w:lastRowFirstColumn="0" w:lastRowLastColumn="0"/>
            <w:tcW w:w="1327" w:type="dxa"/>
            <w:vMerge w:val="restart"/>
            <w:shd w:val="clear" w:color="auto" w:fill="FFFFFF" w:themeFill="background1"/>
            <w:vAlign w:val="center"/>
          </w:tcPr>
          <w:p w:rsidR="002B23A2" w:rsidRPr="00CF1912" w:rsidRDefault="002B23A2" w:rsidP="002B23A2">
            <w:pPr>
              <w:widowControl w:val="0"/>
              <w:spacing w:after="0" w:line="240" w:lineRule="auto"/>
              <w:jc w:val="center"/>
              <w:rPr>
                <w:rFonts w:ascii="Arial" w:eastAsia="Times New Roman" w:hAnsi="Arial" w:cs="Arial"/>
                <w:sz w:val="18"/>
                <w:szCs w:val="18"/>
                <w:lang w:val="es-ES_tradnl" w:eastAsia="es-ES"/>
              </w:rPr>
            </w:pPr>
            <w:r w:rsidRPr="00CF1912">
              <w:rPr>
                <w:rFonts w:ascii="Arial" w:eastAsia="Times New Roman" w:hAnsi="Arial" w:cs="Arial"/>
                <w:sz w:val="18"/>
                <w:szCs w:val="18"/>
                <w:lang w:val="es-ES_tradnl" w:eastAsia="es-ES"/>
              </w:rPr>
              <w:t>Capadocia</w:t>
            </w:r>
          </w:p>
        </w:tc>
        <w:tc>
          <w:tcPr>
            <w:tcW w:w="3727" w:type="dxa"/>
            <w:vMerge w:val="restart"/>
            <w:shd w:val="clear" w:color="auto" w:fill="auto"/>
            <w:vAlign w:val="center"/>
          </w:tcPr>
          <w:p w:rsidR="002B23A2" w:rsidRPr="00CF1912" w:rsidRDefault="002B23A2" w:rsidP="002B23A2">
            <w:pPr>
              <w:widowControl w:val="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s-ES_tradnl" w:eastAsia="es-ES"/>
              </w:rPr>
            </w:pPr>
            <w:proofErr w:type="spellStart"/>
            <w:r w:rsidRPr="002B23A2">
              <w:rPr>
                <w:rFonts w:ascii="Arial" w:eastAsiaTheme="minorEastAsia" w:hAnsi="Arial" w:cs="Arial"/>
                <w:bCs/>
                <w:sz w:val="18"/>
                <w:szCs w:val="18"/>
                <w:lang w:val="es-CO" w:eastAsia="es-ES"/>
              </w:rPr>
              <w:t>Selcuklu</w:t>
            </w:r>
            <w:proofErr w:type="spellEnd"/>
            <w:r w:rsidRPr="002B23A2">
              <w:rPr>
                <w:rFonts w:ascii="Arial" w:eastAsiaTheme="minorEastAsia" w:hAnsi="Arial" w:cs="Arial"/>
                <w:bCs/>
                <w:sz w:val="18"/>
                <w:szCs w:val="18"/>
                <w:lang w:val="es-CO" w:eastAsia="es-ES"/>
              </w:rPr>
              <w:t xml:space="preserve"> </w:t>
            </w:r>
            <w:proofErr w:type="spellStart"/>
            <w:r w:rsidRPr="002B23A2">
              <w:rPr>
                <w:rFonts w:ascii="Arial" w:eastAsiaTheme="minorEastAsia" w:hAnsi="Arial" w:cs="Arial"/>
                <w:bCs/>
                <w:sz w:val="18"/>
                <w:szCs w:val="18"/>
                <w:lang w:val="es-CO" w:eastAsia="es-ES"/>
              </w:rPr>
              <w:t>Evi</w:t>
            </w:r>
            <w:proofErr w:type="spellEnd"/>
            <w:r w:rsidRPr="002B23A2">
              <w:rPr>
                <w:rFonts w:ascii="Arial" w:eastAsiaTheme="minorEastAsia" w:hAnsi="Arial" w:cs="Arial"/>
                <w:bCs/>
                <w:sz w:val="18"/>
                <w:szCs w:val="18"/>
                <w:lang w:val="es-CO" w:eastAsia="es-ES"/>
              </w:rPr>
              <w:t xml:space="preserve"> o MDC o </w:t>
            </w:r>
            <w:proofErr w:type="spellStart"/>
            <w:r w:rsidRPr="002B23A2">
              <w:rPr>
                <w:rFonts w:ascii="Arial" w:eastAsiaTheme="minorEastAsia" w:hAnsi="Arial" w:cs="Arial"/>
                <w:bCs/>
                <w:sz w:val="18"/>
                <w:szCs w:val="18"/>
                <w:lang w:val="es-CO" w:eastAsia="es-ES"/>
              </w:rPr>
              <w:t>Sunak</w:t>
            </w:r>
            <w:proofErr w:type="spellEnd"/>
            <w:r w:rsidRPr="002B23A2">
              <w:rPr>
                <w:rFonts w:ascii="Arial" w:eastAsiaTheme="minorEastAsia" w:hAnsi="Arial" w:cs="Arial"/>
                <w:bCs/>
                <w:sz w:val="18"/>
                <w:szCs w:val="18"/>
                <w:lang w:val="es-CO" w:eastAsia="es-ES"/>
              </w:rPr>
              <w:t xml:space="preserve"> o </w:t>
            </w:r>
            <w:proofErr w:type="spellStart"/>
            <w:r w:rsidRPr="002B23A2">
              <w:rPr>
                <w:rFonts w:ascii="Arial" w:eastAsiaTheme="minorEastAsia" w:hAnsi="Arial" w:cs="Arial"/>
                <w:bCs/>
                <w:sz w:val="18"/>
                <w:szCs w:val="18"/>
                <w:lang w:val="es-CO" w:eastAsia="es-ES"/>
              </w:rPr>
              <w:t>Temenni</w:t>
            </w:r>
            <w:proofErr w:type="spellEnd"/>
            <w:r w:rsidRPr="002B23A2">
              <w:rPr>
                <w:rFonts w:ascii="Arial" w:eastAsiaTheme="minorEastAsia" w:hAnsi="Arial" w:cs="Arial"/>
                <w:bCs/>
                <w:sz w:val="18"/>
                <w:szCs w:val="18"/>
                <w:lang w:val="es-CO" w:eastAsia="es-ES"/>
              </w:rPr>
              <w:t xml:space="preserve"> </w:t>
            </w:r>
            <w:proofErr w:type="spellStart"/>
            <w:r w:rsidRPr="002B23A2">
              <w:rPr>
                <w:rFonts w:ascii="Arial" w:eastAsiaTheme="minorEastAsia" w:hAnsi="Arial" w:cs="Arial"/>
                <w:bCs/>
                <w:sz w:val="18"/>
                <w:szCs w:val="18"/>
                <w:lang w:val="es-CO" w:eastAsia="es-ES"/>
              </w:rPr>
              <w:t>Evi</w:t>
            </w:r>
            <w:proofErr w:type="spellEnd"/>
            <w:r w:rsidRPr="002B23A2">
              <w:rPr>
                <w:rFonts w:ascii="Arial" w:eastAsiaTheme="minorEastAsia" w:hAnsi="Arial" w:cs="Arial"/>
                <w:bCs/>
                <w:sz w:val="18"/>
                <w:szCs w:val="18"/>
                <w:lang w:val="es-CO" w:eastAsia="es-ES"/>
              </w:rPr>
              <w:t xml:space="preserve"> o similar</w:t>
            </w:r>
          </w:p>
        </w:tc>
        <w:tc>
          <w:tcPr>
            <w:tcW w:w="1134" w:type="dxa"/>
            <w:vMerge w:val="restart"/>
            <w:shd w:val="clear" w:color="auto" w:fill="FFFFFF" w:themeFill="background1"/>
            <w:vAlign w:val="center"/>
          </w:tcPr>
          <w:p w:rsidR="002B23A2" w:rsidRPr="00CF1912" w:rsidRDefault="00670E23" w:rsidP="002B23A2">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Pr>
                <w:rFonts w:ascii="Arial" w:hAnsi="Arial" w:cs="Arial"/>
                <w:sz w:val="18"/>
                <w:szCs w:val="18"/>
              </w:rPr>
              <w:t xml:space="preserve">352 </w:t>
            </w:r>
            <w:r w:rsidR="002B23A2">
              <w:rPr>
                <w:rFonts w:ascii="Arial" w:hAnsi="Arial" w:cs="Arial"/>
                <w:sz w:val="18"/>
                <w:szCs w:val="18"/>
              </w:rPr>
              <w:t>USD</w:t>
            </w:r>
          </w:p>
        </w:tc>
        <w:tc>
          <w:tcPr>
            <w:tcW w:w="1139" w:type="dxa"/>
            <w:vMerge w:val="restart"/>
            <w:shd w:val="clear" w:color="auto" w:fill="FFFFFF" w:themeFill="background1"/>
            <w:vAlign w:val="center"/>
          </w:tcPr>
          <w:p w:rsidR="002B23A2" w:rsidRPr="00CF1912" w:rsidRDefault="00670E23" w:rsidP="002B23A2">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Pr>
                <w:rFonts w:ascii="Arial" w:hAnsi="Arial" w:cs="Arial"/>
                <w:sz w:val="18"/>
                <w:szCs w:val="18"/>
              </w:rPr>
              <w:t xml:space="preserve">211 </w:t>
            </w:r>
            <w:r w:rsidR="002B23A2">
              <w:rPr>
                <w:rFonts w:ascii="Arial" w:hAnsi="Arial" w:cs="Arial"/>
                <w:sz w:val="18"/>
                <w:szCs w:val="18"/>
              </w:rPr>
              <w:t>USD</w:t>
            </w:r>
          </w:p>
        </w:tc>
        <w:tc>
          <w:tcPr>
            <w:tcW w:w="1208" w:type="dxa"/>
            <w:vMerge w:val="restart"/>
            <w:shd w:val="clear" w:color="auto" w:fill="FFFFFF" w:themeFill="background1"/>
            <w:vAlign w:val="center"/>
          </w:tcPr>
          <w:p w:rsidR="002B23A2" w:rsidRPr="00CF1912" w:rsidRDefault="00670E23" w:rsidP="002B23A2">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Pr>
                <w:rFonts w:ascii="Arial" w:hAnsi="Arial" w:cs="Arial"/>
                <w:sz w:val="18"/>
                <w:szCs w:val="18"/>
              </w:rPr>
              <w:t xml:space="preserve">211 </w:t>
            </w:r>
            <w:r w:rsidR="002B23A2">
              <w:rPr>
                <w:rFonts w:ascii="Arial" w:hAnsi="Arial" w:cs="Arial"/>
                <w:sz w:val="18"/>
                <w:szCs w:val="18"/>
              </w:rPr>
              <w:t>USD</w:t>
            </w:r>
          </w:p>
        </w:tc>
      </w:tr>
      <w:tr w:rsidR="002B23A2" w:rsidRPr="00CF1912" w:rsidTr="002B23A2">
        <w:trPr>
          <w:trHeight w:val="480"/>
          <w:jc w:val="center"/>
        </w:trPr>
        <w:tc>
          <w:tcPr>
            <w:cnfStyle w:val="001000000000" w:firstRow="0" w:lastRow="0" w:firstColumn="1" w:lastColumn="0" w:oddVBand="0" w:evenVBand="0" w:oddHBand="0" w:evenHBand="0" w:firstRowFirstColumn="0" w:firstRowLastColumn="0" w:lastRowFirstColumn="0" w:lastRowLastColumn="0"/>
            <w:tcW w:w="1327" w:type="dxa"/>
            <w:vMerge/>
            <w:shd w:val="clear" w:color="auto" w:fill="FFFFFF" w:themeFill="background1"/>
            <w:vAlign w:val="center"/>
          </w:tcPr>
          <w:p w:rsidR="002B23A2" w:rsidRPr="00CF1912" w:rsidRDefault="002B23A2" w:rsidP="00576483">
            <w:pPr>
              <w:widowControl w:val="0"/>
              <w:spacing w:after="0" w:line="240" w:lineRule="auto"/>
              <w:jc w:val="center"/>
              <w:rPr>
                <w:rFonts w:ascii="Arial" w:eastAsiaTheme="minorEastAsia" w:hAnsi="Arial" w:cs="Arial"/>
                <w:sz w:val="18"/>
                <w:szCs w:val="18"/>
                <w:lang w:val="es-CO" w:eastAsia="es-ES"/>
              </w:rPr>
            </w:pPr>
          </w:p>
        </w:tc>
        <w:tc>
          <w:tcPr>
            <w:tcW w:w="3727" w:type="dxa"/>
            <w:vMerge/>
            <w:shd w:val="clear" w:color="auto" w:fill="auto"/>
            <w:vAlign w:val="center"/>
          </w:tcPr>
          <w:p w:rsidR="002B23A2" w:rsidRPr="00CF1912" w:rsidRDefault="002B23A2" w:rsidP="00576483">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heme="minorEastAsia" w:hAnsi="Arial" w:cs="Arial"/>
                <w:bCs/>
                <w:sz w:val="18"/>
                <w:szCs w:val="18"/>
                <w:lang w:val="es-CO" w:eastAsia="es-ES"/>
              </w:rPr>
            </w:pPr>
          </w:p>
        </w:tc>
        <w:tc>
          <w:tcPr>
            <w:tcW w:w="1134" w:type="dxa"/>
            <w:vMerge/>
            <w:shd w:val="clear" w:color="auto" w:fill="FFFFFF" w:themeFill="background1"/>
            <w:vAlign w:val="center"/>
          </w:tcPr>
          <w:p w:rsidR="002B23A2" w:rsidRPr="00CF1912" w:rsidRDefault="002B23A2" w:rsidP="005764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p>
        </w:tc>
        <w:tc>
          <w:tcPr>
            <w:tcW w:w="1139" w:type="dxa"/>
            <w:vMerge/>
            <w:shd w:val="clear" w:color="auto" w:fill="FFFFFF" w:themeFill="background1"/>
            <w:vAlign w:val="center"/>
          </w:tcPr>
          <w:p w:rsidR="002B23A2" w:rsidRPr="00CF1912" w:rsidRDefault="002B23A2" w:rsidP="005764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p>
        </w:tc>
        <w:tc>
          <w:tcPr>
            <w:tcW w:w="1208" w:type="dxa"/>
            <w:vMerge/>
            <w:shd w:val="clear" w:color="auto" w:fill="FFFFFF" w:themeFill="background1"/>
            <w:vAlign w:val="center"/>
          </w:tcPr>
          <w:p w:rsidR="002B23A2" w:rsidRPr="00CF1912" w:rsidRDefault="002B23A2" w:rsidP="0057648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p>
        </w:tc>
      </w:tr>
    </w:tbl>
    <w:p w:rsidR="00080821" w:rsidRPr="00CF1912" w:rsidRDefault="00080821" w:rsidP="00080821">
      <w:pPr>
        <w:spacing w:after="0" w:line="240" w:lineRule="auto"/>
        <w:rPr>
          <w:rFonts w:ascii="Arial" w:eastAsia="Times New Roman" w:hAnsi="Arial" w:cs="Arial"/>
          <w:b/>
          <w:color w:val="E36C0A" w:themeColor="accent6" w:themeShade="BF"/>
          <w:sz w:val="18"/>
          <w:szCs w:val="18"/>
          <w:lang w:val="es-ES_tradnl" w:eastAsia="es-ES"/>
        </w:rPr>
      </w:pPr>
    </w:p>
    <w:p w:rsidR="00080821" w:rsidRPr="002B23A2" w:rsidRDefault="002B23A2" w:rsidP="002B23A2">
      <w:pPr>
        <w:widowControl w:val="0"/>
        <w:spacing w:after="0" w:line="240" w:lineRule="auto"/>
        <w:rPr>
          <w:rFonts w:ascii="Arial" w:eastAsia="Times New Roman" w:hAnsi="Arial" w:cs="Arial"/>
          <w:b/>
          <w:color w:val="E36C0A" w:themeColor="accent6" w:themeShade="BF"/>
          <w:sz w:val="18"/>
          <w:szCs w:val="18"/>
          <w:lang w:val="es-ES_tradnl" w:eastAsia="es-ES"/>
        </w:rPr>
      </w:pPr>
      <w:r>
        <w:rPr>
          <w:rFonts w:ascii="Arial" w:eastAsia="Times New Roman" w:hAnsi="Arial" w:cs="Arial"/>
          <w:b/>
          <w:color w:val="E36C0A" w:themeColor="accent6" w:themeShade="BF"/>
          <w:sz w:val="18"/>
          <w:szCs w:val="18"/>
          <w:lang w:val="es-ES_tradnl" w:eastAsia="es-ES"/>
        </w:rPr>
        <w:tab/>
        <w:t>SUPERIOR DE LUJO</w:t>
      </w:r>
    </w:p>
    <w:p w:rsidR="00080821" w:rsidRPr="00CF1912" w:rsidRDefault="00080821" w:rsidP="00080821">
      <w:pPr>
        <w:spacing w:after="0" w:line="240" w:lineRule="auto"/>
        <w:rPr>
          <w:rFonts w:ascii="Arial" w:eastAsia="Times New Roman" w:hAnsi="Arial" w:cs="Arial"/>
          <w:b/>
          <w:color w:val="E36C0A" w:themeColor="accent6" w:themeShade="BF"/>
          <w:sz w:val="18"/>
          <w:szCs w:val="18"/>
          <w:lang w:val="es-ES_tradnl" w:eastAsia="es-ES"/>
        </w:rPr>
      </w:pPr>
    </w:p>
    <w:tbl>
      <w:tblPr>
        <w:tblStyle w:val="Cuadrculamedia1-nfasis6"/>
        <w:tblW w:w="4284" w:type="pct"/>
        <w:jc w:val="center"/>
        <w:shd w:val="clear" w:color="auto" w:fill="FDE4D0"/>
        <w:tblLayout w:type="fixed"/>
        <w:tblLook w:val="04A0" w:firstRow="1" w:lastRow="0" w:firstColumn="1" w:lastColumn="0" w:noHBand="0" w:noVBand="1"/>
      </w:tblPr>
      <w:tblGrid>
        <w:gridCol w:w="1327"/>
        <w:gridCol w:w="3727"/>
        <w:gridCol w:w="1134"/>
        <w:gridCol w:w="1139"/>
        <w:gridCol w:w="1208"/>
      </w:tblGrid>
      <w:tr w:rsidR="002B23A2" w:rsidRPr="00CF1912" w:rsidTr="002B23A2">
        <w:trPr>
          <w:cnfStyle w:val="100000000000" w:firstRow="1" w:lastRow="0" w:firstColumn="0" w:lastColumn="0" w:oddVBand="0" w:evenVBand="0" w:oddHBand="0" w:evenHBand="0" w:firstRowFirstColumn="0" w:firstRowLastColumn="0" w:lastRowFirstColumn="0" w:lastRowLastColumn="0"/>
          <w:trHeight w:val="454"/>
          <w:jc w:val="center"/>
        </w:trPr>
        <w:tc>
          <w:tcPr>
            <w:cnfStyle w:val="001000000000" w:firstRow="0" w:lastRow="0" w:firstColumn="1" w:lastColumn="0" w:oddVBand="0" w:evenVBand="0" w:oddHBand="0" w:evenHBand="0" w:firstRowFirstColumn="0" w:firstRowLastColumn="0" w:lastRowFirstColumn="0" w:lastRowLastColumn="0"/>
            <w:tcW w:w="1327" w:type="dxa"/>
            <w:shd w:val="clear" w:color="auto" w:fill="E36C0A" w:themeFill="accent6" w:themeFillShade="BF"/>
            <w:vAlign w:val="center"/>
          </w:tcPr>
          <w:p w:rsidR="002B23A2" w:rsidRPr="00CF1912" w:rsidRDefault="002B23A2" w:rsidP="00576483">
            <w:pPr>
              <w:widowControl w:val="0"/>
              <w:spacing w:after="0" w:line="240" w:lineRule="auto"/>
              <w:jc w:val="center"/>
              <w:rPr>
                <w:rFonts w:ascii="Arial" w:eastAsia="Times New Roman" w:hAnsi="Arial" w:cs="Arial"/>
                <w:color w:val="FFFFFF" w:themeColor="background1"/>
                <w:sz w:val="18"/>
                <w:szCs w:val="18"/>
                <w:lang w:val="es-ES_tradnl" w:eastAsia="es-ES"/>
              </w:rPr>
            </w:pPr>
            <w:r w:rsidRPr="00CF1912">
              <w:rPr>
                <w:rFonts w:ascii="Arial" w:eastAsia="Times New Roman" w:hAnsi="Arial" w:cs="Arial"/>
                <w:color w:val="FFFFFF" w:themeColor="background1"/>
                <w:sz w:val="18"/>
                <w:szCs w:val="18"/>
                <w:lang w:val="es-ES_tradnl" w:eastAsia="es-ES"/>
              </w:rPr>
              <w:t xml:space="preserve">Ciudad </w:t>
            </w:r>
          </w:p>
        </w:tc>
        <w:tc>
          <w:tcPr>
            <w:tcW w:w="3727" w:type="dxa"/>
            <w:shd w:val="clear" w:color="auto" w:fill="E36C0A" w:themeFill="accent6" w:themeFillShade="BF"/>
            <w:vAlign w:val="center"/>
          </w:tcPr>
          <w:p w:rsidR="002B23A2" w:rsidRPr="00CF1912" w:rsidRDefault="002B23A2" w:rsidP="00576483">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color w:val="FFFFFF" w:themeColor="background1"/>
                <w:sz w:val="18"/>
                <w:szCs w:val="18"/>
                <w:lang w:val="es-ES_tradnl" w:eastAsia="es-ES"/>
              </w:rPr>
            </w:pPr>
            <w:r w:rsidRPr="00CF1912">
              <w:rPr>
                <w:rFonts w:ascii="Arial" w:eastAsia="Times New Roman" w:hAnsi="Arial" w:cs="Arial"/>
                <w:color w:val="FFFFFF" w:themeColor="background1"/>
                <w:sz w:val="18"/>
                <w:szCs w:val="18"/>
                <w:lang w:val="es-ES_tradnl" w:eastAsia="es-ES"/>
              </w:rPr>
              <w:t>Categoría</w:t>
            </w:r>
          </w:p>
        </w:tc>
        <w:tc>
          <w:tcPr>
            <w:tcW w:w="1134" w:type="dxa"/>
            <w:shd w:val="clear" w:color="auto" w:fill="E36C0A" w:themeFill="accent6" w:themeFillShade="BF"/>
            <w:vAlign w:val="center"/>
          </w:tcPr>
          <w:p w:rsidR="002B23A2" w:rsidRPr="00CF1912" w:rsidRDefault="002B23A2" w:rsidP="00576483">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color w:val="FFFFFF" w:themeColor="background1"/>
                <w:sz w:val="18"/>
                <w:szCs w:val="18"/>
                <w:lang w:val="es-ES_tradnl" w:eastAsia="es-ES"/>
              </w:rPr>
            </w:pPr>
            <w:r w:rsidRPr="00CF1912">
              <w:rPr>
                <w:rFonts w:ascii="Arial" w:eastAsia="Times New Roman" w:hAnsi="Arial" w:cs="Arial"/>
                <w:color w:val="FFFFFF" w:themeColor="background1"/>
                <w:sz w:val="18"/>
                <w:szCs w:val="18"/>
                <w:lang w:val="es-ES_tradnl" w:eastAsia="es-ES"/>
              </w:rPr>
              <w:t>Sencilla</w:t>
            </w:r>
          </w:p>
        </w:tc>
        <w:tc>
          <w:tcPr>
            <w:tcW w:w="1139" w:type="dxa"/>
            <w:shd w:val="clear" w:color="auto" w:fill="E36C0A" w:themeFill="accent6" w:themeFillShade="BF"/>
            <w:vAlign w:val="center"/>
          </w:tcPr>
          <w:p w:rsidR="002B23A2" w:rsidRPr="00CF1912" w:rsidRDefault="002B23A2" w:rsidP="00576483">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18"/>
                <w:szCs w:val="18"/>
              </w:rPr>
            </w:pPr>
            <w:r w:rsidRPr="00CF1912">
              <w:rPr>
                <w:rFonts w:ascii="Arial" w:eastAsia="Calibri" w:hAnsi="Arial" w:cs="Arial"/>
                <w:color w:val="FFFFFF" w:themeColor="background1"/>
                <w:sz w:val="18"/>
                <w:szCs w:val="18"/>
              </w:rPr>
              <w:t>Doble</w:t>
            </w:r>
          </w:p>
        </w:tc>
        <w:tc>
          <w:tcPr>
            <w:tcW w:w="1208" w:type="dxa"/>
            <w:shd w:val="clear" w:color="auto" w:fill="E36C0A" w:themeFill="accent6" w:themeFillShade="BF"/>
            <w:vAlign w:val="center"/>
          </w:tcPr>
          <w:p w:rsidR="002B23A2" w:rsidRPr="00CF1912" w:rsidRDefault="002B23A2" w:rsidP="00576483">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18"/>
                <w:szCs w:val="18"/>
              </w:rPr>
            </w:pPr>
            <w:r w:rsidRPr="00CF1912">
              <w:rPr>
                <w:rFonts w:ascii="Arial" w:eastAsia="Calibri" w:hAnsi="Arial" w:cs="Arial"/>
                <w:color w:val="FFFFFF" w:themeColor="background1"/>
                <w:sz w:val="18"/>
                <w:szCs w:val="18"/>
              </w:rPr>
              <w:t>Triple</w:t>
            </w:r>
          </w:p>
        </w:tc>
      </w:tr>
      <w:tr w:rsidR="002B23A2" w:rsidRPr="00CF1912" w:rsidTr="002B23A2">
        <w:trPr>
          <w:cnfStyle w:val="000000100000" w:firstRow="0" w:lastRow="0" w:firstColumn="0" w:lastColumn="0" w:oddVBand="0" w:evenVBand="0" w:oddHBand="1" w:evenHBand="0" w:firstRowFirstColumn="0" w:firstRowLastColumn="0" w:lastRowFirstColumn="0" w:lastRowLastColumn="0"/>
          <w:trHeight w:val="686"/>
          <w:jc w:val="center"/>
        </w:trPr>
        <w:tc>
          <w:tcPr>
            <w:cnfStyle w:val="001000000000" w:firstRow="0" w:lastRow="0" w:firstColumn="1" w:lastColumn="0" w:oddVBand="0" w:evenVBand="0" w:oddHBand="0" w:evenHBand="0" w:firstRowFirstColumn="0" w:firstRowLastColumn="0" w:lastRowFirstColumn="0" w:lastRowLastColumn="0"/>
            <w:tcW w:w="1327" w:type="dxa"/>
            <w:shd w:val="clear" w:color="auto" w:fill="FFFFFF" w:themeFill="background1"/>
            <w:vAlign w:val="center"/>
          </w:tcPr>
          <w:p w:rsidR="002B23A2" w:rsidRPr="00CF1912" w:rsidRDefault="002B23A2" w:rsidP="002B23A2">
            <w:pPr>
              <w:widowControl w:val="0"/>
              <w:spacing w:after="0" w:line="240" w:lineRule="auto"/>
              <w:jc w:val="center"/>
              <w:rPr>
                <w:rFonts w:ascii="Arial" w:eastAsia="Times New Roman" w:hAnsi="Arial" w:cs="Arial"/>
                <w:sz w:val="18"/>
                <w:szCs w:val="18"/>
                <w:lang w:val="es-ES_tradnl" w:eastAsia="es-ES"/>
              </w:rPr>
            </w:pPr>
            <w:r w:rsidRPr="00CF1912">
              <w:rPr>
                <w:rFonts w:ascii="Arial" w:eastAsia="Times New Roman" w:hAnsi="Arial" w:cs="Arial"/>
                <w:sz w:val="18"/>
                <w:szCs w:val="18"/>
                <w:lang w:val="es-ES_tradnl" w:eastAsia="es-ES"/>
              </w:rPr>
              <w:t>Capadocia</w:t>
            </w:r>
          </w:p>
        </w:tc>
        <w:tc>
          <w:tcPr>
            <w:tcW w:w="3727" w:type="dxa"/>
            <w:shd w:val="clear" w:color="auto" w:fill="auto"/>
            <w:vAlign w:val="center"/>
          </w:tcPr>
          <w:p w:rsidR="002B23A2" w:rsidRPr="00CF1912" w:rsidRDefault="002B23A2" w:rsidP="002B23A2">
            <w:pPr>
              <w:widowControl w:val="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s-ES_tradnl" w:eastAsia="es-ES"/>
              </w:rPr>
            </w:pPr>
            <w:proofErr w:type="spellStart"/>
            <w:r w:rsidRPr="002B23A2">
              <w:rPr>
                <w:rFonts w:ascii="Arial" w:eastAsiaTheme="minorEastAsia" w:hAnsi="Arial" w:cs="Arial"/>
                <w:bCs/>
                <w:sz w:val="18"/>
                <w:szCs w:val="18"/>
                <w:lang w:val="es-CO" w:eastAsia="es-ES"/>
              </w:rPr>
              <w:t>Yunak</w:t>
            </w:r>
            <w:proofErr w:type="spellEnd"/>
            <w:r w:rsidRPr="002B23A2">
              <w:rPr>
                <w:rFonts w:ascii="Arial" w:eastAsiaTheme="minorEastAsia" w:hAnsi="Arial" w:cs="Arial"/>
                <w:bCs/>
                <w:sz w:val="18"/>
                <w:szCs w:val="18"/>
                <w:lang w:val="es-CO" w:eastAsia="es-ES"/>
              </w:rPr>
              <w:t xml:space="preserve"> </w:t>
            </w:r>
            <w:proofErr w:type="spellStart"/>
            <w:r w:rsidRPr="002B23A2">
              <w:rPr>
                <w:rFonts w:ascii="Arial" w:eastAsiaTheme="minorEastAsia" w:hAnsi="Arial" w:cs="Arial"/>
                <w:bCs/>
                <w:sz w:val="18"/>
                <w:szCs w:val="18"/>
                <w:lang w:val="es-CO" w:eastAsia="es-ES"/>
              </w:rPr>
              <w:t>Evleri</w:t>
            </w:r>
            <w:proofErr w:type="spellEnd"/>
            <w:r w:rsidRPr="002B23A2">
              <w:rPr>
                <w:rFonts w:ascii="Arial" w:eastAsiaTheme="minorEastAsia" w:hAnsi="Arial" w:cs="Arial"/>
                <w:bCs/>
                <w:sz w:val="18"/>
                <w:szCs w:val="18"/>
                <w:lang w:val="es-CO" w:eastAsia="es-ES"/>
              </w:rPr>
              <w:t xml:space="preserve"> o </w:t>
            </w:r>
            <w:proofErr w:type="spellStart"/>
            <w:r w:rsidRPr="002B23A2">
              <w:rPr>
                <w:rFonts w:ascii="Arial" w:eastAsiaTheme="minorEastAsia" w:hAnsi="Arial" w:cs="Arial"/>
                <w:bCs/>
                <w:sz w:val="18"/>
                <w:szCs w:val="18"/>
                <w:lang w:val="es-CO" w:eastAsia="es-ES"/>
              </w:rPr>
              <w:t>Utopia</w:t>
            </w:r>
            <w:proofErr w:type="spellEnd"/>
            <w:r w:rsidRPr="002B23A2">
              <w:rPr>
                <w:rFonts w:ascii="Arial" w:eastAsiaTheme="minorEastAsia" w:hAnsi="Arial" w:cs="Arial"/>
                <w:bCs/>
                <w:sz w:val="18"/>
                <w:szCs w:val="18"/>
                <w:lang w:val="es-CO" w:eastAsia="es-ES"/>
              </w:rPr>
              <w:t xml:space="preserve"> Cave o Minia Cave o ACR Cave o Fresco Hotel o similar</w:t>
            </w:r>
          </w:p>
        </w:tc>
        <w:tc>
          <w:tcPr>
            <w:tcW w:w="1134" w:type="dxa"/>
            <w:shd w:val="clear" w:color="auto" w:fill="FFFFFF" w:themeFill="background1"/>
            <w:vAlign w:val="center"/>
          </w:tcPr>
          <w:p w:rsidR="002B23A2" w:rsidRPr="00CF1912" w:rsidRDefault="00670E23" w:rsidP="002B23A2">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Pr>
                <w:rFonts w:ascii="Arial" w:hAnsi="Arial" w:cs="Arial"/>
                <w:sz w:val="18"/>
                <w:szCs w:val="18"/>
              </w:rPr>
              <w:t xml:space="preserve">561 </w:t>
            </w:r>
            <w:r w:rsidR="002B23A2">
              <w:rPr>
                <w:rFonts w:ascii="Arial" w:hAnsi="Arial" w:cs="Arial"/>
                <w:sz w:val="18"/>
                <w:szCs w:val="18"/>
              </w:rPr>
              <w:t>USD</w:t>
            </w:r>
          </w:p>
        </w:tc>
        <w:tc>
          <w:tcPr>
            <w:tcW w:w="1139" w:type="dxa"/>
            <w:shd w:val="clear" w:color="auto" w:fill="FFFFFF" w:themeFill="background1"/>
            <w:vAlign w:val="center"/>
          </w:tcPr>
          <w:p w:rsidR="002B23A2" w:rsidRPr="00CF1912" w:rsidRDefault="00670E23" w:rsidP="002B23A2">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Pr>
                <w:rFonts w:ascii="Arial" w:hAnsi="Arial" w:cs="Arial"/>
                <w:sz w:val="18"/>
                <w:szCs w:val="18"/>
              </w:rPr>
              <w:t xml:space="preserve">296 </w:t>
            </w:r>
            <w:r w:rsidR="002B23A2">
              <w:rPr>
                <w:rFonts w:ascii="Arial" w:hAnsi="Arial" w:cs="Arial"/>
                <w:sz w:val="18"/>
                <w:szCs w:val="18"/>
              </w:rPr>
              <w:t>USD</w:t>
            </w:r>
          </w:p>
        </w:tc>
        <w:tc>
          <w:tcPr>
            <w:tcW w:w="1208" w:type="dxa"/>
            <w:shd w:val="clear" w:color="auto" w:fill="FFFFFF" w:themeFill="background1"/>
            <w:vAlign w:val="center"/>
          </w:tcPr>
          <w:p w:rsidR="002B23A2" w:rsidRPr="00CF1912" w:rsidRDefault="00670E23" w:rsidP="002B23A2">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Pr>
                <w:rFonts w:ascii="Arial" w:hAnsi="Arial" w:cs="Arial"/>
                <w:sz w:val="18"/>
                <w:szCs w:val="18"/>
              </w:rPr>
              <w:t xml:space="preserve">296 </w:t>
            </w:r>
            <w:r w:rsidR="002B23A2">
              <w:rPr>
                <w:rFonts w:ascii="Arial" w:hAnsi="Arial" w:cs="Arial"/>
                <w:sz w:val="18"/>
                <w:szCs w:val="18"/>
              </w:rPr>
              <w:t>USD</w:t>
            </w:r>
          </w:p>
        </w:tc>
      </w:tr>
    </w:tbl>
    <w:p w:rsidR="00B7751A" w:rsidRDefault="00B7751A" w:rsidP="00670E23">
      <w:pPr>
        <w:spacing w:after="0" w:line="240" w:lineRule="auto"/>
        <w:ind w:left="360"/>
        <w:rPr>
          <w:rFonts w:ascii="Arial" w:eastAsia="Times New Roman" w:hAnsi="Arial" w:cs="Arial"/>
          <w:i/>
          <w:sz w:val="18"/>
          <w:szCs w:val="18"/>
          <w:lang w:val="es-ES_tradnl" w:eastAsia="es-ES"/>
        </w:rPr>
      </w:pPr>
    </w:p>
    <w:p w:rsidR="00670E23" w:rsidRPr="00670E23" w:rsidRDefault="00670E23" w:rsidP="00670E23">
      <w:pPr>
        <w:spacing w:after="0" w:line="240" w:lineRule="auto"/>
        <w:ind w:left="360"/>
        <w:rPr>
          <w:rFonts w:ascii="Arial" w:eastAsia="Times New Roman" w:hAnsi="Arial" w:cs="Arial"/>
          <w:i/>
          <w:sz w:val="18"/>
          <w:szCs w:val="18"/>
          <w:lang w:val="es-ES_tradnl" w:eastAsia="es-ES"/>
        </w:rPr>
      </w:pPr>
    </w:p>
    <w:p w:rsidR="00994C3F" w:rsidRPr="00CF1912" w:rsidRDefault="00994C3F" w:rsidP="006B0128">
      <w:pPr>
        <w:spacing w:after="0" w:line="240" w:lineRule="auto"/>
        <w:rPr>
          <w:rFonts w:ascii="Arial" w:eastAsia="Times New Roman" w:hAnsi="Arial" w:cs="Arial"/>
          <w:b/>
          <w:color w:val="E36C0A" w:themeColor="accent6" w:themeShade="BF"/>
          <w:sz w:val="18"/>
          <w:szCs w:val="18"/>
          <w:u w:val="single"/>
          <w:lang w:eastAsia="es-ES"/>
        </w:rPr>
      </w:pPr>
    </w:p>
    <w:p w:rsidR="006B0128" w:rsidRPr="00CF1912" w:rsidRDefault="006B0128" w:rsidP="006B0128">
      <w:pPr>
        <w:spacing w:after="0" w:line="240" w:lineRule="auto"/>
        <w:rPr>
          <w:rFonts w:ascii="Arial" w:eastAsia="Times New Roman" w:hAnsi="Arial" w:cs="Arial"/>
          <w:b/>
          <w:color w:val="E36C0A" w:themeColor="accent6" w:themeShade="BF"/>
          <w:sz w:val="18"/>
          <w:szCs w:val="18"/>
          <w:u w:val="single"/>
          <w:lang w:eastAsia="es-ES"/>
        </w:rPr>
      </w:pPr>
      <w:r w:rsidRPr="00CF1912">
        <w:rPr>
          <w:rFonts w:ascii="Arial" w:eastAsia="Times New Roman" w:hAnsi="Arial" w:cs="Arial"/>
          <w:b/>
          <w:color w:val="E36C0A" w:themeColor="accent6" w:themeShade="BF"/>
          <w:sz w:val="18"/>
          <w:szCs w:val="18"/>
          <w:u w:val="single"/>
          <w:lang w:eastAsia="es-ES"/>
        </w:rPr>
        <w:t>EXCURSIONES OPCIONALES:</w:t>
      </w:r>
    </w:p>
    <w:p w:rsidR="006B0128" w:rsidRPr="00CF1912" w:rsidRDefault="006B0128" w:rsidP="006B0128">
      <w:pPr>
        <w:spacing w:after="0" w:line="240" w:lineRule="auto"/>
        <w:rPr>
          <w:rFonts w:ascii="Arial" w:eastAsia="Times New Roman" w:hAnsi="Arial" w:cs="Arial"/>
          <w:b/>
          <w:color w:val="E36C0A" w:themeColor="accent6" w:themeShade="BF"/>
          <w:sz w:val="18"/>
          <w:szCs w:val="18"/>
          <w:lang w:eastAsia="es-ES"/>
        </w:rPr>
      </w:pPr>
      <w:r w:rsidRPr="00CF1912">
        <w:rPr>
          <w:rFonts w:ascii="Arial" w:eastAsia="Times New Roman" w:hAnsi="Arial" w:cs="Arial"/>
          <w:b/>
          <w:color w:val="E36C0A" w:themeColor="accent6" w:themeShade="BF"/>
          <w:sz w:val="18"/>
          <w:szCs w:val="18"/>
          <w:lang w:eastAsia="es-ES"/>
        </w:rPr>
        <w:t>PRECIOS POR ADULTO Y/O MENOR</w:t>
      </w:r>
      <w:r w:rsidR="004672CF" w:rsidRPr="00CF1912">
        <w:rPr>
          <w:rFonts w:ascii="Arial" w:eastAsia="Times New Roman" w:hAnsi="Arial" w:cs="Arial"/>
          <w:b/>
          <w:color w:val="E36C0A" w:themeColor="accent6" w:themeShade="BF"/>
          <w:sz w:val="18"/>
          <w:szCs w:val="18"/>
          <w:lang w:eastAsia="es-ES"/>
        </w:rPr>
        <w:t xml:space="preserve"> 3-11</w:t>
      </w:r>
      <w:r w:rsidRPr="00CF1912">
        <w:rPr>
          <w:rFonts w:ascii="Arial" w:eastAsia="Times New Roman" w:hAnsi="Arial" w:cs="Arial"/>
          <w:b/>
          <w:color w:val="E36C0A" w:themeColor="accent6" w:themeShade="BF"/>
          <w:sz w:val="18"/>
          <w:szCs w:val="18"/>
          <w:lang w:eastAsia="es-ES"/>
        </w:rPr>
        <w:t xml:space="preserve"> EN USD</w:t>
      </w:r>
      <w:r w:rsidR="00670E23">
        <w:rPr>
          <w:rFonts w:ascii="Arial" w:eastAsia="Times New Roman" w:hAnsi="Arial" w:cs="Arial"/>
          <w:b/>
          <w:color w:val="E36C0A" w:themeColor="accent6" w:themeShade="BF"/>
          <w:sz w:val="18"/>
          <w:szCs w:val="18"/>
          <w:lang w:eastAsia="es-ES"/>
        </w:rPr>
        <w:t>:</w:t>
      </w:r>
    </w:p>
    <w:p w:rsidR="0032013E" w:rsidRPr="00B93C71" w:rsidRDefault="0032013E" w:rsidP="00B93C71">
      <w:pPr>
        <w:widowControl w:val="0"/>
        <w:spacing w:after="0" w:line="240" w:lineRule="auto"/>
        <w:rPr>
          <w:rFonts w:ascii="Arial" w:eastAsia="Times New Roman" w:hAnsi="Arial" w:cs="Arial"/>
          <w:b/>
          <w:color w:val="E36C0A" w:themeColor="accent6" w:themeShade="BF"/>
          <w:sz w:val="18"/>
          <w:szCs w:val="18"/>
          <w:u w:val="single"/>
          <w:lang w:val="es-ES_tradnl" w:eastAsia="es-ES"/>
        </w:rPr>
      </w:pPr>
    </w:p>
    <w:tbl>
      <w:tblPr>
        <w:tblStyle w:val="Cuadrculamedia1-nfasis6"/>
        <w:tblW w:w="5000" w:type="pct"/>
        <w:jc w:val="center"/>
        <w:shd w:val="clear" w:color="auto" w:fill="FDE4D0"/>
        <w:tblLayout w:type="fixed"/>
        <w:tblLook w:val="04A0" w:firstRow="1" w:lastRow="0" w:firstColumn="1" w:lastColumn="0" w:noHBand="0" w:noVBand="1"/>
      </w:tblPr>
      <w:tblGrid>
        <w:gridCol w:w="7621"/>
        <w:gridCol w:w="2341"/>
      </w:tblGrid>
      <w:tr w:rsidR="00B93C71" w:rsidRPr="00CF1912" w:rsidTr="00CC32FF">
        <w:trPr>
          <w:cnfStyle w:val="100000000000" w:firstRow="1" w:lastRow="0" w:firstColumn="0" w:lastColumn="0" w:oddVBand="0" w:evenVBand="0" w:oddHBand="0" w:evenHBand="0" w:firstRowFirstColumn="0" w:firstRowLastColumn="0" w:lastRowFirstColumn="0" w:lastRowLastColumn="0"/>
          <w:trHeight w:val="454"/>
          <w:jc w:val="center"/>
        </w:trPr>
        <w:tc>
          <w:tcPr>
            <w:cnfStyle w:val="001000000000" w:firstRow="0" w:lastRow="0" w:firstColumn="1" w:lastColumn="0" w:oddVBand="0" w:evenVBand="0" w:oddHBand="0" w:evenHBand="0" w:firstRowFirstColumn="0" w:firstRowLastColumn="0" w:lastRowFirstColumn="0" w:lastRowLastColumn="0"/>
            <w:tcW w:w="9962" w:type="dxa"/>
            <w:gridSpan w:val="2"/>
            <w:shd w:val="clear" w:color="auto" w:fill="E36C0A" w:themeFill="accent6" w:themeFillShade="BF"/>
          </w:tcPr>
          <w:p w:rsidR="00B93C71" w:rsidRPr="00CF1912" w:rsidRDefault="00B93C71" w:rsidP="00576483">
            <w:pPr>
              <w:widowControl w:val="0"/>
              <w:spacing w:after="0" w:line="240" w:lineRule="auto"/>
              <w:jc w:val="center"/>
              <w:rPr>
                <w:rFonts w:ascii="Arial" w:eastAsia="Times New Roman" w:hAnsi="Arial" w:cs="Arial"/>
                <w:color w:val="FFFFFF" w:themeColor="background1"/>
                <w:sz w:val="18"/>
                <w:szCs w:val="18"/>
                <w:lang w:eastAsia="es-ES"/>
              </w:rPr>
            </w:pPr>
            <w:r w:rsidRPr="00CF1912">
              <w:rPr>
                <w:rFonts w:ascii="Arial" w:eastAsia="Times New Roman" w:hAnsi="Arial" w:cs="Arial"/>
                <w:color w:val="FFFFFF" w:themeColor="background1"/>
                <w:sz w:val="18"/>
                <w:szCs w:val="18"/>
                <w:lang w:eastAsia="es-ES"/>
              </w:rPr>
              <w:t xml:space="preserve">OPCIONALES RESERVA </w:t>
            </w:r>
            <w:r w:rsidRPr="00CF1912">
              <w:rPr>
                <w:rFonts w:ascii="Arial" w:eastAsia="Times New Roman" w:hAnsi="Arial" w:cs="Arial"/>
                <w:sz w:val="18"/>
                <w:szCs w:val="18"/>
                <w:lang w:eastAsia="es-ES"/>
              </w:rPr>
              <w:t>SOLO ANTES DE LA LLEGADA A TURQUIA</w:t>
            </w:r>
          </w:p>
        </w:tc>
      </w:tr>
      <w:tr w:rsidR="003E778F" w:rsidRPr="00CF1912" w:rsidTr="00CC32FF">
        <w:trPr>
          <w:cnfStyle w:val="000000100000" w:firstRow="0" w:lastRow="0" w:firstColumn="0" w:lastColumn="0" w:oddVBand="0" w:evenVBand="0" w:oddHBand="1" w:evenHBand="0" w:firstRowFirstColumn="0" w:firstRowLastColumn="0" w:lastRowFirstColumn="0" w:lastRowLastColumn="0"/>
          <w:trHeight w:val="399"/>
          <w:jc w:val="center"/>
        </w:trPr>
        <w:tc>
          <w:tcPr>
            <w:cnfStyle w:val="001000000000" w:firstRow="0" w:lastRow="0" w:firstColumn="1" w:lastColumn="0" w:oddVBand="0" w:evenVBand="0" w:oddHBand="0" w:evenHBand="0" w:firstRowFirstColumn="0" w:firstRowLastColumn="0" w:lastRowFirstColumn="0" w:lastRowLastColumn="0"/>
            <w:tcW w:w="7621" w:type="dxa"/>
            <w:shd w:val="clear" w:color="auto" w:fill="FFFFFF" w:themeFill="background1"/>
          </w:tcPr>
          <w:p w:rsidR="003E778F" w:rsidRPr="00057E5E" w:rsidRDefault="003E778F" w:rsidP="00057E5E">
            <w:pPr>
              <w:spacing w:after="0" w:line="240" w:lineRule="auto"/>
              <w:jc w:val="both"/>
              <w:rPr>
                <w:rFonts w:ascii="Arial" w:eastAsia="Times New Roman" w:hAnsi="Arial" w:cs="Arial"/>
                <w:b w:val="0"/>
                <w:sz w:val="18"/>
                <w:szCs w:val="18"/>
                <w:lang w:val="es-CO" w:eastAsia="es-ES"/>
              </w:rPr>
            </w:pPr>
            <w:r w:rsidRPr="003E778F">
              <w:rPr>
                <w:rFonts w:ascii="Arial" w:eastAsia="Times New Roman" w:hAnsi="Arial" w:cs="Arial"/>
                <w:b w:val="0"/>
                <w:sz w:val="18"/>
                <w:szCs w:val="18"/>
                <w:lang w:val="es-CO" w:eastAsia="es-ES"/>
              </w:rPr>
              <w:t>Cambio Opcional de Ruta Capadocia-Ankara-Estambul por Capadocia-Estambul por avión: en caso de que los pasajeros no deseen visitar Ankara</w:t>
            </w:r>
          </w:p>
        </w:tc>
        <w:tc>
          <w:tcPr>
            <w:tcW w:w="2341" w:type="dxa"/>
            <w:shd w:val="clear" w:color="auto" w:fill="FFFFFF" w:themeFill="background1"/>
            <w:vAlign w:val="center"/>
          </w:tcPr>
          <w:p w:rsidR="003E778F" w:rsidRPr="007B0094" w:rsidRDefault="00B227A3" w:rsidP="00CC32F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val="es-MX" w:eastAsia="es-ES"/>
              </w:rPr>
            </w:pPr>
            <w:r w:rsidRPr="007B0094">
              <w:rPr>
                <w:rFonts w:ascii="Arial" w:eastAsia="Times New Roman" w:hAnsi="Arial" w:cs="Arial"/>
                <w:sz w:val="18"/>
                <w:szCs w:val="18"/>
                <w:lang w:val="es-MX" w:eastAsia="es-ES"/>
              </w:rPr>
              <w:t>352 USD</w:t>
            </w:r>
          </w:p>
        </w:tc>
      </w:tr>
      <w:tr w:rsidR="003E778F" w:rsidRPr="00CF1912" w:rsidTr="00CC32FF">
        <w:trPr>
          <w:trHeight w:val="399"/>
          <w:jc w:val="center"/>
        </w:trPr>
        <w:tc>
          <w:tcPr>
            <w:cnfStyle w:val="001000000000" w:firstRow="0" w:lastRow="0" w:firstColumn="1" w:lastColumn="0" w:oddVBand="0" w:evenVBand="0" w:oddHBand="0" w:evenHBand="0" w:firstRowFirstColumn="0" w:firstRowLastColumn="0" w:lastRowFirstColumn="0" w:lastRowLastColumn="0"/>
            <w:tcW w:w="7621" w:type="dxa"/>
            <w:shd w:val="clear" w:color="auto" w:fill="FFFFFF" w:themeFill="background1"/>
          </w:tcPr>
          <w:p w:rsidR="003E778F" w:rsidRPr="005E6A39" w:rsidRDefault="003E778F" w:rsidP="003E778F">
            <w:pPr>
              <w:spacing w:after="0" w:line="240" w:lineRule="auto"/>
              <w:jc w:val="both"/>
              <w:rPr>
                <w:rFonts w:ascii="Arial" w:eastAsia="Times New Roman" w:hAnsi="Arial" w:cs="Arial"/>
                <w:b w:val="0"/>
                <w:sz w:val="18"/>
                <w:szCs w:val="18"/>
                <w:lang w:val="es-MX" w:eastAsia="es-ES"/>
              </w:rPr>
            </w:pPr>
            <w:r w:rsidRPr="005E6A39">
              <w:rPr>
                <w:rFonts w:ascii="Arial" w:eastAsia="Times New Roman" w:hAnsi="Arial" w:cs="Arial"/>
                <w:b w:val="0"/>
                <w:sz w:val="18"/>
                <w:szCs w:val="18"/>
                <w:lang w:val="es-MX" w:eastAsia="es-ES"/>
              </w:rPr>
              <w:t>Excursión op</w:t>
            </w:r>
            <w:r>
              <w:rPr>
                <w:rFonts w:ascii="Arial" w:eastAsia="Times New Roman" w:hAnsi="Arial" w:cs="Arial"/>
                <w:b w:val="0"/>
                <w:sz w:val="18"/>
                <w:szCs w:val="18"/>
                <w:lang w:val="es-MX" w:eastAsia="es-ES"/>
              </w:rPr>
              <w:t>cional Bósforo (con almuerzo)</w:t>
            </w:r>
          </w:p>
          <w:p w:rsidR="003E778F" w:rsidRPr="00057E5E" w:rsidRDefault="003E778F" w:rsidP="00057E5E">
            <w:pPr>
              <w:spacing w:after="0" w:line="240" w:lineRule="auto"/>
              <w:jc w:val="both"/>
              <w:rPr>
                <w:rFonts w:ascii="Arial" w:eastAsia="Times New Roman" w:hAnsi="Arial" w:cs="Arial"/>
                <w:b w:val="0"/>
                <w:sz w:val="18"/>
                <w:szCs w:val="18"/>
                <w:lang w:val="es-CO" w:eastAsia="es-ES"/>
              </w:rPr>
            </w:pPr>
          </w:p>
        </w:tc>
        <w:tc>
          <w:tcPr>
            <w:tcW w:w="2341" w:type="dxa"/>
            <w:shd w:val="clear" w:color="auto" w:fill="FFFFFF" w:themeFill="background1"/>
            <w:vAlign w:val="center"/>
          </w:tcPr>
          <w:p w:rsidR="003E778F" w:rsidRPr="007B0094" w:rsidRDefault="00B227A3" w:rsidP="00CC32FF">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val="es-MX" w:eastAsia="es-ES"/>
              </w:rPr>
            </w:pPr>
            <w:r w:rsidRPr="007B0094">
              <w:rPr>
                <w:rFonts w:ascii="Arial" w:eastAsia="Times New Roman" w:hAnsi="Arial" w:cs="Arial"/>
                <w:sz w:val="18"/>
                <w:szCs w:val="18"/>
                <w:lang w:val="es-MX" w:eastAsia="es-ES"/>
              </w:rPr>
              <w:t>141 USD</w:t>
            </w:r>
          </w:p>
        </w:tc>
      </w:tr>
      <w:tr w:rsidR="00CC32FF" w:rsidRPr="00CF1912" w:rsidTr="00CC32FF">
        <w:trPr>
          <w:cnfStyle w:val="000000100000" w:firstRow="0" w:lastRow="0" w:firstColumn="0" w:lastColumn="0" w:oddVBand="0" w:evenVBand="0" w:oddHBand="1" w:evenHBand="0" w:firstRowFirstColumn="0" w:firstRowLastColumn="0" w:lastRowFirstColumn="0" w:lastRowLastColumn="0"/>
          <w:trHeight w:val="399"/>
          <w:jc w:val="center"/>
        </w:trPr>
        <w:tc>
          <w:tcPr>
            <w:cnfStyle w:val="001000000000" w:firstRow="0" w:lastRow="0" w:firstColumn="1" w:lastColumn="0" w:oddVBand="0" w:evenVBand="0" w:oddHBand="0" w:evenHBand="0" w:firstRowFirstColumn="0" w:firstRowLastColumn="0" w:lastRowFirstColumn="0" w:lastRowLastColumn="0"/>
            <w:tcW w:w="7621" w:type="dxa"/>
            <w:shd w:val="clear" w:color="auto" w:fill="FFFFFF" w:themeFill="background1"/>
          </w:tcPr>
          <w:p w:rsidR="00CC32FF" w:rsidRPr="00057E5E" w:rsidRDefault="00CC32FF" w:rsidP="00057E5E">
            <w:pPr>
              <w:spacing w:after="0" w:line="240" w:lineRule="auto"/>
              <w:jc w:val="both"/>
              <w:rPr>
                <w:rFonts w:ascii="Arial" w:eastAsia="Times New Roman" w:hAnsi="Arial" w:cs="Arial"/>
                <w:b w:val="0"/>
                <w:sz w:val="18"/>
                <w:szCs w:val="18"/>
                <w:lang w:val="es-MX" w:eastAsia="es-ES"/>
              </w:rPr>
            </w:pPr>
            <w:r w:rsidRPr="00057E5E">
              <w:rPr>
                <w:rFonts w:ascii="Arial" w:eastAsia="Times New Roman" w:hAnsi="Arial" w:cs="Arial"/>
                <w:b w:val="0"/>
                <w:bCs w:val="0"/>
                <w:sz w:val="18"/>
                <w:szCs w:val="18"/>
                <w:lang w:val="es-CO" w:eastAsia="es-ES"/>
              </w:rPr>
              <w:t xml:space="preserve">Excursión opcional </w:t>
            </w:r>
            <w:proofErr w:type="spellStart"/>
            <w:r w:rsidRPr="00057E5E">
              <w:rPr>
                <w:rFonts w:ascii="Arial" w:eastAsia="Times New Roman" w:hAnsi="Arial" w:cs="Arial"/>
                <w:b w:val="0"/>
                <w:bCs w:val="0"/>
                <w:sz w:val="18"/>
                <w:szCs w:val="18"/>
                <w:lang w:val="es-CO" w:eastAsia="es-ES"/>
              </w:rPr>
              <w:t>Topkapi</w:t>
            </w:r>
            <w:proofErr w:type="spellEnd"/>
            <w:r w:rsidRPr="00057E5E">
              <w:rPr>
                <w:rFonts w:ascii="Arial" w:eastAsia="Times New Roman" w:hAnsi="Arial" w:cs="Arial"/>
                <w:b w:val="0"/>
                <w:bCs w:val="0"/>
                <w:sz w:val="18"/>
                <w:szCs w:val="18"/>
                <w:lang w:val="es-CO" w:eastAsia="es-ES"/>
              </w:rPr>
              <w:t xml:space="preserve"> y Gran Bazar (con almuerzo)</w:t>
            </w:r>
            <w:r w:rsidRPr="00057E5E">
              <w:rPr>
                <w:rFonts w:ascii="Arial" w:eastAsia="Times New Roman" w:hAnsi="Arial" w:cs="Arial"/>
                <w:b w:val="0"/>
                <w:bCs w:val="0"/>
                <w:sz w:val="18"/>
                <w:szCs w:val="18"/>
                <w:lang w:val="es-CO" w:eastAsia="es-ES"/>
              </w:rPr>
              <w:br/>
            </w:r>
          </w:p>
        </w:tc>
        <w:tc>
          <w:tcPr>
            <w:tcW w:w="2341" w:type="dxa"/>
            <w:shd w:val="clear" w:color="auto" w:fill="FFFFFF" w:themeFill="background1"/>
            <w:vAlign w:val="center"/>
          </w:tcPr>
          <w:p w:rsidR="00CC32FF" w:rsidRPr="007B0094" w:rsidRDefault="00B227A3" w:rsidP="00CC32F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val="es-MX" w:eastAsia="es-ES"/>
              </w:rPr>
            </w:pPr>
            <w:r w:rsidRPr="007B0094">
              <w:rPr>
                <w:rFonts w:ascii="Arial" w:eastAsia="Times New Roman" w:hAnsi="Arial" w:cs="Arial"/>
                <w:sz w:val="18"/>
                <w:szCs w:val="18"/>
                <w:lang w:val="es-MX" w:eastAsia="es-ES"/>
              </w:rPr>
              <w:t xml:space="preserve">120 </w:t>
            </w:r>
            <w:r w:rsidR="00CC32FF" w:rsidRPr="007B0094">
              <w:rPr>
                <w:rFonts w:ascii="Arial" w:eastAsia="Times New Roman" w:hAnsi="Arial" w:cs="Arial"/>
                <w:sz w:val="18"/>
                <w:szCs w:val="18"/>
                <w:lang w:val="es-MX" w:eastAsia="es-ES"/>
              </w:rPr>
              <w:t>USD</w:t>
            </w:r>
          </w:p>
        </w:tc>
      </w:tr>
      <w:tr w:rsidR="003E778F" w:rsidRPr="00CF1912" w:rsidTr="00CC32FF">
        <w:trPr>
          <w:trHeight w:val="399"/>
          <w:jc w:val="center"/>
        </w:trPr>
        <w:tc>
          <w:tcPr>
            <w:cnfStyle w:val="001000000000" w:firstRow="0" w:lastRow="0" w:firstColumn="1" w:lastColumn="0" w:oddVBand="0" w:evenVBand="0" w:oddHBand="0" w:evenHBand="0" w:firstRowFirstColumn="0" w:firstRowLastColumn="0" w:lastRowFirstColumn="0" w:lastRowLastColumn="0"/>
            <w:tcW w:w="7621" w:type="dxa"/>
            <w:shd w:val="clear" w:color="auto" w:fill="FFFFFF" w:themeFill="background1"/>
          </w:tcPr>
          <w:p w:rsidR="003E778F" w:rsidRPr="005E6A39" w:rsidRDefault="003E778F" w:rsidP="003E778F">
            <w:pPr>
              <w:spacing w:after="0" w:line="240" w:lineRule="auto"/>
              <w:jc w:val="both"/>
              <w:rPr>
                <w:rFonts w:ascii="Arial" w:eastAsia="Times New Roman" w:hAnsi="Arial" w:cs="Arial"/>
                <w:b w:val="0"/>
                <w:sz w:val="18"/>
                <w:szCs w:val="18"/>
                <w:lang w:val="es-MX" w:eastAsia="es-ES"/>
              </w:rPr>
            </w:pPr>
            <w:r w:rsidRPr="005E6A39">
              <w:rPr>
                <w:rFonts w:ascii="Arial" w:eastAsia="Times New Roman" w:hAnsi="Arial" w:cs="Arial"/>
                <w:b w:val="0"/>
                <w:sz w:val="18"/>
                <w:szCs w:val="18"/>
                <w:lang w:val="es-MX" w:eastAsia="es-ES"/>
              </w:rPr>
              <w:t xml:space="preserve">Excursión Opcional </w:t>
            </w:r>
            <w:r w:rsidR="00B227A3">
              <w:rPr>
                <w:rFonts w:ascii="Arial" w:eastAsia="Times New Roman" w:hAnsi="Arial" w:cs="Arial"/>
                <w:b w:val="0"/>
                <w:sz w:val="18"/>
                <w:szCs w:val="18"/>
                <w:lang w:val="es-MX" w:eastAsia="es-ES"/>
              </w:rPr>
              <w:t xml:space="preserve">por la zona de </w:t>
            </w:r>
            <w:r w:rsidRPr="005E6A39">
              <w:rPr>
                <w:rFonts w:ascii="Arial" w:eastAsia="Times New Roman" w:hAnsi="Arial" w:cs="Arial"/>
                <w:b w:val="0"/>
                <w:sz w:val="18"/>
                <w:szCs w:val="18"/>
                <w:lang w:val="es-MX" w:eastAsia="es-ES"/>
              </w:rPr>
              <w:t>Capadocia</w:t>
            </w:r>
          </w:p>
          <w:p w:rsidR="003E778F" w:rsidRPr="005E6A39" w:rsidRDefault="003E778F" w:rsidP="00CC32FF">
            <w:pPr>
              <w:spacing w:after="0" w:line="240" w:lineRule="auto"/>
              <w:jc w:val="both"/>
              <w:rPr>
                <w:rFonts w:ascii="Arial" w:eastAsia="Times New Roman" w:hAnsi="Arial" w:cs="Arial"/>
                <w:b w:val="0"/>
                <w:sz w:val="18"/>
                <w:szCs w:val="18"/>
                <w:lang w:val="es-MX" w:eastAsia="es-ES"/>
              </w:rPr>
            </w:pPr>
          </w:p>
        </w:tc>
        <w:tc>
          <w:tcPr>
            <w:tcW w:w="2341" w:type="dxa"/>
            <w:shd w:val="clear" w:color="auto" w:fill="FFFFFF" w:themeFill="background1"/>
            <w:vAlign w:val="center"/>
          </w:tcPr>
          <w:p w:rsidR="003E778F" w:rsidRPr="007B0094" w:rsidRDefault="00B227A3" w:rsidP="00CC32FF">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val="es-MX" w:eastAsia="es-ES"/>
              </w:rPr>
            </w:pPr>
            <w:r w:rsidRPr="007B0094">
              <w:rPr>
                <w:rFonts w:ascii="Arial" w:eastAsia="Times New Roman" w:hAnsi="Arial" w:cs="Arial"/>
                <w:sz w:val="18"/>
                <w:szCs w:val="18"/>
                <w:lang w:val="es-MX" w:eastAsia="es-ES"/>
              </w:rPr>
              <w:t>141 USD</w:t>
            </w:r>
          </w:p>
        </w:tc>
      </w:tr>
      <w:tr w:rsidR="00B93C71" w:rsidRPr="00CF1912" w:rsidTr="00CC32FF">
        <w:trPr>
          <w:cnfStyle w:val="000000100000" w:firstRow="0" w:lastRow="0" w:firstColumn="0" w:lastColumn="0" w:oddVBand="0" w:evenVBand="0" w:oddHBand="1" w:evenHBand="0" w:firstRowFirstColumn="0" w:firstRowLastColumn="0" w:lastRowFirstColumn="0" w:lastRowLastColumn="0"/>
          <w:trHeight w:val="399"/>
          <w:jc w:val="center"/>
        </w:trPr>
        <w:tc>
          <w:tcPr>
            <w:cnfStyle w:val="001000000000" w:firstRow="0" w:lastRow="0" w:firstColumn="1" w:lastColumn="0" w:oddVBand="0" w:evenVBand="0" w:oddHBand="0" w:evenHBand="0" w:firstRowFirstColumn="0" w:firstRowLastColumn="0" w:lastRowFirstColumn="0" w:lastRowLastColumn="0"/>
            <w:tcW w:w="7621" w:type="dxa"/>
            <w:shd w:val="clear" w:color="auto" w:fill="FFFFFF" w:themeFill="background1"/>
          </w:tcPr>
          <w:p w:rsidR="003E778F" w:rsidRPr="005E6A39" w:rsidRDefault="003E778F" w:rsidP="003E778F">
            <w:pPr>
              <w:widowControl w:val="0"/>
              <w:spacing w:after="0" w:line="240" w:lineRule="auto"/>
              <w:jc w:val="both"/>
              <w:rPr>
                <w:rFonts w:ascii="Arial" w:eastAsia="Times New Roman" w:hAnsi="Arial" w:cs="Arial"/>
                <w:b w:val="0"/>
                <w:sz w:val="18"/>
                <w:szCs w:val="18"/>
                <w:lang w:val="es-MX" w:eastAsia="es-ES"/>
              </w:rPr>
            </w:pPr>
            <w:r w:rsidRPr="005E6A39">
              <w:rPr>
                <w:rFonts w:ascii="Arial" w:eastAsia="Times New Roman" w:hAnsi="Arial" w:cs="Arial"/>
                <w:b w:val="0"/>
                <w:sz w:val="18"/>
                <w:szCs w:val="18"/>
                <w:lang w:val="es-MX" w:eastAsia="es-ES"/>
              </w:rPr>
              <w:t>Paseo en Globo en Capadocia</w:t>
            </w:r>
          </w:p>
          <w:p w:rsidR="00B93C71" w:rsidRPr="005E6A39" w:rsidRDefault="003E778F" w:rsidP="003E778F">
            <w:pPr>
              <w:spacing w:after="0" w:line="240" w:lineRule="auto"/>
              <w:jc w:val="both"/>
              <w:rPr>
                <w:rFonts w:ascii="Arial" w:eastAsia="Times New Roman" w:hAnsi="Arial" w:cs="Arial"/>
                <w:b w:val="0"/>
                <w:sz w:val="18"/>
                <w:szCs w:val="18"/>
                <w:lang w:val="es-MX" w:eastAsia="es-ES"/>
              </w:rPr>
            </w:pPr>
            <w:r w:rsidRPr="005E6A39">
              <w:rPr>
                <w:rFonts w:ascii="Arial" w:eastAsia="Times New Roman" w:hAnsi="Arial" w:cs="Arial"/>
                <w:b w:val="0"/>
                <w:bCs w:val="0"/>
                <w:sz w:val="18"/>
                <w:szCs w:val="18"/>
                <w:lang w:val="es-MX" w:eastAsia="es-ES"/>
              </w:rPr>
              <w:t>(sujeto a cambio pendiente de reconfirmación)</w:t>
            </w:r>
          </w:p>
        </w:tc>
        <w:tc>
          <w:tcPr>
            <w:tcW w:w="2341" w:type="dxa"/>
            <w:shd w:val="clear" w:color="auto" w:fill="FFFFFF" w:themeFill="background1"/>
            <w:vAlign w:val="center"/>
          </w:tcPr>
          <w:p w:rsidR="00B93C71" w:rsidRPr="007B0094" w:rsidRDefault="00B227A3" w:rsidP="00CC32F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val="es-MX" w:eastAsia="es-ES"/>
              </w:rPr>
            </w:pPr>
            <w:r w:rsidRPr="007B0094">
              <w:rPr>
                <w:rFonts w:ascii="Arial" w:eastAsia="Times New Roman" w:hAnsi="Arial" w:cs="Arial"/>
                <w:sz w:val="18"/>
                <w:szCs w:val="18"/>
                <w:lang w:val="es-MX" w:eastAsia="es-ES"/>
              </w:rPr>
              <w:t xml:space="preserve">408 </w:t>
            </w:r>
            <w:r w:rsidR="00B93C71" w:rsidRPr="007B0094">
              <w:rPr>
                <w:rFonts w:ascii="Arial" w:eastAsia="Times New Roman" w:hAnsi="Arial" w:cs="Arial"/>
                <w:sz w:val="18"/>
                <w:szCs w:val="18"/>
                <w:lang w:val="es-MX" w:eastAsia="es-ES"/>
              </w:rPr>
              <w:t>USD</w:t>
            </w:r>
          </w:p>
        </w:tc>
      </w:tr>
      <w:tr w:rsidR="003E778F" w:rsidRPr="00CF1912" w:rsidTr="00CC32FF">
        <w:trPr>
          <w:trHeight w:val="399"/>
          <w:jc w:val="center"/>
        </w:trPr>
        <w:tc>
          <w:tcPr>
            <w:cnfStyle w:val="001000000000" w:firstRow="0" w:lastRow="0" w:firstColumn="1" w:lastColumn="0" w:oddVBand="0" w:evenVBand="0" w:oddHBand="0" w:evenHBand="0" w:firstRowFirstColumn="0" w:firstRowLastColumn="0" w:lastRowFirstColumn="0" w:lastRowLastColumn="0"/>
            <w:tcW w:w="7621" w:type="dxa"/>
            <w:shd w:val="clear" w:color="auto" w:fill="FFFFFF" w:themeFill="background1"/>
          </w:tcPr>
          <w:p w:rsidR="003E778F" w:rsidRPr="005E6A39" w:rsidRDefault="003E778F" w:rsidP="00BF57DB">
            <w:pPr>
              <w:spacing w:after="0" w:line="240" w:lineRule="auto"/>
              <w:jc w:val="both"/>
              <w:rPr>
                <w:rFonts w:ascii="Arial" w:eastAsia="Times New Roman" w:hAnsi="Arial" w:cs="Arial"/>
                <w:b w:val="0"/>
                <w:sz w:val="18"/>
                <w:szCs w:val="18"/>
                <w:lang w:val="es-MX" w:eastAsia="es-ES"/>
              </w:rPr>
            </w:pPr>
            <w:r w:rsidRPr="005E6A39">
              <w:rPr>
                <w:rFonts w:ascii="Arial" w:eastAsia="Times New Roman" w:hAnsi="Arial" w:cs="Arial"/>
                <w:b w:val="0"/>
                <w:sz w:val="18"/>
                <w:szCs w:val="18"/>
                <w:lang w:val="es-MX" w:eastAsia="es-ES"/>
              </w:rPr>
              <w:t xml:space="preserve">Excursión opcional 1: </w:t>
            </w:r>
            <w:proofErr w:type="spellStart"/>
            <w:r w:rsidRPr="005E6A39">
              <w:rPr>
                <w:rFonts w:ascii="Arial" w:eastAsia="Times New Roman" w:hAnsi="Arial" w:cs="Arial"/>
                <w:b w:val="0"/>
                <w:sz w:val="18"/>
                <w:szCs w:val="18"/>
                <w:lang w:val="es-MX" w:eastAsia="es-ES"/>
              </w:rPr>
              <w:t>Dydima</w:t>
            </w:r>
            <w:proofErr w:type="spellEnd"/>
            <w:r w:rsidRPr="005E6A39">
              <w:rPr>
                <w:rFonts w:ascii="Arial" w:eastAsia="Times New Roman" w:hAnsi="Arial" w:cs="Arial"/>
                <w:b w:val="0"/>
                <w:sz w:val="18"/>
                <w:szCs w:val="18"/>
                <w:lang w:val="es-MX" w:eastAsia="es-ES"/>
              </w:rPr>
              <w:t xml:space="preserve">, </w:t>
            </w:r>
            <w:proofErr w:type="spellStart"/>
            <w:r w:rsidRPr="005E6A39">
              <w:rPr>
                <w:rFonts w:ascii="Arial" w:eastAsia="Times New Roman" w:hAnsi="Arial" w:cs="Arial"/>
                <w:b w:val="0"/>
                <w:sz w:val="18"/>
                <w:szCs w:val="18"/>
                <w:lang w:val="es-MX" w:eastAsia="es-ES"/>
              </w:rPr>
              <w:t>Prieno</w:t>
            </w:r>
            <w:proofErr w:type="spellEnd"/>
            <w:r w:rsidRPr="005E6A39">
              <w:rPr>
                <w:rFonts w:ascii="Arial" w:eastAsia="Times New Roman" w:hAnsi="Arial" w:cs="Arial"/>
                <w:b w:val="0"/>
                <w:sz w:val="18"/>
                <w:szCs w:val="18"/>
                <w:lang w:val="es-MX" w:eastAsia="es-ES"/>
              </w:rPr>
              <w:t xml:space="preserve"> y Mileto (con almuerzo) (mínimo 4 pasajeros</w:t>
            </w:r>
            <w:r w:rsidR="00FD3A51">
              <w:rPr>
                <w:rFonts w:ascii="Arial" w:eastAsia="Times New Roman" w:hAnsi="Arial" w:cs="Arial"/>
                <w:b w:val="0"/>
                <w:sz w:val="18"/>
                <w:szCs w:val="18"/>
                <w:lang w:val="es-MX" w:eastAsia="es-ES"/>
              </w:rPr>
              <w:t xml:space="preserve"> para confirmar</w:t>
            </w:r>
            <w:r w:rsidRPr="005E6A39">
              <w:rPr>
                <w:rFonts w:ascii="Arial" w:eastAsia="Times New Roman" w:hAnsi="Arial" w:cs="Arial"/>
                <w:b w:val="0"/>
                <w:sz w:val="18"/>
                <w:szCs w:val="18"/>
                <w:lang w:val="es-MX" w:eastAsia="es-ES"/>
              </w:rPr>
              <w:t>)</w:t>
            </w:r>
          </w:p>
          <w:p w:rsidR="003E778F" w:rsidRPr="005E6A39" w:rsidRDefault="003E778F" w:rsidP="00BF57DB">
            <w:pPr>
              <w:spacing w:after="0" w:line="240" w:lineRule="auto"/>
              <w:jc w:val="both"/>
              <w:rPr>
                <w:rFonts w:ascii="Arial" w:eastAsia="Times New Roman" w:hAnsi="Arial" w:cs="Arial"/>
                <w:b w:val="0"/>
                <w:sz w:val="18"/>
                <w:szCs w:val="18"/>
                <w:lang w:val="es-MX" w:eastAsia="es-ES"/>
              </w:rPr>
            </w:pPr>
          </w:p>
        </w:tc>
        <w:tc>
          <w:tcPr>
            <w:tcW w:w="2341" w:type="dxa"/>
            <w:shd w:val="clear" w:color="auto" w:fill="FFFFFF" w:themeFill="background1"/>
            <w:vAlign w:val="center"/>
          </w:tcPr>
          <w:p w:rsidR="003E778F" w:rsidRPr="007B0094" w:rsidRDefault="00B227A3" w:rsidP="00CC32FF">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val="es-MX" w:eastAsia="es-ES"/>
              </w:rPr>
            </w:pPr>
            <w:r w:rsidRPr="007B0094">
              <w:rPr>
                <w:rFonts w:ascii="Arial" w:eastAsia="Times New Roman" w:hAnsi="Arial" w:cs="Arial"/>
                <w:sz w:val="18"/>
                <w:szCs w:val="18"/>
                <w:lang w:val="es-MX" w:eastAsia="es-ES"/>
              </w:rPr>
              <w:t xml:space="preserve">141 </w:t>
            </w:r>
            <w:r w:rsidR="003E778F" w:rsidRPr="007B0094">
              <w:rPr>
                <w:rFonts w:ascii="Arial" w:eastAsia="Times New Roman" w:hAnsi="Arial" w:cs="Arial"/>
                <w:sz w:val="18"/>
                <w:szCs w:val="18"/>
                <w:lang w:val="es-MX" w:eastAsia="es-ES"/>
              </w:rPr>
              <w:t>USD</w:t>
            </w:r>
          </w:p>
        </w:tc>
      </w:tr>
      <w:tr w:rsidR="003E778F" w:rsidRPr="00CF1912" w:rsidTr="00CC32FF">
        <w:trPr>
          <w:cnfStyle w:val="000000100000" w:firstRow="0" w:lastRow="0" w:firstColumn="0" w:lastColumn="0" w:oddVBand="0" w:evenVBand="0" w:oddHBand="1" w:evenHBand="0" w:firstRowFirstColumn="0" w:firstRowLastColumn="0" w:lastRowFirstColumn="0" w:lastRowLastColumn="0"/>
          <w:trHeight w:val="399"/>
          <w:jc w:val="center"/>
        </w:trPr>
        <w:tc>
          <w:tcPr>
            <w:cnfStyle w:val="001000000000" w:firstRow="0" w:lastRow="0" w:firstColumn="1" w:lastColumn="0" w:oddVBand="0" w:evenVBand="0" w:oddHBand="0" w:evenHBand="0" w:firstRowFirstColumn="0" w:firstRowLastColumn="0" w:lastRowFirstColumn="0" w:lastRowLastColumn="0"/>
            <w:tcW w:w="7621" w:type="dxa"/>
            <w:shd w:val="clear" w:color="auto" w:fill="FFFFFF" w:themeFill="background1"/>
          </w:tcPr>
          <w:p w:rsidR="003E778F" w:rsidRPr="005E6A39" w:rsidRDefault="003E778F" w:rsidP="00BF57DB">
            <w:pPr>
              <w:spacing w:after="0" w:line="240" w:lineRule="auto"/>
              <w:jc w:val="both"/>
              <w:rPr>
                <w:rFonts w:ascii="Arial" w:eastAsia="Times New Roman" w:hAnsi="Arial" w:cs="Arial"/>
                <w:b w:val="0"/>
                <w:sz w:val="18"/>
                <w:szCs w:val="18"/>
                <w:lang w:val="es-MX" w:eastAsia="es-ES"/>
              </w:rPr>
            </w:pPr>
            <w:r w:rsidRPr="005E6A39">
              <w:rPr>
                <w:rFonts w:ascii="Arial" w:eastAsia="Times New Roman" w:hAnsi="Arial" w:cs="Arial"/>
                <w:b w:val="0"/>
                <w:sz w:val="18"/>
                <w:szCs w:val="18"/>
                <w:lang w:val="es-MX" w:eastAsia="es-ES"/>
              </w:rPr>
              <w:t xml:space="preserve">Excursión opcional 2: Isla de </w:t>
            </w:r>
            <w:proofErr w:type="spellStart"/>
            <w:r w:rsidRPr="005E6A39">
              <w:rPr>
                <w:rFonts w:ascii="Arial" w:eastAsia="Times New Roman" w:hAnsi="Arial" w:cs="Arial"/>
                <w:b w:val="0"/>
                <w:sz w:val="18"/>
                <w:szCs w:val="18"/>
                <w:lang w:val="es-MX" w:eastAsia="es-ES"/>
              </w:rPr>
              <w:t>Chios</w:t>
            </w:r>
            <w:proofErr w:type="spellEnd"/>
            <w:r w:rsidRPr="005E6A39">
              <w:rPr>
                <w:rFonts w:ascii="Arial" w:eastAsia="Times New Roman" w:hAnsi="Arial" w:cs="Arial"/>
                <w:b w:val="0"/>
                <w:sz w:val="18"/>
                <w:szCs w:val="18"/>
                <w:lang w:val="es-MX" w:eastAsia="es-ES"/>
              </w:rPr>
              <w:t>(sin almuerzo) (mínimo 6 pasajeros</w:t>
            </w:r>
            <w:r w:rsidR="00FD3A51">
              <w:rPr>
                <w:rFonts w:ascii="Arial" w:eastAsia="Times New Roman" w:hAnsi="Arial" w:cs="Arial"/>
                <w:b w:val="0"/>
                <w:sz w:val="18"/>
                <w:szCs w:val="18"/>
                <w:lang w:val="es-MX" w:eastAsia="es-ES"/>
              </w:rPr>
              <w:t xml:space="preserve"> para confirmar</w:t>
            </w:r>
            <w:r w:rsidRPr="005E6A39">
              <w:rPr>
                <w:rFonts w:ascii="Arial" w:eastAsia="Times New Roman" w:hAnsi="Arial" w:cs="Arial"/>
                <w:b w:val="0"/>
                <w:sz w:val="18"/>
                <w:szCs w:val="18"/>
                <w:lang w:val="es-MX" w:eastAsia="es-ES"/>
              </w:rPr>
              <w:t>)</w:t>
            </w:r>
          </w:p>
          <w:p w:rsidR="003E778F" w:rsidRPr="003E778F" w:rsidRDefault="003E778F" w:rsidP="003E778F">
            <w:pPr>
              <w:pStyle w:val="Default"/>
              <w:jc w:val="both"/>
              <w:rPr>
                <w:b w:val="0"/>
                <w:sz w:val="14"/>
                <w:szCs w:val="18"/>
              </w:rPr>
            </w:pPr>
            <w:r w:rsidRPr="003E778F">
              <w:rPr>
                <w:b w:val="0"/>
                <w:sz w:val="14"/>
                <w:szCs w:val="18"/>
              </w:rPr>
              <w:t>(</w:t>
            </w:r>
            <w:proofErr w:type="spellStart"/>
            <w:r w:rsidRPr="003E778F">
              <w:rPr>
                <w:b w:val="0"/>
                <w:sz w:val="14"/>
                <w:szCs w:val="18"/>
              </w:rPr>
              <w:t>tax</w:t>
            </w:r>
            <w:proofErr w:type="spellEnd"/>
            <w:r w:rsidRPr="003E778F">
              <w:rPr>
                <w:b w:val="0"/>
                <w:sz w:val="14"/>
                <w:szCs w:val="18"/>
              </w:rPr>
              <w:t xml:space="preserve"> del puerto </w:t>
            </w:r>
            <w:proofErr w:type="spellStart"/>
            <w:r w:rsidRPr="003E778F">
              <w:rPr>
                <w:b w:val="0"/>
                <w:sz w:val="14"/>
                <w:szCs w:val="18"/>
              </w:rPr>
              <w:t>aprox</w:t>
            </w:r>
            <w:proofErr w:type="spellEnd"/>
            <w:r w:rsidRPr="003E778F">
              <w:rPr>
                <w:b w:val="0"/>
                <w:sz w:val="14"/>
                <w:szCs w:val="18"/>
              </w:rPr>
              <w:t xml:space="preserve"> 18 euros </w:t>
            </w:r>
            <w:proofErr w:type="spellStart"/>
            <w:r w:rsidRPr="003E778F">
              <w:rPr>
                <w:b w:val="0"/>
                <w:sz w:val="14"/>
                <w:szCs w:val="18"/>
              </w:rPr>
              <w:t>pp</w:t>
            </w:r>
            <w:proofErr w:type="spellEnd"/>
            <w:r w:rsidRPr="003E778F">
              <w:rPr>
                <w:b w:val="0"/>
                <w:sz w:val="14"/>
                <w:szCs w:val="18"/>
              </w:rPr>
              <w:t xml:space="preserve"> pago en destino)** El tour se puede cambiar a Samos de acuerdo a dispo</w:t>
            </w:r>
            <w:r>
              <w:rPr>
                <w:b w:val="0"/>
                <w:sz w:val="14"/>
                <w:szCs w:val="18"/>
              </w:rPr>
              <w:t>ni</w:t>
            </w:r>
            <w:r w:rsidRPr="003E778F">
              <w:rPr>
                <w:b w:val="0"/>
                <w:sz w:val="14"/>
                <w:szCs w:val="18"/>
              </w:rPr>
              <w:t xml:space="preserve">bilidad de los </w:t>
            </w:r>
            <w:proofErr w:type="spellStart"/>
            <w:r w:rsidRPr="003E778F">
              <w:rPr>
                <w:b w:val="0"/>
                <w:sz w:val="14"/>
                <w:szCs w:val="18"/>
              </w:rPr>
              <w:t>ferrys</w:t>
            </w:r>
            <w:proofErr w:type="spellEnd"/>
            <w:r w:rsidRPr="003E778F">
              <w:rPr>
                <w:b w:val="0"/>
                <w:sz w:val="14"/>
                <w:szCs w:val="18"/>
              </w:rPr>
              <w:t xml:space="preserve">) </w:t>
            </w:r>
          </w:p>
          <w:p w:rsidR="003E778F" w:rsidRPr="005E6A39" w:rsidRDefault="003E778F" w:rsidP="00BF57DB">
            <w:pPr>
              <w:spacing w:after="0" w:line="240" w:lineRule="auto"/>
              <w:jc w:val="both"/>
              <w:rPr>
                <w:rFonts w:ascii="Arial" w:eastAsia="Times New Roman" w:hAnsi="Arial" w:cs="Arial"/>
                <w:b w:val="0"/>
                <w:sz w:val="18"/>
                <w:szCs w:val="18"/>
                <w:lang w:val="es-MX" w:eastAsia="es-ES"/>
              </w:rPr>
            </w:pPr>
          </w:p>
        </w:tc>
        <w:tc>
          <w:tcPr>
            <w:tcW w:w="2341" w:type="dxa"/>
            <w:shd w:val="clear" w:color="auto" w:fill="FFFFFF" w:themeFill="background1"/>
            <w:vAlign w:val="center"/>
          </w:tcPr>
          <w:p w:rsidR="003E778F" w:rsidRPr="007B0094" w:rsidRDefault="00B227A3" w:rsidP="00CC32F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val="es-MX" w:eastAsia="es-ES"/>
              </w:rPr>
            </w:pPr>
            <w:r w:rsidRPr="007B0094">
              <w:rPr>
                <w:rFonts w:ascii="Arial" w:eastAsia="Times New Roman" w:hAnsi="Arial" w:cs="Arial"/>
                <w:sz w:val="18"/>
                <w:szCs w:val="18"/>
                <w:lang w:val="es-MX" w:eastAsia="es-ES"/>
              </w:rPr>
              <w:t xml:space="preserve">239 </w:t>
            </w:r>
            <w:r w:rsidR="003E778F" w:rsidRPr="007B0094">
              <w:rPr>
                <w:rFonts w:ascii="Arial" w:eastAsia="Times New Roman" w:hAnsi="Arial" w:cs="Arial"/>
                <w:sz w:val="18"/>
                <w:szCs w:val="18"/>
                <w:lang w:val="es-MX" w:eastAsia="es-ES"/>
              </w:rPr>
              <w:t>USD</w:t>
            </w:r>
          </w:p>
        </w:tc>
      </w:tr>
    </w:tbl>
    <w:p w:rsidR="0032013E" w:rsidRPr="00CF1912" w:rsidRDefault="0032013E" w:rsidP="0032013E">
      <w:pPr>
        <w:spacing w:after="0" w:line="240" w:lineRule="auto"/>
        <w:rPr>
          <w:rFonts w:ascii="Arial" w:eastAsia="Times New Roman" w:hAnsi="Arial" w:cs="Arial"/>
          <w:b/>
          <w:color w:val="E36C0A" w:themeColor="accent6" w:themeShade="BF"/>
          <w:sz w:val="18"/>
          <w:szCs w:val="18"/>
          <w:u w:val="single"/>
          <w:lang w:val="es-CO" w:eastAsia="es-ES"/>
        </w:rPr>
      </w:pPr>
    </w:p>
    <w:p w:rsidR="00A62151" w:rsidRPr="00CF1912" w:rsidRDefault="00A62151" w:rsidP="00A8617A">
      <w:pPr>
        <w:spacing w:after="0" w:line="240" w:lineRule="auto"/>
        <w:jc w:val="both"/>
        <w:rPr>
          <w:rFonts w:ascii="Arial" w:eastAsia="Times New Roman" w:hAnsi="Arial" w:cs="Arial"/>
          <w:b/>
          <w:color w:val="E36C0A" w:themeColor="accent6" w:themeShade="BF"/>
          <w:sz w:val="18"/>
          <w:szCs w:val="18"/>
          <w:u w:val="single"/>
          <w:lang w:val="es-ES_tradnl" w:eastAsia="es-ES"/>
        </w:rPr>
      </w:pPr>
    </w:p>
    <w:p w:rsidR="00A62151" w:rsidRPr="00CF1912" w:rsidRDefault="00A62151" w:rsidP="00A8617A">
      <w:pPr>
        <w:spacing w:after="0" w:line="240" w:lineRule="auto"/>
        <w:jc w:val="both"/>
        <w:rPr>
          <w:rFonts w:ascii="Arial" w:eastAsia="Times New Roman" w:hAnsi="Arial" w:cs="Arial"/>
          <w:b/>
          <w:color w:val="E36C0A" w:themeColor="accent6" w:themeShade="BF"/>
          <w:sz w:val="18"/>
          <w:szCs w:val="18"/>
          <w:u w:val="single"/>
          <w:lang w:val="es-ES_tradnl" w:eastAsia="es-ES"/>
        </w:rPr>
      </w:pPr>
    </w:p>
    <w:p w:rsidR="00A8617A" w:rsidRPr="00CF1912" w:rsidRDefault="00A8617A" w:rsidP="00A8617A">
      <w:pPr>
        <w:spacing w:after="0" w:line="240" w:lineRule="auto"/>
        <w:jc w:val="both"/>
        <w:rPr>
          <w:rFonts w:ascii="Arial" w:eastAsia="Times New Roman" w:hAnsi="Arial" w:cs="Arial"/>
          <w:b/>
          <w:color w:val="E36C0A" w:themeColor="accent6" w:themeShade="BF"/>
          <w:sz w:val="18"/>
          <w:szCs w:val="18"/>
          <w:u w:val="single"/>
          <w:lang w:val="es-ES_tradnl" w:eastAsia="es-ES"/>
        </w:rPr>
      </w:pPr>
      <w:r w:rsidRPr="00CF1912">
        <w:rPr>
          <w:rFonts w:ascii="Arial" w:eastAsia="Times New Roman" w:hAnsi="Arial" w:cs="Arial"/>
          <w:b/>
          <w:color w:val="E36C0A" w:themeColor="accent6" w:themeShade="BF"/>
          <w:sz w:val="18"/>
          <w:szCs w:val="18"/>
          <w:u w:val="single"/>
          <w:lang w:val="es-ES_tradnl" w:eastAsia="es-ES"/>
        </w:rPr>
        <w:t>EL PRECIO INCLUYE:</w:t>
      </w:r>
    </w:p>
    <w:p w:rsidR="00A0233B" w:rsidRPr="00CF1912" w:rsidRDefault="00A0233B" w:rsidP="00A8617A">
      <w:pPr>
        <w:spacing w:after="0" w:line="240" w:lineRule="auto"/>
        <w:jc w:val="both"/>
        <w:rPr>
          <w:rFonts w:ascii="Arial" w:eastAsia="Times New Roman" w:hAnsi="Arial" w:cs="Arial"/>
          <w:b/>
          <w:color w:val="E36C0A" w:themeColor="accent6" w:themeShade="BF"/>
          <w:sz w:val="18"/>
          <w:szCs w:val="18"/>
          <w:u w:val="single"/>
          <w:lang w:val="es-ES_tradnl" w:eastAsia="es-ES"/>
        </w:rPr>
      </w:pPr>
    </w:p>
    <w:p w:rsidR="00B7751A" w:rsidRPr="00BA2360" w:rsidRDefault="00B7751A" w:rsidP="00B7751A">
      <w:pPr>
        <w:numPr>
          <w:ilvl w:val="0"/>
          <w:numId w:val="11"/>
        </w:numPr>
        <w:suppressAutoHyphens w:val="0"/>
        <w:autoSpaceDE w:val="0"/>
        <w:autoSpaceDN w:val="0"/>
        <w:spacing w:after="0" w:line="240" w:lineRule="auto"/>
        <w:jc w:val="both"/>
        <w:rPr>
          <w:rFonts w:ascii="Avenir Next LT Pro" w:eastAsia="Times New Roman" w:hAnsi="Avenir Next LT Pro" w:cs="Calibri"/>
          <w:sz w:val="18"/>
          <w:szCs w:val="18"/>
          <w:lang w:val="es-MX" w:eastAsia="es-ES"/>
        </w:rPr>
      </w:pPr>
      <w:r w:rsidRPr="00BA2360">
        <w:rPr>
          <w:rFonts w:ascii="Avenir Next LT Pro" w:eastAsia="Times New Roman" w:hAnsi="Avenir Next LT Pro" w:cs="Calibri"/>
          <w:sz w:val="18"/>
          <w:szCs w:val="18"/>
          <w:lang w:val="es-MX" w:eastAsia="es-ES"/>
        </w:rPr>
        <w:t xml:space="preserve">4 noches de alojamiento en hotel en Estambul </w:t>
      </w:r>
      <w:r w:rsidR="00D24643">
        <w:rPr>
          <w:rFonts w:ascii="Avenir Next LT Pro" w:eastAsia="Times New Roman" w:hAnsi="Avenir Next LT Pro" w:cs="Calibri"/>
          <w:sz w:val="18"/>
          <w:szCs w:val="18"/>
          <w:lang w:val="es-MX" w:eastAsia="es-ES"/>
        </w:rPr>
        <w:t>con desayuno</w:t>
      </w:r>
    </w:p>
    <w:p w:rsidR="00B7751A" w:rsidRPr="00BA2360" w:rsidRDefault="00B7751A" w:rsidP="00B7751A">
      <w:pPr>
        <w:numPr>
          <w:ilvl w:val="0"/>
          <w:numId w:val="11"/>
        </w:numPr>
        <w:suppressAutoHyphens w:val="0"/>
        <w:autoSpaceDE w:val="0"/>
        <w:autoSpaceDN w:val="0"/>
        <w:spacing w:after="0" w:line="240" w:lineRule="auto"/>
        <w:jc w:val="both"/>
        <w:rPr>
          <w:rFonts w:ascii="Avenir Next LT Pro" w:eastAsia="Times New Roman" w:hAnsi="Avenir Next LT Pro" w:cs="Calibri"/>
          <w:sz w:val="18"/>
          <w:szCs w:val="18"/>
          <w:lang w:val="es-MX" w:eastAsia="es-ES"/>
        </w:rPr>
      </w:pPr>
      <w:r w:rsidRPr="00BA2360">
        <w:rPr>
          <w:rFonts w:ascii="Avenir Next LT Pro" w:eastAsia="Times New Roman" w:hAnsi="Avenir Next LT Pro" w:cs="Calibri"/>
          <w:sz w:val="18"/>
          <w:szCs w:val="18"/>
          <w:lang w:val="es-MX" w:eastAsia="es-ES"/>
        </w:rPr>
        <w:t>2 noches de al</w:t>
      </w:r>
      <w:r>
        <w:rPr>
          <w:rFonts w:ascii="Avenir Next LT Pro" w:eastAsia="Times New Roman" w:hAnsi="Avenir Next LT Pro" w:cs="Calibri"/>
          <w:sz w:val="18"/>
          <w:szCs w:val="18"/>
          <w:lang w:val="es-MX" w:eastAsia="es-ES"/>
        </w:rPr>
        <w:t>ojamiento en hotel en Capadocia</w:t>
      </w:r>
      <w:r w:rsidR="00D24643" w:rsidRPr="00D24643">
        <w:rPr>
          <w:rFonts w:ascii="Avenir Next LT Pro" w:eastAsia="Times New Roman" w:hAnsi="Avenir Next LT Pro" w:cs="Calibri"/>
          <w:sz w:val="18"/>
          <w:szCs w:val="18"/>
          <w:lang w:val="es-MX" w:eastAsia="es-ES"/>
        </w:rPr>
        <w:t xml:space="preserve"> </w:t>
      </w:r>
      <w:r w:rsidR="00D24643">
        <w:rPr>
          <w:rFonts w:ascii="Avenir Next LT Pro" w:eastAsia="Times New Roman" w:hAnsi="Avenir Next LT Pro" w:cs="Calibri"/>
          <w:sz w:val="18"/>
          <w:szCs w:val="18"/>
          <w:lang w:val="es-MX" w:eastAsia="es-ES"/>
        </w:rPr>
        <w:t>con desayuno y cena</w:t>
      </w:r>
    </w:p>
    <w:p w:rsidR="00B7751A" w:rsidRDefault="00B7751A" w:rsidP="00B7751A">
      <w:pPr>
        <w:numPr>
          <w:ilvl w:val="0"/>
          <w:numId w:val="11"/>
        </w:numPr>
        <w:suppressAutoHyphens w:val="0"/>
        <w:autoSpaceDE w:val="0"/>
        <w:autoSpaceDN w:val="0"/>
        <w:spacing w:after="0" w:line="240" w:lineRule="auto"/>
        <w:jc w:val="both"/>
        <w:rPr>
          <w:rFonts w:ascii="Avenir Next LT Pro" w:eastAsia="Times New Roman" w:hAnsi="Avenir Next LT Pro" w:cs="Calibri"/>
          <w:sz w:val="18"/>
          <w:szCs w:val="18"/>
          <w:lang w:val="es-MX" w:eastAsia="es-ES"/>
        </w:rPr>
      </w:pPr>
      <w:r w:rsidRPr="00B7751A">
        <w:rPr>
          <w:rFonts w:ascii="Avenir Next LT Pro" w:eastAsia="Times New Roman" w:hAnsi="Avenir Next LT Pro" w:cs="Calibri"/>
          <w:sz w:val="18"/>
          <w:szCs w:val="18"/>
          <w:lang w:val="es-MX" w:eastAsia="es-ES"/>
        </w:rPr>
        <w:t xml:space="preserve">1 noche de alojamiento en hotel en </w:t>
      </w:r>
      <w:proofErr w:type="spellStart"/>
      <w:r w:rsidRPr="00B7751A">
        <w:rPr>
          <w:rFonts w:ascii="Avenir Next LT Pro" w:eastAsia="Times New Roman" w:hAnsi="Avenir Next LT Pro" w:cs="Calibri"/>
          <w:sz w:val="18"/>
          <w:szCs w:val="18"/>
          <w:lang w:val="es-MX" w:eastAsia="es-ES"/>
        </w:rPr>
        <w:t>Pamukkale</w:t>
      </w:r>
      <w:proofErr w:type="spellEnd"/>
      <w:r w:rsidRPr="00B7751A">
        <w:rPr>
          <w:rFonts w:ascii="Avenir Next LT Pro" w:eastAsia="Times New Roman" w:hAnsi="Avenir Next LT Pro" w:cs="Calibri"/>
          <w:sz w:val="18"/>
          <w:szCs w:val="18"/>
          <w:lang w:val="es-MX" w:eastAsia="es-ES"/>
        </w:rPr>
        <w:t xml:space="preserve"> </w:t>
      </w:r>
      <w:r w:rsidR="00D24643">
        <w:rPr>
          <w:rFonts w:ascii="Avenir Next LT Pro" w:eastAsia="Times New Roman" w:hAnsi="Avenir Next LT Pro" w:cs="Calibri"/>
          <w:sz w:val="18"/>
          <w:szCs w:val="18"/>
          <w:lang w:val="es-MX" w:eastAsia="es-ES"/>
        </w:rPr>
        <w:t>con desayuno y cena</w:t>
      </w:r>
    </w:p>
    <w:p w:rsidR="00B7751A" w:rsidRPr="00B7751A" w:rsidRDefault="00B7751A" w:rsidP="00B7751A">
      <w:pPr>
        <w:numPr>
          <w:ilvl w:val="0"/>
          <w:numId w:val="11"/>
        </w:numPr>
        <w:suppressAutoHyphens w:val="0"/>
        <w:autoSpaceDE w:val="0"/>
        <w:autoSpaceDN w:val="0"/>
        <w:spacing w:after="0" w:line="240" w:lineRule="auto"/>
        <w:jc w:val="both"/>
        <w:rPr>
          <w:rFonts w:ascii="Avenir Next LT Pro" w:eastAsia="Times New Roman" w:hAnsi="Avenir Next LT Pro" w:cs="Calibri"/>
          <w:sz w:val="18"/>
          <w:szCs w:val="18"/>
          <w:lang w:val="es-MX" w:eastAsia="es-ES"/>
        </w:rPr>
      </w:pPr>
      <w:r w:rsidRPr="00B7751A">
        <w:rPr>
          <w:rFonts w:ascii="Avenir Next LT Pro" w:eastAsia="Times New Roman" w:hAnsi="Avenir Next LT Pro" w:cs="Calibri"/>
          <w:sz w:val="18"/>
          <w:szCs w:val="18"/>
          <w:lang w:val="es-MX" w:eastAsia="es-ES"/>
        </w:rPr>
        <w:t>2 noche</w:t>
      </w:r>
      <w:r w:rsidR="00D24643">
        <w:rPr>
          <w:rFonts w:ascii="Avenir Next LT Pro" w:eastAsia="Times New Roman" w:hAnsi="Avenir Next LT Pro" w:cs="Calibri"/>
          <w:sz w:val="18"/>
          <w:szCs w:val="18"/>
          <w:lang w:val="es-MX" w:eastAsia="es-ES"/>
        </w:rPr>
        <w:t>s</w:t>
      </w:r>
      <w:r w:rsidRPr="00B7751A">
        <w:rPr>
          <w:rFonts w:ascii="Avenir Next LT Pro" w:eastAsia="Times New Roman" w:hAnsi="Avenir Next LT Pro" w:cs="Calibri"/>
          <w:sz w:val="18"/>
          <w:szCs w:val="18"/>
          <w:lang w:val="es-MX" w:eastAsia="es-ES"/>
        </w:rPr>
        <w:t xml:space="preserve"> de alojamiento en hotel en Esmirna o </w:t>
      </w:r>
      <w:proofErr w:type="spellStart"/>
      <w:r w:rsidRPr="00B7751A">
        <w:rPr>
          <w:rFonts w:ascii="Avenir Next LT Pro" w:eastAsia="Times New Roman" w:hAnsi="Avenir Next LT Pro" w:cs="Calibri"/>
          <w:sz w:val="18"/>
          <w:szCs w:val="18"/>
          <w:lang w:val="es-MX" w:eastAsia="es-ES"/>
        </w:rPr>
        <w:t>Kusadasi</w:t>
      </w:r>
      <w:proofErr w:type="spellEnd"/>
      <w:r w:rsidRPr="00B7751A">
        <w:rPr>
          <w:rFonts w:ascii="Avenir Next LT Pro" w:eastAsia="Times New Roman" w:hAnsi="Avenir Next LT Pro" w:cs="Calibri"/>
          <w:sz w:val="18"/>
          <w:szCs w:val="18"/>
          <w:lang w:val="es-MX" w:eastAsia="es-ES"/>
        </w:rPr>
        <w:t xml:space="preserve"> </w:t>
      </w:r>
      <w:r w:rsidR="00D24643">
        <w:rPr>
          <w:rFonts w:ascii="Avenir Next LT Pro" w:eastAsia="Times New Roman" w:hAnsi="Avenir Next LT Pro" w:cs="Calibri"/>
          <w:sz w:val="18"/>
          <w:szCs w:val="18"/>
          <w:lang w:val="es-MX" w:eastAsia="es-ES"/>
        </w:rPr>
        <w:t>con desayuno y cena</w:t>
      </w:r>
    </w:p>
    <w:p w:rsidR="00B7751A" w:rsidRPr="00BA2360" w:rsidRDefault="00D24643" w:rsidP="00B7751A">
      <w:pPr>
        <w:numPr>
          <w:ilvl w:val="0"/>
          <w:numId w:val="11"/>
        </w:numPr>
        <w:suppressAutoHyphens w:val="0"/>
        <w:autoSpaceDE w:val="0"/>
        <w:autoSpaceDN w:val="0"/>
        <w:spacing w:after="0" w:line="240" w:lineRule="auto"/>
        <w:jc w:val="both"/>
        <w:rPr>
          <w:rFonts w:ascii="Avenir Next LT Pro" w:eastAsia="Times New Roman" w:hAnsi="Avenir Next LT Pro" w:cs="Calibri"/>
          <w:sz w:val="18"/>
          <w:szCs w:val="18"/>
          <w:lang w:val="es-MX" w:eastAsia="es-ES"/>
        </w:rPr>
      </w:pPr>
      <w:r>
        <w:rPr>
          <w:rFonts w:ascii="Avenir Next LT Pro" w:eastAsia="Times New Roman" w:hAnsi="Avenir Next LT Pro" w:cs="Calibri"/>
          <w:sz w:val="18"/>
          <w:szCs w:val="18"/>
          <w:lang w:val="es-MX" w:eastAsia="es-ES"/>
        </w:rPr>
        <w:t xml:space="preserve">Total de </w:t>
      </w:r>
      <w:r w:rsidR="00B7751A">
        <w:rPr>
          <w:rFonts w:ascii="Avenir Next LT Pro" w:eastAsia="Times New Roman" w:hAnsi="Avenir Next LT Pro" w:cs="Calibri"/>
          <w:sz w:val="18"/>
          <w:szCs w:val="18"/>
          <w:lang w:val="es-MX" w:eastAsia="es-ES"/>
        </w:rPr>
        <w:t>9 desayunos y 5 cenas</w:t>
      </w:r>
      <w:r>
        <w:rPr>
          <w:rFonts w:ascii="Avenir Next LT Pro" w:eastAsia="Times New Roman" w:hAnsi="Avenir Next LT Pro" w:cs="Calibri"/>
          <w:sz w:val="18"/>
          <w:szCs w:val="18"/>
          <w:lang w:val="es-MX" w:eastAsia="es-ES"/>
        </w:rPr>
        <w:t xml:space="preserve"> (sin bebidas)</w:t>
      </w:r>
    </w:p>
    <w:p w:rsidR="00B7751A" w:rsidRPr="00BA2360" w:rsidRDefault="00B7751A" w:rsidP="00B7751A">
      <w:pPr>
        <w:numPr>
          <w:ilvl w:val="0"/>
          <w:numId w:val="11"/>
        </w:numPr>
        <w:suppressAutoHyphens w:val="0"/>
        <w:autoSpaceDE w:val="0"/>
        <w:autoSpaceDN w:val="0"/>
        <w:spacing w:after="0" w:line="240" w:lineRule="auto"/>
        <w:jc w:val="both"/>
        <w:rPr>
          <w:rFonts w:ascii="Avenir Next LT Pro" w:eastAsia="Times New Roman" w:hAnsi="Avenir Next LT Pro" w:cs="Calibri"/>
          <w:sz w:val="18"/>
          <w:szCs w:val="18"/>
          <w:lang w:val="es-MX" w:eastAsia="es-ES"/>
        </w:rPr>
      </w:pPr>
      <w:r w:rsidRPr="00BA2360">
        <w:rPr>
          <w:rFonts w:ascii="Avenir Next LT Pro" w:eastAsia="Times New Roman" w:hAnsi="Avenir Next LT Pro" w:cs="Calibri"/>
          <w:sz w:val="18"/>
          <w:szCs w:val="18"/>
          <w:lang w:val="es-MX" w:eastAsia="es-ES"/>
        </w:rPr>
        <w:t xml:space="preserve">Todos los traslados en </w:t>
      </w:r>
      <w:r w:rsidRPr="00D24643">
        <w:rPr>
          <w:rFonts w:ascii="Avenir Next LT Pro" w:eastAsia="Times New Roman" w:hAnsi="Avenir Next LT Pro" w:cs="Calibri"/>
          <w:b/>
          <w:i/>
          <w:sz w:val="18"/>
          <w:szCs w:val="18"/>
          <w:lang w:val="es-MX" w:eastAsia="es-ES"/>
        </w:rPr>
        <w:t>regular</w:t>
      </w:r>
      <w:r w:rsidRPr="00BA2360">
        <w:rPr>
          <w:rFonts w:ascii="Avenir Next LT Pro" w:eastAsia="Times New Roman" w:hAnsi="Avenir Next LT Pro" w:cs="Calibri"/>
          <w:sz w:val="18"/>
          <w:szCs w:val="18"/>
          <w:lang w:val="es-MX" w:eastAsia="es-ES"/>
        </w:rPr>
        <w:t xml:space="preserve"> con el asistente de habla español o inglés </w:t>
      </w:r>
    </w:p>
    <w:p w:rsidR="00B7751A" w:rsidRPr="00BA2360" w:rsidRDefault="00B7751A" w:rsidP="00B7751A">
      <w:pPr>
        <w:numPr>
          <w:ilvl w:val="0"/>
          <w:numId w:val="11"/>
        </w:numPr>
        <w:suppressAutoHyphens w:val="0"/>
        <w:autoSpaceDE w:val="0"/>
        <w:autoSpaceDN w:val="0"/>
        <w:spacing w:after="0" w:line="240" w:lineRule="auto"/>
        <w:jc w:val="both"/>
        <w:rPr>
          <w:rFonts w:ascii="Avenir Next LT Pro" w:eastAsia="Times New Roman" w:hAnsi="Avenir Next LT Pro" w:cs="Calibri"/>
          <w:sz w:val="18"/>
          <w:szCs w:val="18"/>
          <w:lang w:val="es-MX" w:eastAsia="es-ES"/>
        </w:rPr>
      </w:pPr>
      <w:r>
        <w:rPr>
          <w:rFonts w:ascii="Avenir Next LT Pro" w:eastAsia="Times New Roman" w:hAnsi="Avenir Next LT Pro" w:cs="Calibri"/>
          <w:sz w:val="18"/>
          <w:szCs w:val="18"/>
          <w:lang w:val="es-MX" w:eastAsia="es-ES"/>
        </w:rPr>
        <w:t>G</w:t>
      </w:r>
      <w:r w:rsidRPr="00BA2360">
        <w:rPr>
          <w:rFonts w:ascii="Avenir Next LT Pro" w:eastAsia="Times New Roman" w:hAnsi="Avenir Next LT Pro" w:cs="Calibri"/>
          <w:sz w:val="18"/>
          <w:szCs w:val="18"/>
          <w:lang w:val="es-MX" w:eastAsia="es-ES"/>
        </w:rPr>
        <w:t>uía local de habla hispana para todas las visitas indicadas en el programa</w:t>
      </w:r>
    </w:p>
    <w:p w:rsidR="00B7751A" w:rsidRPr="00BA2360" w:rsidRDefault="00B7751A" w:rsidP="00B7751A">
      <w:pPr>
        <w:numPr>
          <w:ilvl w:val="0"/>
          <w:numId w:val="11"/>
        </w:numPr>
        <w:suppressAutoHyphens w:val="0"/>
        <w:autoSpaceDE w:val="0"/>
        <w:autoSpaceDN w:val="0"/>
        <w:spacing w:after="0" w:line="240" w:lineRule="auto"/>
        <w:jc w:val="both"/>
        <w:rPr>
          <w:rFonts w:ascii="Avenir Next LT Pro" w:eastAsia="Times New Roman" w:hAnsi="Avenir Next LT Pro" w:cs="Calibri"/>
          <w:sz w:val="18"/>
          <w:szCs w:val="18"/>
          <w:lang w:val="es-MX" w:eastAsia="es-ES"/>
        </w:rPr>
      </w:pPr>
      <w:r w:rsidRPr="00BA2360">
        <w:rPr>
          <w:rFonts w:ascii="Avenir Next LT Pro" w:eastAsia="Times New Roman" w:hAnsi="Avenir Next LT Pro" w:cs="Calibri"/>
          <w:sz w:val="18"/>
          <w:szCs w:val="18"/>
          <w:lang w:val="es-MX" w:eastAsia="es-ES"/>
        </w:rPr>
        <w:t xml:space="preserve">Régimen según programa  </w:t>
      </w:r>
    </w:p>
    <w:p w:rsidR="00B7751A" w:rsidRPr="00BA2360" w:rsidRDefault="00B7751A" w:rsidP="00B7751A">
      <w:pPr>
        <w:numPr>
          <w:ilvl w:val="0"/>
          <w:numId w:val="11"/>
        </w:numPr>
        <w:suppressAutoHyphens w:val="0"/>
        <w:autoSpaceDE w:val="0"/>
        <w:autoSpaceDN w:val="0"/>
        <w:spacing w:after="0" w:line="240" w:lineRule="auto"/>
        <w:jc w:val="both"/>
        <w:rPr>
          <w:rFonts w:ascii="Avenir Next LT Pro" w:eastAsia="Times New Roman" w:hAnsi="Avenir Next LT Pro" w:cs="Calibri"/>
          <w:sz w:val="18"/>
          <w:szCs w:val="18"/>
          <w:lang w:val="es-MX" w:eastAsia="es-ES"/>
        </w:rPr>
      </w:pPr>
      <w:r w:rsidRPr="00BA2360">
        <w:rPr>
          <w:rFonts w:ascii="Avenir Next LT Pro" w:eastAsia="Times New Roman" w:hAnsi="Avenir Next LT Pro" w:cs="Calibri"/>
          <w:sz w:val="18"/>
          <w:szCs w:val="18"/>
          <w:lang w:val="es-MX" w:eastAsia="es-ES"/>
        </w:rPr>
        <w:t>Visitas con entradas incluidas</w:t>
      </w:r>
    </w:p>
    <w:p w:rsidR="00B7751A" w:rsidRPr="00BA2360" w:rsidRDefault="00B7751A" w:rsidP="00B7751A">
      <w:pPr>
        <w:numPr>
          <w:ilvl w:val="0"/>
          <w:numId w:val="11"/>
        </w:numPr>
        <w:suppressAutoHyphens w:val="0"/>
        <w:autoSpaceDE w:val="0"/>
        <w:autoSpaceDN w:val="0"/>
        <w:spacing w:after="0" w:line="240" w:lineRule="auto"/>
        <w:jc w:val="both"/>
        <w:rPr>
          <w:rFonts w:ascii="Avenir Next LT Pro" w:eastAsia="Times New Roman" w:hAnsi="Avenir Next LT Pro" w:cs="Calibri"/>
          <w:sz w:val="18"/>
          <w:szCs w:val="18"/>
          <w:lang w:val="es-MX" w:eastAsia="es-ES"/>
        </w:rPr>
      </w:pPr>
      <w:r w:rsidRPr="00BA2360">
        <w:rPr>
          <w:rFonts w:ascii="Avenir Next LT Pro" w:eastAsia="Times New Roman" w:hAnsi="Avenir Next LT Pro" w:cs="Calibri"/>
          <w:sz w:val="18"/>
          <w:szCs w:val="18"/>
          <w:lang w:val="es-MX" w:eastAsia="es-ES"/>
        </w:rPr>
        <w:t xml:space="preserve">IVA </w:t>
      </w:r>
    </w:p>
    <w:p w:rsidR="00B7751A" w:rsidRPr="00BA2360" w:rsidRDefault="00B7751A" w:rsidP="00B7751A">
      <w:pPr>
        <w:numPr>
          <w:ilvl w:val="0"/>
          <w:numId w:val="11"/>
        </w:numPr>
        <w:suppressAutoHyphens w:val="0"/>
        <w:autoSpaceDE w:val="0"/>
        <w:autoSpaceDN w:val="0"/>
        <w:spacing w:after="0" w:line="240" w:lineRule="auto"/>
        <w:jc w:val="both"/>
        <w:rPr>
          <w:rFonts w:ascii="Avenir Next LT Pro" w:eastAsia="Times New Roman" w:hAnsi="Avenir Next LT Pro" w:cs="Calibri"/>
          <w:sz w:val="18"/>
          <w:szCs w:val="18"/>
          <w:lang w:val="es-MX" w:eastAsia="es-ES"/>
        </w:rPr>
      </w:pPr>
      <w:r w:rsidRPr="00BA2360">
        <w:rPr>
          <w:rFonts w:ascii="Avenir Next LT Pro" w:eastAsia="Times New Roman" w:hAnsi="Avenir Next LT Pro" w:cs="Calibri"/>
          <w:sz w:val="18"/>
          <w:szCs w:val="18"/>
          <w:lang w:val="es-MX" w:eastAsia="es-ES"/>
        </w:rPr>
        <w:t xml:space="preserve">Trayectos en minibús o bus con A/C, </w:t>
      </w:r>
      <w:r w:rsidRPr="00D24643">
        <w:rPr>
          <w:rFonts w:ascii="Avenir Next LT Pro" w:eastAsia="Times New Roman" w:hAnsi="Avenir Next LT Pro" w:cs="Calibri"/>
          <w:sz w:val="18"/>
          <w:szCs w:val="18"/>
          <w:u w:val="single"/>
          <w:lang w:val="es-MX" w:eastAsia="es-ES"/>
        </w:rPr>
        <w:t>en función del número de pasajeros</w:t>
      </w:r>
    </w:p>
    <w:p w:rsidR="00B7751A" w:rsidRPr="00BA2360" w:rsidRDefault="00B7751A" w:rsidP="00B7751A">
      <w:pPr>
        <w:numPr>
          <w:ilvl w:val="0"/>
          <w:numId w:val="11"/>
        </w:numPr>
        <w:suppressAutoHyphens w:val="0"/>
        <w:autoSpaceDE w:val="0"/>
        <w:autoSpaceDN w:val="0"/>
        <w:spacing w:after="0" w:line="240" w:lineRule="auto"/>
        <w:jc w:val="both"/>
        <w:rPr>
          <w:rFonts w:ascii="Avenir Next LT Pro" w:eastAsia="Times New Roman" w:hAnsi="Avenir Next LT Pro" w:cs="Calibri"/>
          <w:sz w:val="18"/>
          <w:szCs w:val="18"/>
          <w:lang w:val="es-MX" w:eastAsia="es-ES"/>
        </w:rPr>
      </w:pPr>
      <w:r w:rsidRPr="00BA2360">
        <w:rPr>
          <w:rFonts w:ascii="Avenir Next LT Pro" w:eastAsia="Times New Roman" w:hAnsi="Avenir Next LT Pro" w:cs="Calibri"/>
          <w:sz w:val="18"/>
          <w:szCs w:val="18"/>
          <w:lang w:val="es-MX" w:eastAsia="es-ES"/>
        </w:rPr>
        <w:t xml:space="preserve">1 botella de 0,50 </w:t>
      </w:r>
      <w:proofErr w:type="spellStart"/>
      <w:r w:rsidRPr="00BA2360">
        <w:rPr>
          <w:rFonts w:ascii="Avenir Next LT Pro" w:eastAsia="Times New Roman" w:hAnsi="Avenir Next LT Pro" w:cs="Calibri"/>
          <w:sz w:val="18"/>
          <w:szCs w:val="18"/>
          <w:lang w:val="es-MX" w:eastAsia="es-ES"/>
        </w:rPr>
        <w:t>lt</w:t>
      </w:r>
      <w:proofErr w:type="spellEnd"/>
      <w:r w:rsidRPr="00BA2360">
        <w:rPr>
          <w:rFonts w:ascii="Avenir Next LT Pro" w:eastAsia="Times New Roman" w:hAnsi="Avenir Next LT Pro" w:cs="Calibri"/>
          <w:sz w:val="18"/>
          <w:szCs w:val="18"/>
          <w:lang w:val="es-MX" w:eastAsia="es-ES"/>
        </w:rPr>
        <w:t xml:space="preserve"> de agua en el bus  </w:t>
      </w:r>
    </w:p>
    <w:p w:rsidR="00B7751A" w:rsidRPr="00BA2360" w:rsidRDefault="00D24643" w:rsidP="00B7751A">
      <w:pPr>
        <w:numPr>
          <w:ilvl w:val="0"/>
          <w:numId w:val="11"/>
        </w:numPr>
        <w:suppressAutoHyphens w:val="0"/>
        <w:autoSpaceDE w:val="0"/>
        <w:autoSpaceDN w:val="0"/>
        <w:spacing w:after="0" w:line="240" w:lineRule="auto"/>
        <w:jc w:val="both"/>
        <w:rPr>
          <w:rFonts w:ascii="Avenir Next LT Pro" w:eastAsia="Times New Roman" w:hAnsi="Avenir Next LT Pro" w:cs="Calibri"/>
          <w:sz w:val="18"/>
          <w:szCs w:val="18"/>
          <w:lang w:val="es-MX" w:eastAsia="es-ES"/>
        </w:rPr>
      </w:pPr>
      <w:r>
        <w:rPr>
          <w:rFonts w:ascii="Avenir Next LT Pro" w:eastAsia="Times New Roman" w:hAnsi="Avenir Next LT Pro" w:cs="Calibri"/>
          <w:sz w:val="18"/>
          <w:szCs w:val="18"/>
          <w:lang w:val="es-MX" w:eastAsia="es-ES"/>
        </w:rPr>
        <w:t>Wİ-FI básico</w:t>
      </w:r>
      <w:r w:rsidR="00B7751A" w:rsidRPr="00BA2360">
        <w:rPr>
          <w:rFonts w:ascii="Avenir Next LT Pro" w:eastAsia="Times New Roman" w:hAnsi="Avenir Next LT Pro" w:cs="Calibri"/>
          <w:sz w:val="18"/>
          <w:szCs w:val="18"/>
          <w:lang w:val="es-MX" w:eastAsia="es-ES"/>
        </w:rPr>
        <w:t xml:space="preserve"> gratuito en el bus del circuito </w:t>
      </w:r>
    </w:p>
    <w:p w:rsidR="00B86B9D" w:rsidRDefault="00A8617A" w:rsidP="00A8617A">
      <w:pPr>
        <w:pStyle w:val="Sinespaciado"/>
        <w:widowControl w:val="0"/>
        <w:numPr>
          <w:ilvl w:val="0"/>
          <w:numId w:val="11"/>
        </w:numPr>
        <w:jc w:val="both"/>
        <w:textAlignment w:val="baseline"/>
        <w:rPr>
          <w:rFonts w:ascii="Arial" w:hAnsi="Arial" w:cs="Arial"/>
          <w:b/>
          <w:i/>
          <w:sz w:val="18"/>
          <w:szCs w:val="18"/>
          <w:lang w:val="es-ES" w:eastAsia="es-ES"/>
        </w:rPr>
      </w:pPr>
      <w:r w:rsidRPr="00CF1912">
        <w:rPr>
          <w:rFonts w:ascii="Arial" w:hAnsi="Arial" w:cs="Arial"/>
          <w:b/>
          <w:i/>
          <w:sz w:val="18"/>
          <w:szCs w:val="18"/>
          <w:lang w:val="es-ES" w:eastAsia="es-ES"/>
        </w:rPr>
        <w:t>Seguro de viaje</w:t>
      </w:r>
    </w:p>
    <w:p w:rsidR="00A8617A" w:rsidRPr="00CF1912" w:rsidRDefault="00B86B9D" w:rsidP="00B86B9D">
      <w:pPr>
        <w:pStyle w:val="Sinespaciado"/>
        <w:widowControl w:val="0"/>
        <w:numPr>
          <w:ilvl w:val="0"/>
          <w:numId w:val="11"/>
        </w:numPr>
        <w:jc w:val="both"/>
        <w:textAlignment w:val="baseline"/>
        <w:rPr>
          <w:rFonts w:ascii="Arial" w:hAnsi="Arial" w:cs="Arial"/>
          <w:b/>
          <w:i/>
          <w:sz w:val="18"/>
          <w:szCs w:val="18"/>
          <w:lang w:val="es-ES" w:eastAsia="es-ES"/>
        </w:rPr>
      </w:pPr>
      <w:r w:rsidRPr="00B86B9D">
        <w:rPr>
          <w:rFonts w:ascii="Arial" w:hAnsi="Arial" w:cs="Arial"/>
          <w:b/>
          <w:i/>
          <w:sz w:val="18"/>
          <w:szCs w:val="18"/>
          <w:lang w:val="es-ES" w:eastAsia="es-ES"/>
        </w:rPr>
        <w:t xml:space="preserve">Asistencia </w:t>
      </w:r>
      <w:r>
        <w:rPr>
          <w:rFonts w:ascii="Arial" w:hAnsi="Arial" w:cs="Arial"/>
          <w:b/>
          <w:i/>
          <w:sz w:val="18"/>
          <w:szCs w:val="18"/>
          <w:lang w:val="es-ES" w:eastAsia="es-ES"/>
        </w:rPr>
        <w:t xml:space="preserve">telefónica </w:t>
      </w:r>
      <w:r w:rsidRPr="00B86B9D">
        <w:rPr>
          <w:rFonts w:ascii="Arial" w:hAnsi="Arial" w:cs="Arial"/>
          <w:b/>
          <w:i/>
          <w:sz w:val="18"/>
          <w:szCs w:val="18"/>
          <w:lang w:val="es-ES" w:eastAsia="es-ES"/>
        </w:rPr>
        <w:t xml:space="preserve">en español 24 </w:t>
      </w:r>
      <w:proofErr w:type="spellStart"/>
      <w:r w:rsidRPr="00B86B9D">
        <w:rPr>
          <w:rFonts w:ascii="Arial" w:hAnsi="Arial" w:cs="Arial"/>
          <w:b/>
          <w:i/>
          <w:sz w:val="18"/>
          <w:szCs w:val="18"/>
          <w:lang w:val="es-ES" w:eastAsia="es-ES"/>
        </w:rPr>
        <w:t>hrs</w:t>
      </w:r>
      <w:proofErr w:type="spellEnd"/>
      <w:r w:rsidRPr="00B86B9D">
        <w:rPr>
          <w:rFonts w:ascii="Arial" w:hAnsi="Arial" w:cs="Arial"/>
          <w:b/>
          <w:i/>
          <w:sz w:val="18"/>
          <w:szCs w:val="18"/>
          <w:lang w:val="es-ES" w:eastAsia="es-ES"/>
        </w:rPr>
        <w:t>.</w:t>
      </w:r>
      <w:r w:rsidR="00A8617A" w:rsidRPr="00CF1912">
        <w:rPr>
          <w:rFonts w:ascii="Arial" w:hAnsi="Arial" w:cs="Arial"/>
          <w:b/>
          <w:i/>
          <w:sz w:val="18"/>
          <w:szCs w:val="18"/>
          <w:lang w:val="es-ES" w:eastAsia="es-ES"/>
        </w:rPr>
        <w:t xml:space="preserve"> </w:t>
      </w:r>
    </w:p>
    <w:p w:rsidR="00A8617A" w:rsidRPr="00CF1912" w:rsidRDefault="00A8617A" w:rsidP="00A8617A">
      <w:pPr>
        <w:spacing w:after="0" w:line="240" w:lineRule="auto"/>
        <w:jc w:val="both"/>
        <w:rPr>
          <w:rFonts w:ascii="Arial" w:eastAsia="Times New Roman" w:hAnsi="Arial" w:cs="Arial"/>
          <w:b/>
          <w:color w:val="E36C0A" w:themeColor="accent6" w:themeShade="BF"/>
          <w:sz w:val="18"/>
          <w:szCs w:val="18"/>
          <w:u w:val="single"/>
          <w:lang w:val="es-ES_tradnl" w:eastAsia="es-ES"/>
        </w:rPr>
      </w:pPr>
    </w:p>
    <w:p w:rsidR="00A40338" w:rsidRPr="00CF1912" w:rsidRDefault="00A40338" w:rsidP="00A8617A">
      <w:pPr>
        <w:spacing w:after="0" w:line="240" w:lineRule="auto"/>
        <w:jc w:val="both"/>
        <w:rPr>
          <w:rFonts w:ascii="Arial" w:eastAsia="Times New Roman" w:hAnsi="Arial" w:cs="Arial"/>
          <w:b/>
          <w:color w:val="E36C0A" w:themeColor="accent6" w:themeShade="BF"/>
          <w:sz w:val="18"/>
          <w:szCs w:val="18"/>
          <w:u w:val="single"/>
          <w:lang w:val="es-ES_tradnl" w:eastAsia="es-ES"/>
        </w:rPr>
      </w:pPr>
    </w:p>
    <w:p w:rsidR="00A8617A" w:rsidRPr="00CF1912" w:rsidRDefault="00A8617A" w:rsidP="00A8617A">
      <w:pPr>
        <w:spacing w:after="0" w:line="240" w:lineRule="auto"/>
        <w:jc w:val="both"/>
        <w:rPr>
          <w:rFonts w:ascii="Arial" w:eastAsia="Times New Roman" w:hAnsi="Arial" w:cs="Arial"/>
          <w:b/>
          <w:color w:val="E36C0A" w:themeColor="accent6" w:themeShade="BF"/>
          <w:sz w:val="18"/>
          <w:szCs w:val="18"/>
          <w:u w:val="single"/>
          <w:lang w:val="es-ES_tradnl" w:eastAsia="es-ES"/>
        </w:rPr>
      </w:pPr>
      <w:r w:rsidRPr="00CF1912">
        <w:rPr>
          <w:rFonts w:ascii="Arial" w:eastAsia="Times New Roman" w:hAnsi="Arial" w:cs="Arial"/>
          <w:b/>
          <w:color w:val="E36C0A" w:themeColor="accent6" w:themeShade="BF"/>
          <w:sz w:val="18"/>
          <w:szCs w:val="18"/>
          <w:u w:val="single"/>
          <w:lang w:val="es-ES_tradnl" w:eastAsia="es-ES"/>
        </w:rPr>
        <w:t xml:space="preserve">EL PRECIO NO INCLUYE: </w:t>
      </w:r>
    </w:p>
    <w:p w:rsidR="00176976" w:rsidRPr="00CF1912" w:rsidRDefault="00176976" w:rsidP="00B7751A">
      <w:pPr>
        <w:pStyle w:val="Sinespaciado"/>
        <w:widowControl w:val="0"/>
        <w:jc w:val="both"/>
        <w:textAlignment w:val="baseline"/>
        <w:rPr>
          <w:rFonts w:ascii="Arial" w:hAnsi="Arial" w:cs="Arial"/>
          <w:b/>
          <w:i/>
          <w:color w:val="FF0000"/>
          <w:sz w:val="18"/>
          <w:szCs w:val="18"/>
          <w:lang w:val="es-ES_tradnl" w:eastAsia="es-ES"/>
        </w:rPr>
      </w:pPr>
    </w:p>
    <w:p w:rsidR="0028652A" w:rsidRDefault="00B86B9D" w:rsidP="00B7751A">
      <w:pPr>
        <w:pStyle w:val="Sinespaciado"/>
        <w:widowControl w:val="0"/>
        <w:numPr>
          <w:ilvl w:val="0"/>
          <w:numId w:val="2"/>
        </w:numPr>
        <w:jc w:val="both"/>
        <w:textAlignment w:val="baseline"/>
        <w:rPr>
          <w:rFonts w:ascii="Arial" w:hAnsi="Arial" w:cs="Arial"/>
          <w:sz w:val="18"/>
          <w:szCs w:val="18"/>
          <w:lang w:val="es-ES_tradnl" w:eastAsia="es-ES"/>
        </w:rPr>
      </w:pPr>
      <w:r>
        <w:rPr>
          <w:rFonts w:ascii="Arial" w:hAnsi="Arial" w:cs="Arial"/>
          <w:sz w:val="18"/>
          <w:szCs w:val="18"/>
          <w:lang w:val="es-ES_tradnl" w:eastAsia="es-ES"/>
        </w:rPr>
        <w:t>Boletos de vuelos</w:t>
      </w:r>
      <w:r w:rsidR="00B7751A">
        <w:rPr>
          <w:rFonts w:ascii="Arial" w:hAnsi="Arial" w:cs="Arial"/>
          <w:sz w:val="18"/>
          <w:szCs w:val="18"/>
          <w:lang w:val="es-ES_tradnl" w:eastAsia="es-ES"/>
        </w:rPr>
        <w:t xml:space="preserve"> </w:t>
      </w:r>
      <w:r>
        <w:rPr>
          <w:rFonts w:ascii="Arial" w:hAnsi="Arial" w:cs="Arial"/>
          <w:sz w:val="18"/>
          <w:szCs w:val="18"/>
          <w:lang w:val="es-ES_tradnl" w:eastAsia="es-ES"/>
        </w:rPr>
        <w:t>internacionales o domésticos</w:t>
      </w:r>
    </w:p>
    <w:p w:rsidR="00B7751A" w:rsidRPr="00BA2360" w:rsidRDefault="00B7751A" w:rsidP="00B7751A">
      <w:pPr>
        <w:numPr>
          <w:ilvl w:val="0"/>
          <w:numId w:val="2"/>
        </w:numPr>
        <w:suppressAutoHyphens w:val="0"/>
        <w:autoSpaceDE w:val="0"/>
        <w:autoSpaceDN w:val="0"/>
        <w:spacing w:after="0" w:line="240" w:lineRule="auto"/>
        <w:jc w:val="both"/>
        <w:rPr>
          <w:rFonts w:ascii="Avenir Next LT Pro" w:eastAsia="Times New Roman" w:hAnsi="Avenir Next LT Pro" w:cs="Calibri"/>
          <w:sz w:val="18"/>
          <w:szCs w:val="18"/>
          <w:lang w:val="es-MX" w:eastAsia="es-ES"/>
        </w:rPr>
      </w:pPr>
      <w:r w:rsidRPr="00BA2360">
        <w:rPr>
          <w:rFonts w:ascii="Avenir Next LT Pro" w:eastAsia="Times New Roman" w:hAnsi="Avenir Next LT Pro" w:cs="Calibri"/>
          <w:sz w:val="18"/>
          <w:szCs w:val="18"/>
          <w:lang w:val="es-MX" w:eastAsia="es-ES"/>
        </w:rPr>
        <w:t xml:space="preserve">Gastos personales y extras </w:t>
      </w:r>
    </w:p>
    <w:p w:rsidR="00B7751A" w:rsidRPr="00BA2360" w:rsidRDefault="00B7751A" w:rsidP="00B7751A">
      <w:pPr>
        <w:numPr>
          <w:ilvl w:val="0"/>
          <w:numId w:val="2"/>
        </w:numPr>
        <w:suppressAutoHyphens w:val="0"/>
        <w:autoSpaceDE w:val="0"/>
        <w:autoSpaceDN w:val="0"/>
        <w:spacing w:after="0" w:line="240" w:lineRule="auto"/>
        <w:jc w:val="both"/>
        <w:rPr>
          <w:rFonts w:ascii="Avenir Next LT Pro" w:eastAsia="Times New Roman" w:hAnsi="Avenir Next LT Pro" w:cs="Calibri"/>
          <w:sz w:val="18"/>
          <w:szCs w:val="18"/>
          <w:lang w:val="es-MX" w:eastAsia="es-ES"/>
        </w:rPr>
      </w:pPr>
      <w:r w:rsidRPr="00BA2360">
        <w:rPr>
          <w:rFonts w:ascii="Avenir Next LT Pro" w:eastAsia="Times New Roman" w:hAnsi="Avenir Next LT Pro" w:cs="Calibri"/>
          <w:sz w:val="18"/>
          <w:szCs w:val="18"/>
          <w:lang w:val="es-MX" w:eastAsia="es-ES"/>
        </w:rPr>
        <w:t xml:space="preserve">Bebidas durante comidas / cenas </w:t>
      </w:r>
    </w:p>
    <w:p w:rsidR="00B7751A" w:rsidRDefault="00B7751A" w:rsidP="00B7751A">
      <w:pPr>
        <w:numPr>
          <w:ilvl w:val="0"/>
          <w:numId w:val="2"/>
        </w:numPr>
        <w:shd w:val="clear" w:color="auto" w:fill="FFFFFF" w:themeFill="background1"/>
        <w:suppressAutoHyphens w:val="0"/>
        <w:autoSpaceDE w:val="0"/>
        <w:autoSpaceDN w:val="0"/>
        <w:spacing w:after="0" w:line="240" w:lineRule="auto"/>
        <w:jc w:val="both"/>
        <w:rPr>
          <w:rFonts w:ascii="Avenir Next LT Pro" w:eastAsia="Times New Roman" w:hAnsi="Avenir Next LT Pro" w:cs="Calibri"/>
          <w:sz w:val="18"/>
          <w:szCs w:val="18"/>
          <w:lang w:val="es-MX" w:eastAsia="es-ES"/>
        </w:rPr>
      </w:pPr>
      <w:r>
        <w:rPr>
          <w:rFonts w:ascii="Avenir Next LT Pro" w:eastAsia="Times New Roman" w:hAnsi="Avenir Next LT Pro" w:cs="Calibri"/>
          <w:sz w:val="18"/>
          <w:szCs w:val="18"/>
          <w:lang w:val="es-MX" w:eastAsia="es-ES"/>
        </w:rPr>
        <w:t>Propinas a choferes y guías al criterio del pasajero sugerido No obligatorio: 10 USD a guía y 5 USD a chofer por día por persona</w:t>
      </w:r>
    </w:p>
    <w:p w:rsidR="00B7751A" w:rsidRPr="00B86B9D" w:rsidRDefault="00B7751A" w:rsidP="00B7751A">
      <w:pPr>
        <w:pStyle w:val="Prrafodelista"/>
        <w:numPr>
          <w:ilvl w:val="0"/>
          <w:numId w:val="2"/>
        </w:numPr>
        <w:shd w:val="clear" w:color="auto" w:fill="FFFFFF" w:themeFill="background1"/>
        <w:suppressAutoHyphens w:val="0"/>
        <w:autoSpaceDE w:val="0"/>
        <w:autoSpaceDN w:val="0"/>
        <w:spacing w:after="0" w:line="240" w:lineRule="auto"/>
        <w:jc w:val="both"/>
        <w:rPr>
          <w:rFonts w:ascii="Avenir Next LT Pro" w:eastAsia="Times New Roman" w:hAnsi="Avenir Next LT Pro" w:cs="Calibri"/>
          <w:b/>
          <w:sz w:val="18"/>
          <w:szCs w:val="18"/>
          <w:lang w:val="es-MX" w:eastAsia="es-ES"/>
        </w:rPr>
      </w:pPr>
      <w:r w:rsidRPr="00B86B9D">
        <w:rPr>
          <w:rFonts w:ascii="Avenir Next LT Pro" w:eastAsia="Times New Roman" w:hAnsi="Avenir Next LT Pro" w:cs="Calibri"/>
          <w:b/>
          <w:sz w:val="18"/>
          <w:szCs w:val="18"/>
          <w:lang w:val="es-MX" w:eastAsia="es-ES"/>
        </w:rPr>
        <w:t xml:space="preserve">CUOTA DE SERVICIOS E IMPUESTOS HOTELEROS (OBLIGATORIO PAGO EN DESTINO A LA LLEGADA </w:t>
      </w:r>
      <w:r w:rsidR="00B86B9D">
        <w:rPr>
          <w:rFonts w:ascii="Avenir Next LT Pro" w:eastAsia="Times New Roman" w:hAnsi="Avenir Next LT Pro" w:cs="Calibri"/>
          <w:b/>
          <w:sz w:val="18"/>
          <w:szCs w:val="18"/>
          <w:lang w:val="es-MX" w:eastAsia="es-ES"/>
        </w:rPr>
        <w:t xml:space="preserve">APROX </w:t>
      </w:r>
      <w:r w:rsidRPr="00B86B9D">
        <w:rPr>
          <w:rFonts w:ascii="Avenir Next LT Pro" w:eastAsia="Times New Roman" w:hAnsi="Avenir Next LT Pro" w:cs="Calibri"/>
          <w:b/>
          <w:sz w:val="18"/>
          <w:szCs w:val="18"/>
          <w:lang w:val="es-MX" w:eastAsia="es-ES"/>
        </w:rPr>
        <w:t>$ 50.00 USD POR PERSONA)</w:t>
      </w:r>
    </w:p>
    <w:p w:rsidR="00B7751A" w:rsidRDefault="00B7751A" w:rsidP="00B7751A">
      <w:pPr>
        <w:numPr>
          <w:ilvl w:val="0"/>
          <w:numId w:val="2"/>
        </w:numPr>
        <w:shd w:val="clear" w:color="auto" w:fill="FFFFFF" w:themeFill="background1"/>
        <w:suppressAutoHyphens w:val="0"/>
        <w:autoSpaceDE w:val="0"/>
        <w:autoSpaceDN w:val="0"/>
        <w:spacing w:after="0" w:line="240" w:lineRule="auto"/>
        <w:jc w:val="both"/>
        <w:rPr>
          <w:rFonts w:ascii="Avenir Next LT Pro" w:eastAsia="Times New Roman" w:hAnsi="Avenir Next LT Pro" w:cs="Calibri"/>
          <w:sz w:val="18"/>
          <w:szCs w:val="18"/>
          <w:lang w:val="es-MX" w:eastAsia="es-ES"/>
        </w:rPr>
      </w:pPr>
      <w:r>
        <w:rPr>
          <w:rFonts w:ascii="Avenir Next LT Pro" w:eastAsia="Times New Roman" w:hAnsi="Avenir Next LT Pro" w:cs="Calibri"/>
          <w:sz w:val="18"/>
          <w:szCs w:val="18"/>
          <w:lang w:val="es-MX" w:eastAsia="es-ES"/>
        </w:rPr>
        <w:t xml:space="preserve">Cualquier elemento no mencionado en los </w:t>
      </w:r>
      <w:r w:rsidR="00B86B9D">
        <w:rPr>
          <w:rFonts w:ascii="Avenir Next LT Pro" w:eastAsia="Times New Roman" w:hAnsi="Avenir Next LT Pro" w:cs="Calibri"/>
          <w:sz w:val="18"/>
          <w:szCs w:val="18"/>
          <w:lang w:val="es-MX" w:eastAsia="es-ES"/>
        </w:rPr>
        <w:t>incluye</w:t>
      </w:r>
    </w:p>
    <w:p w:rsidR="00B86B9D" w:rsidRDefault="00B86B9D" w:rsidP="00B7751A">
      <w:pPr>
        <w:numPr>
          <w:ilvl w:val="0"/>
          <w:numId w:val="2"/>
        </w:numPr>
        <w:shd w:val="clear" w:color="auto" w:fill="FFFFFF" w:themeFill="background1"/>
        <w:suppressAutoHyphens w:val="0"/>
        <w:autoSpaceDE w:val="0"/>
        <w:autoSpaceDN w:val="0"/>
        <w:spacing w:after="0" w:line="240" w:lineRule="auto"/>
        <w:jc w:val="both"/>
        <w:rPr>
          <w:rFonts w:ascii="Avenir Next LT Pro" w:eastAsia="Times New Roman" w:hAnsi="Avenir Next LT Pro" w:cs="Calibri"/>
          <w:sz w:val="18"/>
          <w:szCs w:val="18"/>
          <w:lang w:val="es-MX" w:eastAsia="es-ES"/>
        </w:rPr>
      </w:pPr>
      <w:r>
        <w:rPr>
          <w:rFonts w:ascii="Avenir Next LT Pro" w:eastAsia="Times New Roman" w:hAnsi="Avenir Next LT Pro" w:cs="Calibri"/>
          <w:sz w:val="18"/>
          <w:szCs w:val="18"/>
          <w:lang w:val="es-MX" w:eastAsia="es-ES"/>
        </w:rPr>
        <w:t>Excursiones opcionales</w:t>
      </w:r>
    </w:p>
    <w:p w:rsidR="00B86B9D" w:rsidRPr="00B7751A" w:rsidRDefault="00B86B9D" w:rsidP="00B86B9D">
      <w:pPr>
        <w:shd w:val="clear" w:color="auto" w:fill="FFFFFF" w:themeFill="background1"/>
        <w:suppressAutoHyphens w:val="0"/>
        <w:autoSpaceDE w:val="0"/>
        <w:autoSpaceDN w:val="0"/>
        <w:spacing w:after="0" w:line="240" w:lineRule="auto"/>
        <w:ind w:left="720"/>
        <w:jc w:val="both"/>
        <w:rPr>
          <w:rFonts w:ascii="Avenir Next LT Pro" w:eastAsia="Times New Roman" w:hAnsi="Avenir Next LT Pro" w:cs="Calibri"/>
          <w:sz w:val="18"/>
          <w:szCs w:val="18"/>
          <w:lang w:val="es-MX" w:eastAsia="es-ES"/>
        </w:rPr>
      </w:pPr>
    </w:p>
    <w:p w:rsidR="00B7751A" w:rsidRPr="00B7751A" w:rsidRDefault="00B7751A" w:rsidP="00B7751A">
      <w:pPr>
        <w:shd w:val="clear" w:color="auto" w:fill="FFFFFF" w:themeFill="background1"/>
        <w:suppressAutoHyphens w:val="0"/>
        <w:autoSpaceDE w:val="0"/>
        <w:autoSpaceDN w:val="0"/>
        <w:spacing w:after="0" w:line="240" w:lineRule="auto"/>
        <w:jc w:val="both"/>
        <w:rPr>
          <w:rFonts w:ascii="Avenir Next LT Pro" w:eastAsia="Times New Roman" w:hAnsi="Avenir Next LT Pro" w:cs="Calibri"/>
          <w:sz w:val="18"/>
          <w:szCs w:val="18"/>
          <w:lang w:val="es-MX" w:eastAsia="es-ES"/>
        </w:rPr>
      </w:pPr>
    </w:p>
    <w:p w:rsidR="00411C40" w:rsidRPr="00CF1912" w:rsidRDefault="004E5848" w:rsidP="00411C40">
      <w:pPr>
        <w:spacing w:after="0" w:line="240" w:lineRule="auto"/>
        <w:rPr>
          <w:rFonts w:ascii="Arial" w:eastAsia="Times New Roman" w:hAnsi="Arial" w:cs="Arial"/>
          <w:b/>
          <w:color w:val="E36C0A" w:themeColor="accent6" w:themeShade="BF"/>
          <w:sz w:val="18"/>
          <w:szCs w:val="18"/>
          <w:u w:val="single"/>
          <w:lang w:val="es-ES_tradnl" w:eastAsia="es-ES"/>
        </w:rPr>
      </w:pPr>
      <w:r w:rsidRPr="00CF1912">
        <w:rPr>
          <w:rFonts w:ascii="Arial" w:eastAsia="Times New Roman" w:hAnsi="Arial" w:cs="Arial"/>
          <w:b/>
          <w:color w:val="E36C0A" w:themeColor="accent6" w:themeShade="BF"/>
          <w:sz w:val="18"/>
          <w:szCs w:val="18"/>
          <w:u w:val="single"/>
          <w:lang w:val="es-ES_tradnl" w:eastAsia="es-ES"/>
        </w:rPr>
        <w:t>NOTAS IMPORTANTES:</w:t>
      </w:r>
    </w:p>
    <w:p w:rsidR="004E5848" w:rsidRDefault="004E5848" w:rsidP="004E5848">
      <w:pPr>
        <w:pStyle w:val="Sinespaciado"/>
        <w:widowControl w:val="0"/>
        <w:jc w:val="both"/>
        <w:textAlignment w:val="baseline"/>
        <w:rPr>
          <w:rFonts w:ascii="Arial" w:hAnsi="Arial" w:cs="Arial"/>
          <w:color w:val="FF0000"/>
          <w:sz w:val="18"/>
          <w:szCs w:val="18"/>
          <w:lang w:val="es-ES_tradnl" w:eastAsia="es-ES"/>
        </w:rPr>
      </w:pPr>
    </w:p>
    <w:p w:rsidR="007A43F9" w:rsidRPr="007A43F9" w:rsidRDefault="007A43F9" w:rsidP="004E4291">
      <w:pPr>
        <w:suppressAutoHyphens w:val="0"/>
        <w:autoSpaceDE w:val="0"/>
        <w:autoSpaceDN w:val="0"/>
        <w:adjustRightInd w:val="0"/>
        <w:spacing w:after="36" w:line="240" w:lineRule="auto"/>
        <w:jc w:val="both"/>
        <w:rPr>
          <w:rFonts w:ascii="Arial" w:hAnsi="Arial" w:cs="Arial"/>
          <w:color w:val="000000"/>
          <w:sz w:val="18"/>
          <w:szCs w:val="18"/>
          <w:lang w:val="es-MX"/>
        </w:rPr>
      </w:pPr>
      <w:r w:rsidRPr="007A43F9">
        <w:rPr>
          <w:rFonts w:ascii="Lucida Sans Unicode" w:hAnsi="Lucida Sans Unicode" w:cs="Lucida Sans Unicode"/>
          <w:color w:val="000000"/>
          <w:sz w:val="20"/>
          <w:szCs w:val="20"/>
          <w:lang w:val="es-MX"/>
        </w:rPr>
        <w:t xml:space="preserve">- </w:t>
      </w:r>
      <w:r w:rsidRPr="007A43F9">
        <w:rPr>
          <w:rFonts w:ascii="Arial" w:hAnsi="Arial" w:cs="Arial"/>
          <w:b/>
          <w:bCs/>
          <w:color w:val="000000"/>
          <w:sz w:val="18"/>
          <w:szCs w:val="18"/>
          <w:lang w:val="es-MX"/>
        </w:rPr>
        <w:t xml:space="preserve">Para las llegadas o salidas en horario nocturno de los aeropuertos de Estambul (IST y SAW) entre las 23:00 horas a las 06:00 horas aplica un suplemento de </w:t>
      </w:r>
      <w:r w:rsidRPr="007A43F9">
        <w:rPr>
          <w:rFonts w:ascii="Arial" w:hAnsi="Arial" w:cs="Arial"/>
          <w:b/>
          <w:bCs/>
          <w:i/>
          <w:iCs/>
          <w:color w:val="FF0000"/>
          <w:sz w:val="18"/>
          <w:szCs w:val="18"/>
          <w:lang w:val="es-MX"/>
        </w:rPr>
        <w:t xml:space="preserve">$14 </w:t>
      </w:r>
      <w:proofErr w:type="spellStart"/>
      <w:r w:rsidRPr="007A43F9">
        <w:rPr>
          <w:rFonts w:ascii="Arial" w:hAnsi="Arial" w:cs="Arial"/>
          <w:b/>
          <w:bCs/>
          <w:i/>
          <w:iCs/>
          <w:color w:val="FF0000"/>
          <w:sz w:val="18"/>
          <w:szCs w:val="18"/>
          <w:lang w:val="es-MX"/>
        </w:rPr>
        <w:t>usd</w:t>
      </w:r>
      <w:proofErr w:type="spellEnd"/>
      <w:r w:rsidRPr="007A43F9">
        <w:rPr>
          <w:rFonts w:ascii="Arial" w:hAnsi="Arial" w:cs="Arial"/>
          <w:b/>
          <w:bCs/>
          <w:i/>
          <w:iCs/>
          <w:color w:val="FF0000"/>
          <w:sz w:val="18"/>
          <w:szCs w:val="18"/>
          <w:lang w:val="es-MX"/>
        </w:rPr>
        <w:t xml:space="preserve"> </w:t>
      </w:r>
      <w:r w:rsidRPr="007A43F9">
        <w:rPr>
          <w:rFonts w:ascii="Arial" w:hAnsi="Arial" w:cs="Arial"/>
          <w:b/>
          <w:bCs/>
          <w:color w:val="000000"/>
          <w:sz w:val="18"/>
          <w:szCs w:val="18"/>
          <w:lang w:val="es-MX"/>
        </w:rPr>
        <w:t xml:space="preserve">por persona. </w:t>
      </w:r>
    </w:p>
    <w:p w:rsidR="007A43F9" w:rsidRPr="007A43F9" w:rsidRDefault="007A43F9" w:rsidP="004E4291">
      <w:pPr>
        <w:suppressAutoHyphens w:val="0"/>
        <w:autoSpaceDE w:val="0"/>
        <w:autoSpaceDN w:val="0"/>
        <w:adjustRightInd w:val="0"/>
        <w:spacing w:after="36" w:line="240" w:lineRule="auto"/>
        <w:jc w:val="both"/>
        <w:rPr>
          <w:rFonts w:ascii="Arial" w:hAnsi="Arial" w:cs="Arial"/>
          <w:color w:val="000000"/>
          <w:sz w:val="18"/>
          <w:szCs w:val="18"/>
          <w:lang w:val="es-MX"/>
        </w:rPr>
      </w:pPr>
      <w:r w:rsidRPr="007A43F9">
        <w:rPr>
          <w:rFonts w:ascii="Arial" w:hAnsi="Arial" w:cs="Arial"/>
          <w:color w:val="000000"/>
          <w:sz w:val="18"/>
          <w:szCs w:val="18"/>
          <w:lang w:val="es-MX"/>
        </w:rPr>
        <w:t xml:space="preserve">- </w:t>
      </w:r>
      <w:r w:rsidRPr="007A43F9">
        <w:rPr>
          <w:rFonts w:ascii="Arial" w:hAnsi="Arial" w:cs="Arial"/>
          <w:b/>
          <w:bCs/>
          <w:color w:val="000000"/>
          <w:sz w:val="18"/>
          <w:szCs w:val="18"/>
          <w:lang w:val="es-MX"/>
        </w:rPr>
        <w:t xml:space="preserve">Para traslados al aeropuerto de </w:t>
      </w:r>
      <w:proofErr w:type="spellStart"/>
      <w:r w:rsidRPr="007A43F9">
        <w:rPr>
          <w:rFonts w:ascii="Arial" w:hAnsi="Arial" w:cs="Arial"/>
          <w:b/>
          <w:bCs/>
          <w:color w:val="000000"/>
          <w:sz w:val="18"/>
          <w:szCs w:val="18"/>
          <w:lang w:val="es-MX"/>
        </w:rPr>
        <w:t>Sabiha</w:t>
      </w:r>
      <w:proofErr w:type="spellEnd"/>
      <w:r w:rsidRPr="007A43F9">
        <w:rPr>
          <w:rFonts w:ascii="Arial" w:hAnsi="Arial" w:cs="Arial"/>
          <w:b/>
          <w:bCs/>
          <w:color w:val="000000"/>
          <w:sz w:val="18"/>
          <w:szCs w:val="18"/>
          <w:lang w:val="es-MX"/>
        </w:rPr>
        <w:t xml:space="preserve"> </w:t>
      </w:r>
      <w:proofErr w:type="spellStart"/>
      <w:r w:rsidRPr="007A43F9">
        <w:rPr>
          <w:rFonts w:ascii="Arial" w:hAnsi="Arial" w:cs="Arial"/>
          <w:b/>
          <w:bCs/>
          <w:color w:val="000000"/>
          <w:sz w:val="18"/>
          <w:szCs w:val="18"/>
          <w:lang w:val="es-MX"/>
        </w:rPr>
        <w:t>Gökçen</w:t>
      </w:r>
      <w:proofErr w:type="spellEnd"/>
      <w:r w:rsidRPr="007A43F9">
        <w:rPr>
          <w:rFonts w:ascii="Arial" w:hAnsi="Arial" w:cs="Arial"/>
          <w:b/>
          <w:bCs/>
          <w:color w:val="000000"/>
          <w:sz w:val="18"/>
          <w:szCs w:val="18"/>
          <w:lang w:val="es-MX"/>
        </w:rPr>
        <w:t xml:space="preserve"> (SAW), aplica un suplemento de </w:t>
      </w:r>
      <w:r w:rsidRPr="007A43F9">
        <w:rPr>
          <w:rFonts w:ascii="Arial" w:hAnsi="Arial" w:cs="Arial"/>
          <w:b/>
          <w:bCs/>
          <w:i/>
          <w:iCs/>
          <w:color w:val="FF0000"/>
          <w:sz w:val="18"/>
          <w:szCs w:val="18"/>
          <w:lang w:val="es-MX"/>
        </w:rPr>
        <w:t xml:space="preserve">$21 </w:t>
      </w:r>
      <w:proofErr w:type="spellStart"/>
      <w:r w:rsidRPr="007A43F9">
        <w:rPr>
          <w:rFonts w:ascii="Arial" w:hAnsi="Arial" w:cs="Arial"/>
          <w:b/>
          <w:bCs/>
          <w:i/>
          <w:iCs/>
          <w:color w:val="FF0000"/>
          <w:sz w:val="18"/>
          <w:szCs w:val="18"/>
          <w:lang w:val="es-MX"/>
        </w:rPr>
        <w:t>usd</w:t>
      </w:r>
      <w:proofErr w:type="spellEnd"/>
      <w:r w:rsidRPr="007A43F9">
        <w:rPr>
          <w:rFonts w:ascii="Arial" w:hAnsi="Arial" w:cs="Arial"/>
          <w:b/>
          <w:bCs/>
          <w:i/>
          <w:iCs/>
          <w:color w:val="FF0000"/>
          <w:sz w:val="18"/>
          <w:szCs w:val="18"/>
          <w:lang w:val="es-MX"/>
        </w:rPr>
        <w:t xml:space="preserve"> </w:t>
      </w:r>
      <w:r w:rsidRPr="007A43F9">
        <w:rPr>
          <w:rFonts w:ascii="Arial" w:hAnsi="Arial" w:cs="Arial"/>
          <w:b/>
          <w:bCs/>
          <w:color w:val="000000"/>
          <w:sz w:val="18"/>
          <w:szCs w:val="18"/>
          <w:lang w:val="es-MX"/>
        </w:rPr>
        <w:t xml:space="preserve">por tramo </w:t>
      </w:r>
    </w:p>
    <w:p w:rsidR="007A43F9" w:rsidRPr="007A43F9" w:rsidRDefault="007A43F9" w:rsidP="004E4291">
      <w:pPr>
        <w:suppressAutoHyphens w:val="0"/>
        <w:autoSpaceDE w:val="0"/>
        <w:autoSpaceDN w:val="0"/>
        <w:adjustRightInd w:val="0"/>
        <w:spacing w:after="36" w:line="240" w:lineRule="auto"/>
        <w:jc w:val="both"/>
        <w:rPr>
          <w:rFonts w:ascii="Arial" w:hAnsi="Arial" w:cs="Arial"/>
          <w:color w:val="000000"/>
          <w:sz w:val="18"/>
          <w:szCs w:val="18"/>
          <w:lang w:val="es-MX"/>
        </w:rPr>
      </w:pPr>
      <w:r w:rsidRPr="007A43F9">
        <w:rPr>
          <w:rFonts w:ascii="Arial" w:hAnsi="Arial" w:cs="Arial"/>
          <w:color w:val="000000"/>
          <w:sz w:val="18"/>
          <w:szCs w:val="18"/>
          <w:lang w:val="es-MX"/>
        </w:rPr>
        <w:t xml:space="preserve">- Tarifas expresadas por persona, en dólares americanos pagaderos en Moneda Nacional al tipo de cambio del día de su pago indicado por </w:t>
      </w:r>
      <w:proofErr w:type="spellStart"/>
      <w:r w:rsidRPr="007A43F9">
        <w:rPr>
          <w:rFonts w:ascii="Arial" w:hAnsi="Arial" w:cs="Arial"/>
          <w:color w:val="000000"/>
          <w:sz w:val="18"/>
          <w:szCs w:val="18"/>
          <w:lang w:val="es-MX"/>
        </w:rPr>
        <w:t>Tourmundial</w:t>
      </w:r>
      <w:proofErr w:type="spellEnd"/>
      <w:r w:rsidRPr="007A43F9">
        <w:rPr>
          <w:rFonts w:ascii="Arial" w:hAnsi="Arial" w:cs="Arial"/>
          <w:color w:val="000000"/>
          <w:sz w:val="18"/>
          <w:szCs w:val="18"/>
          <w:lang w:val="es-MX"/>
        </w:rPr>
        <w:t xml:space="preserve">, sujetas a cambios sin previo aviso y a disponibilidad al momento de reservar. </w:t>
      </w:r>
    </w:p>
    <w:p w:rsidR="007A43F9" w:rsidRPr="007A43F9" w:rsidRDefault="007A43F9" w:rsidP="004E4291">
      <w:pPr>
        <w:suppressAutoHyphens w:val="0"/>
        <w:autoSpaceDE w:val="0"/>
        <w:autoSpaceDN w:val="0"/>
        <w:adjustRightInd w:val="0"/>
        <w:spacing w:after="36" w:line="240" w:lineRule="auto"/>
        <w:jc w:val="both"/>
        <w:rPr>
          <w:rFonts w:ascii="Arial" w:hAnsi="Arial" w:cs="Arial"/>
          <w:color w:val="000000"/>
          <w:sz w:val="18"/>
          <w:szCs w:val="18"/>
          <w:lang w:val="es-MX"/>
        </w:rPr>
      </w:pPr>
      <w:r w:rsidRPr="007A43F9">
        <w:rPr>
          <w:rFonts w:ascii="Arial" w:hAnsi="Arial" w:cs="Arial"/>
          <w:color w:val="000000"/>
          <w:sz w:val="18"/>
          <w:szCs w:val="18"/>
          <w:lang w:val="es-MX"/>
        </w:rPr>
        <w:lastRenderedPageBreak/>
        <w:t>- Es responsabilidad del pasajero proveerse de los pasaportes o documentos de migración requeridos por las autoridades de los Estados Unidos Mexicanos y de los países de destino o de tránsito, tales como visas, permisos sanitarios, perm</w:t>
      </w:r>
      <w:r w:rsidRPr="007A43F9">
        <w:rPr>
          <w:rFonts w:ascii="Arial" w:hAnsi="Arial" w:cs="Arial"/>
          <w:color w:val="000000"/>
          <w:sz w:val="18"/>
          <w:szCs w:val="18"/>
          <w:lang w:val="es-MX"/>
        </w:rPr>
        <w:t>i</w:t>
      </w:r>
      <w:r w:rsidRPr="007A43F9">
        <w:rPr>
          <w:rFonts w:ascii="Arial" w:hAnsi="Arial" w:cs="Arial"/>
          <w:color w:val="000000"/>
          <w:sz w:val="18"/>
          <w:szCs w:val="18"/>
          <w:lang w:val="es-MX"/>
        </w:rPr>
        <w:t xml:space="preserve">sos notariados para menores viajando solos o con un tutor, etc. </w:t>
      </w:r>
      <w:proofErr w:type="spellStart"/>
      <w:r w:rsidRPr="007A43F9">
        <w:rPr>
          <w:rFonts w:ascii="Arial" w:hAnsi="Arial" w:cs="Arial"/>
          <w:color w:val="000000"/>
          <w:sz w:val="18"/>
          <w:szCs w:val="18"/>
          <w:lang w:val="es-MX"/>
        </w:rPr>
        <w:t>Tourmundial</w:t>
      </w:r>
      <w:proofErr w:type="spellEnd"/>
      <w:r w:rsidRPr="007A43F9">
        <w:rPr>
          <w:rFonts w:ascii="Arial" w:hAnsi="Arial" w:cs="Arial"/>
          <w:color w:val="000000"/>
          <w:sz w:val="18"/>
          <w:szCs w:val="18"/>
          <w:lang w:val="es-MX"/>
        </w:rPr>
        <w:t xml:space="preserve"> brindará asesoría y apoyo para le gestión de todos los documentos necesarios. </w:t>
      </w:r>
    </w:p>
    <w:p w:rsidR="007A43F9" w:rsidRPr="007A43F9" w:rsidRDefault="007A43F9" w:rsidP="004E4291">
      <w:pPr>
        <w:suppressAutoHyphens w:val="0"/>
        <w:autoSpaceDE w:val="0"/>
        <w:autoSpaceDN w:val="0"/>
        <w:adjustRightInd w:val="0"/>
        <w:spacing w:after="36" w:line="240" w:lineRule="auto"/>
        <w:jc w:val="both"/>
        <w:rPr>
          <w:rFonts w:ascii="Arial" w:hAnsi="Arial" w:cs="Arial"/>
          <w:color w:val="0000FF"/>
          <w:sz w:val="18"/>
          <w:szCs w:val="18"/>
          <w:lang w:val="es-MX"/>
        </w:rPr>
      </w:pPr>
      <w:r w:rsidRPr="007A43F9">
        <w:rPr>
          <w:rFonts w:ascii="Arial" w:hAnsi="Arial" w:cs="Arial"/>
          <w:color w:val="000000"/>
          <w:sz w:val="18"/>
          <w:szCs w:val="18"/>
          <w:lang w:val="es-MX"/>
        </w:rPr>
        <w:t xml:space="preserve">- Obligatorio llevar la visa electrónica impresa. Los ciudadanos mexicanos requieren visa, se puede tramitar en línea y deben traerla impresa. Visa electrónica: </w:t>
      </w:r>
      <w:r w:rsidRPr="007A43F9">
        <w:rPr>
          <w:rFonts w:ascii="Arial" w:hAnsi="Arial" w:cs="Arial"/>
          <w:color w:val="0000FF"/>
          <w:sz w:val="18"/>
          <w:szCs w:val="18"/>
          <w:lang w:val="es-MX"/>
        </w:rPr>
        <w:t xml:space="preserve">https://www.evisa.gov.tr/es/ </w:t>
      </w:r>
    </w:p>
    <w:p w:rsidR="007A43F9" w:rsidRPr="007A43F9" w:rsidRDefault="007A43F9" w:rsidP="004E4291">
      <w:pPr>
        <w:suppressAutoHyphens w:val="0"/>
        <w:autoSpaceDE w:val="0"/>
        <w:autoSpaceDN w:val="0"/>
        <w:adjustRightInd w:val="0"/>
        <w:spacing w:after="36" w:line="240" w:lineRule="auto"/>
        <w:jc w:val="both"/>
        <w:rPr>
          <w:rFonts w:ascii="Arial" w:hAnsi="Arial" w:cs="Arial"/>
          <w:color w:val="000000"/>
          <w:sz w:val="18"/>
          <w:szCs w:val="18"/>
          <w:lang w:val="es-MX"/>
        </w:rPr>
      </w:pPr>
      <w:r w:rsidRPr="007A43F9">
        <w:rPr>
          <w:rFonts w:ascii="Arial" w:hAnsi="Arial" w:cs="Arial"/>
          <w:color w:val="000000"/>
          <w:sz w:val="18"/>
          <w:szCs w:val="18"/>
          <w:lang w:val="es-MX"/>
        </w:rPr>
        <w:t xml:space="preserve">- La vigencia de su pasaporte deberá tener mínimo seis meses a partir de la fecha de la finalización de su viaje. </w:t>
      </w:r>
    </w:p>
    <w:p w:rsidR="007A43F9" w:rsidRPr="007A43F9" w:rsidRDefault="007A43F9" w:rsidP="004E4291">
      <w:pPr>
        <w:suppressAutoHyphens w:val="0"/>
        <w:autoSpaceDE w:val="0"/>
        <w:autoSpaceDN w:val="0"/>
        <w:adjustRightInd w:val="0"/>
        <w:spacing w:after="0" w:line="240" w:lineRule="auto"/>
        <w:jc w:val="both"/>
        <w:rPr>
          <w:rFonts w:ascii="Arial" w:hAnsi="Arial" w:cs="Arial"/>
          <w:color w:val="000000"/>
          <w:sz w:val="18"/>
          <w:szCs w:val="18"/>
          <w:lang w:val="es-MX"/>
        </w:rPr>
      </w:pPr>
      <w:r w:rsidRPr="007A43F9">
        <w:rPr>
          <w:rFonts w:ascii="Arial" w:hAnsi="Arial" w:cs="Arial"/>
          <w:color w:val="000000"/>
          <w:sz w:val="18"/>
          <w:szCs w:val="18"/>
          <w:lang w:val="es-MX"/>
        </w:rPr>
        <w:t xml:space="preserve">- </w:t>
      </w:r>
      <w:r w:rsidRPr="007A43F9">
        <w:rPr>
          <w:rFonts w:ascii="Arial" w:hAnsi="Arial" w:cs="Arial"/>
          <w:b/>
          <w:bCs/>
          <w:color w:val="000000"/>
          <w:sz w:val="18"/>
          <w:szCs w:val="18"/>
          <w:lang w:val="es-MX"/>
        </w:rPr>
        <w:t xml:space="preserve">En este momento a todos los pasajeros y los turistas que entren al territorio turco, 72 horas </w:t>
      </w:r>
      <w:r w:rsidRPr="007A43F9">
        <w:rPr>
          <w:rFonts w:ascii="Arial" w:hAnsi="Arial" w:cs="Arial"/>
          <w:color w:val="000000"/>
          <w:sz w:val="18"/>
          <w:szCs w:val="18"/>
          <w:lang w:val="es-MX"/>
        </w:rPr>
        <w:t xml:space="preserve">antes de la </w:t>
      </w:r>
    </w:p>
    <w:p w:rsidR="007A43F9" w:rsidRPr="007A43F9" w:rsidRDefault="007A43F9" w:rsidP="004E4291">
      <w:pPr>
        <w:suppressAutoHyphens w:val="0"/>
        <w:autoSpaceDE w:val="0"/>
        <w:autoSpaceDN w:val="0"/>
        <w:adjustRightInd w:val="0"/>
        <w:spacing w:after="3" w:line="240" w:lineRule="auto"/>
        <w:jc w:val="both"/>
        <w:rPr>
          <w:rFonts w:ascii="Arial" w:hAnsi="Arial" w:cs="Arial"/>
          <w:color w:val="000000"/>
          <w:sz w:val="18"/>
          <w:szCs w:val="18"/>
          <w:lang w:val="es-MX"/>
        </w:rPr>
      </w:pPr>
      <w:proofErr w:type="gramStart"/>
      <w:r w:rsidRPr="007A43F9">
        <w:rPr>
          <w:rFonts w:ascii="Arial" w:hAnsi="Arial" w:cs="Arial"/>
          <w:sz w:val="18"/>
          <w:szCs w:val="18"/>
          <w:lang w:val="es-MX"/>
        </w:rPr>
        <w:t>llegada</w:t>
      </w:r>
      <w:proofErr w:type="gramEnd"/>
      <w:r w:rsidRPr="007A43F9">
        <w:rPr>
          <w:rFonts w:ascii="Arial" w:hAnsi="Arial" w:cs="Arial"/>
          <w:sz w:val="18"/>
          <w:szCs w:val="18"/>
          <w:lang w:val="es-MX"/>
        </w:rPr>
        <w:t xml:space="preserve"> a Turquía, se debe llenar un formulario en: </w:t>
      </w:r>
      <w:r w:rsidRPr="007A43F9">
        <w:rPr>
          <w:rFonts w:ascii="Arial" w:hAnsi="Arial" w:cs="Arial"/>
          <w:color w:val="0000FF"/>
          <w:sz w:val="18"/>
          <w:szCs w:val="18"/>
          <w:lang w:val="es-MX"/>
        </w:rPr>
        <w:t>https://register.health.gov.tr/</w:t>
      </w:r>
      <w:r w:rsidRPr="007A43F9">
        <w:rPr>
          <w:rFonts w:ascii="Arial" w:hAnsi="Arial" w:cs="Arial"/>
          <w:color w:val="000000"/>
          <w:sz w:val="18"/>
          <w:szCs w:val="18"/>
          <w:lang w:val="es-MX"/>
        </w:rPr>
        <w:t xml:space="preserve">. Al terminar, recibirán un </w:t>
      </w:r>
    </w:p>
    <w:p w:rsidR="007A43F9" w:rsidRPr="007A43F9" w:rsidRDefault="007A43F9" w:rsidP="004E4291">
      <w:pPr>
        <w:suppressAutoHyphens w:val="0"/>
        <w:autoSpaceDE w:val="0"/>
        <w:autoSpaceDN w:val="0"/>
        <w:adjustRightInd w:val="0"/>
        <w:spacing w:after="3" w:line="240" w:lineRule="auto"/>
        <w:jc w:val="both"/>
        <w:rPr>
          <w:rFonts w:ascii="Arial" w:hAnsi="Arial" w:cs="Arial"/>
          <w:color w:val="000000"/>
          <w:sz w:val="18"/>
          <w:szCs w:val="18"/>
          <w:lang w:val="es-MX"/>
        </w:rPr>
      </w:pPr>
      <w:proofErr w:type="gramStart"/>
      <w:r w:rsidRPr="007A43F9">
        <w:rPr>
          <w:rFonts w:ascii="Arial" w:hAnsi="Arial" w:cs="Arial"/>
          <w:color w:val="000000"/>
          <w:sz w:val="18"/>
          <w:szCs w:val="18"/>
          <w:lang w:val="es-MX"/>
        </w:rPr>
        <w:t>documento</w:t>
      </w:r>
      <w:proofErr w:type="gramEnd"/>
      <w:r w:rsidRPr="007A43F9">
        <w:rPr>
          <w:rFonts w:ascii="Arial" w:hAnsi="Arial" w:cs="Arial"/>
          <w:color w:val="000000"/>
          <w:sz w:val="18"/>
          <w:szCs w:val="18"/>
          <w:lang w:val="es-MX"/>
        </w:rPr>
        <w:t xml:space="preserve"> con un </w:t>
      </w:r>
      <w:r w:rsidRPr="007A43F9">
        <w:rPr>
          <w:rFonts w:ascii="Arial" w:hAnsi="Arial" w:cs="Arial"/>
          <w:b/>
          <w:bCs/>
          <w:color w:val="000000"/>
          <w:sz w:val="18"/>
          <w:szCs w:val="18"/>
          <w:lang w:val="es-MX"/>
        </w:rPr>
        <w:t>código QR</w:t>
      </w:r>
      <w:r w:rsidRPr="007A43F9">
        <w:rPr>
          <w:rFonts w:ascii="Arial" w:hAnsi="Arial" w:cs="Arial"/>
          <w:color w:val="000000"/>
          <w:sz w:val="18"/>
          <w:szCs w:val="18"/>
          <w:lang w:val="es-MX"/>
        </w:rPr>
        <w:t xml:space="preserve">, el cual deben traer a mano o impreso, ya que lo solicitarán en el </w:t>
      </w:r>
      <w:proofErr w:type="spellStart"/>
      <w:r w:rsidRPr="007A43F9">
        <w:rPr>
          <w:rFonts w:ascii="Arial" w:hAnsi="Arial" w:cs="Arial"/>
          <w:color w:val="000000"/>
          <w:sz w:val="18"/>
          <w:szCs w:val="18"/>
          <w:lang w:val="es-MX"/>
        </w:rPr>
        <w:t>check</w:t>
      </w:r>
      <w:proofErr w:type="spellEnd"/>
      <w:r w:rsidRPr="007A43F9">
        <w:rPr>
          <w:rFonts w:ascii="Arial" w:hAnsi="Arial" w:cs="Arial"/>
          <w:color w:val="000000"/>
          <w:sz w:val="18"/>
          <w:szCs w:val="18"/>
          <w:lang w:val="es-MX"/>
        </w:rPr>
        <w:t>-in en los aeropue</w:t>
      </w:r>
      <w:r w:rsidRPr="007A43F9">
        <w:rPr>
          <w:rFonts w:ascii="Arial" w:hAnsi="Arial" w:cs="Arial"/>
          <w:color w:val="000000"/>
          <w:sz w:val="18"/>
          <w:szCs w:val="18"/>
          <w:lang w:val="es-MX"/>
        </w:rPr>
        <w:t>r</w:t>
      </w:r>
      <w:r w:rsidRPr="007A43F9">
        <w:rPr>
          <w:rFonts w:ascii="Arial" w:hAnsi="Arial" w:cs="Arial"/>
          <w:color w:val="000000"/>
          <w:sz w:val="18"/>
          <w:szCs w:val="18"/>
          <w:lang w:val="es-MX"/>
        </w:rPr>
        <w:t xml:space="preserve">tos, a la llegada a Turquía y en diferentes momentos durante su estadía (algunos restaurantes o centros comerciales lo piden, si no se tiene, no se les permitirá la entrada). </w:t>
      </w:r>
    </w:p>
    <w:p w:rsidR="007A43F9" w:rsidRPr="007A43F9" w:rsidRDefault="007A43F9" w:rsidP="004E4291">
      <w:pPr>
        <w:suppressAutoHyphens w:val="0"/>
        <w:autoSpaceDE w:val="0"/>
        <w:autoSpaceDN w:val="0"/>
        <w:adjustRightInd w:val="0"/>
        <w:spacing w:after="3" w:line="240" w:lineRule="auto"/>
        <w:jc w:val="both"/>
        <w:rPr>
          <w:rFonts w:ascii="Arial" w:hAnsi="Arial" w:cs="Arial"/>
          <w:color w:val="000000"/>
          <w:sz w:val="18"/>
          <w:szCs w:val="18"/>
          <w:lang w:val="es-MX"/>
        </w:rPr>
      </w:pPr>
      <w:r w:rsidRPr="007A43F9">
        <w:rPr>
          <w:rFonts w:ascii="Arial" w:hAnsi="Arial" w:cs="Arial"/>
          <w:color w:val="000000"/>
          <w:sz w:val="18"/>
          <w:szCs w:val="18"/>
          <w:lang w:val="es-MX"/>
        </w:rPr>
        <w:t xml:space="preserve">- </w:t>
      </w:r>
      <w:r w:rsidRPr="007A43F9">
        <w:rPr>
          <w:rFonts w:ascii="Arial" w:hAnsi="Arial" w:cs="Arial"/>
          <w:b/>
          <w:bCs/>
          <w:color w:val="000000"/>
          <w:sz w:val="18"/>
          <w:szCs w:val="18"/>
          <w:lang w:val="es-MX"/>
        </w:rPr>
        <w:t>Les recordamos informar a los pasajeros: A la llegada a Estambul</w:t>
      </w:r>
      <w:r w:rsidRPr="004E4291">
        <w:rPr>
          <w:rFonts w:ascii="Arial" w:hAnsi="Arial" w:cs="Arial"/>
          <w:b/>
          <w:bCs/>
          <w:color w:val="000000"/>
          <w:sz w:val="18"/>
          <w:szCs w:val="18"/>
          <w:lang w:val="es-MX"/>
        </w:rPr>
        <w:t xml:space="preserve"> (ATO IST)</w:t>
      </w:r>
      <w:r w:rsidRPr="007A43F9">
        <w:rPr>
          <w:rFonts w:ascii="Arial" w:hAnsi="Arial" w:cs="Arial"/>
          <w:b/>
          <w:bCs/>
          <w:color w:val="000000"/>
          <w:sz w:val="18"/>
          <w:szCs w:val="18"/>
          <w:lang w:val="es-MX"/>
        </w:rPr>
        <w:t>, después de pasar por inmigración y recoger su equipaje, saldrán al lobby general de llegadas internacionales (INTERNATIONAL ARRIVALS) y d</w:t>
      </w:r>
      <w:r w:rsidRPr="007A43F9">
        <w:rPr>
          <w:rFonts w:ascii="Arial" w:hAnsi="Arial" w:cs="Arial"/>
          <w:b/>
          <w:bCs/>
          <w:color w:val="000000"/>
          <w:sz w:val="18"/>
          <w:szCs w:val="18"/>
          <w:lang w:val="es-MX"/>
        </w:rPr>
        <w:t>e</w:t>
      </w:r>
      <w:r w:rsidRPr="007A43F9">
        <w:rPr>
          <w:rFonts w:ascii="Arial" w:hAnsi="Arial" w:cs="Arial"/>
          <w:b/>
          <w:bCs/>
          <w:color w:val="000000"/>
          <w:sz w:val="18"/>
          <w:szCs w:val="18"/>
          <w:lang w:val="es-MX"/>
        </w:rPr>
        <w:t>ben dirigirse hacia la puerta número 14, en donde les estarán esperando con un letrero con su nombre, para el traslado al hotel. Debido a la situación sanitaria actual, no es posible para los guías y asistentes entrar a espera</w:t>
      </w:r>
      <w:r w:rsidRPr="007A43F9">
        <w:rPr>
          <w:rFonts w:ascii="Arial" w:hAnsi="Arial" w:cs="Arial"/>
          <w:b/>
          <w:bCs/>
          <w:color w:val="000000"/>
          <w:sz w:val="18"/>
          <w:szCs w:val="18"/>
          <w:lang w:val="es-MX"/>
        </w:rPr>
        <w:t>r</w:t>
      </w:r>
      <w:r w:rsidRPr="007A43F9">
        <w:rPr>
          <w:rFonts w:ascii="Arial" w:hAnsi="Arial" w:cs="Arial"/>
          <w:b/>
          <w:bCs/>
          <w:color w:val="000000"/>
          <w:sz w:val="18"/>
          <w:szCs w:val="18"/>
          <w:lang w:val="es-MX"/>
        </w:rPr>
        <w:t xml:space="preserve">les en el lobby central, como lo hacían anteriormente, la entrada está restringida. </w:t>
      </w:r>
      <w:r w:rsidRPr="004E4291">
        <w:rPr>
          <w:rFonts w:ascii="Arial" w:eastAsia="Times New Roman" w:hAnsi="Arial" w:cs="Arial"/>
          <w:b/>
          <w:bCs/>
          <w:sz w:val="18"/>
          <w:szCs w:val="18"/>
          <w:lang w:val="es-US" w:eastAsia="es-ES"/>
        </w:rPr>
        <w:t>El tiempo máximo de espera por parte de nuestro asistente será de 2 horas, una vez que aterrice el avión.</w:t>
      </w:r>
    </w:p>
    <w:p w:rsidR="007A43F9" w:rsidRPr="007A43F9" w:rsidRDefault="007A43F9" w:rsidP="004E4291">
      <w:pPr>
        <w:suppressAutoHyphens w:val="0"/>
        <w:autoSpaceDE w:val="0"/>
        <w:autoSpaceDN w:val="0"/>
        <w:adjustRightInd w:val="0"/>
        <w:spacing w:after="3" w:line="240" w:lineRule="auto"/>
        <w:jc w:val="both"/>
        <w:rPr>
          <w:rFonts w:ascii="Arial" w:hAnsi="Arial" w:cs="Arial"/>
          <w:color w:val="000000"/>
          <w:sz w:val="18"/>
          <w:szCs w:val="18"/>
          <w:u w:val="single"/>
          <w:lang w:val="es-MX"/>
        </w:rPr>
      </w:pPr>
      <w:r w:rsidRPr="007A43F9">
        <w:rPr>
          <w:rFonts w:ascii="Arial" w:hAnsi="Arial" w:cs="Arial"/>
          <w:color w:val="000000"/>
          <w:sz w:val="18"/>
          <w:szCs w:val="18"/>
          <w:u w:val="single"/>
          <w:lang w:val="es-MX"/>
        </w:rPr>
        <w:t xml:space="preserve">- El orden de los servicios previstos mencionados en este itinerario podría modificarse en función de la disponibilidad terrestre o condiciones climáticas del lugar, pero siempre serán dadas conforme fueron adquiridas. </w:t>
      </w:r>
    </w:p>
    <w:p w:rsidR="007A43F9" w:rsidRPr="007A43F9" w:rsidRDefault="007A43F9" w:rsidP="004E4291">
      <w:pPr>
        <w:suppressAutoHyphens w:val="0"/>
        <w:autoSpaceDE w:val="0"/>
        <w:autoSpaceDN w:val="0"/>
        <w:adjustRightInd w:val="0"/>
        <w:spacing w:after="3" w:line="240" w:lineRule="auto"/>
        <w:jc w:val="both"/>
        <w:rPr>
          <w:rFonts w:ascii="Arial" w:hAnsi="Arial" w:cs="Arial"/>
          <w:color w:val="000000"/>
          <w:sz w:val="18"/>
          <w:szCs w:val="18"/>
          <w:lang w:val="es-MX"/>
        </w:rPr>
      </w:pPr>
      <w:r w:rsidRPr="007A43F9">
        <w:rPr>
          <w:rFonts w:ascii="Arial" w:hAnsi="Arial" w:cs="Arial"/>
          <w:color w:val="000000"/>
          <w:sz w:val="18"/>
          <w:szCs w:val="18"/>
          <w:lang w:val="es-MX"/>
        </w:rPr>
        <w:t>- Los horarios de registro de entrada (</w:t>
      </w:r>
      <w:proofErr w:type="spellStart"/>
      <w:r w:rsidRPr="007A43F9">
        <w:rPr>
          <w:rFonts w:ascii="Arial" w:hAnsi="Arial" w:cs="Arial"/>
          <w:color w:val="000000"/>
          <w:sz w:val="18"/>
          <w:szCs w:val="18"/>
          <w:lang w:val="es-MX"/>
        </w:rPr>
        <w:t>Check</w:t>
      </w:r>
      <w:proofErr w:type="spellEnd"/>
      <w:r w:rsidRPr="007A43F9">
        <w:rPr>
          <w:rFonts w:ascii="Arial" w:hAnsi="Arial" w:cs="Arial"/>
          <w:color w:val="000000"/>
          <w:sz w:val="18"/>
          <w:szCs w:val="18"/>
          <w:lang w:val="es-MX"/>
        </w:rPr>
        <w:t>-In) y salida (</w:t>
      </w:r>
      <w:proofErr w:type="spellStart"/>
      <w:r w:rsidRPr="007A43F9">
        <w:rPr>
          <w:rFonts w:ascii="Arial" w:hAnsi="Arial" w:cs="Arial"/>
          <w:color w:val="000000"/>
          <w:sz w:val="18"/>
          <w:szCs w:val="18"/>
          <w:lang w:val="es-MX"/>
        </w:rPr>
        <w:t>Check</w:t>
      </w:r>
      <w:proofErr w:type="spellEnd"/>
      <w:r w:rsidRPr="007A43F9">
        <w:rPr>
          <w:rFonts w:ascii="Arial" w:hAnsi="Arial" w:cs="Arial"/>
          <w:color w:val="000000"/>
          <w:sz w:val="18"/>
          <w:szCs w:val="18"/>
          <w:lang w:val="es-MX"/>
        </w:rPr>
        <w:t xml:space="preserve"> </w:t>
      </w:r>
      <w:proofErr w:type="spellStart"/>
      <w:r w:rsidRPr="007A43F9">
        <w:rPr>
          <w:rFonts w:ascii="Arial" w:hAnsi="Arial" w:cs="Arial"/>
          <w:color w:val="000000"/>
          <w:sz w:val="18"/>
          <w:szCs w:val="18"/>
          <w:lang w:val="es-MX"/>
        </w:rPr>
        <w:t>Out</w:t>
      </w:r>
      <w:proofErr w:type="spellEnd"/>
      <w:r w:rsidRPr="007A43F9">
        <w:rPr>
          <w:rFonts w:ascii="Arial" w:hAnsi="Arial" w:cs="Arial"/>
          <w:color w:val="000000"/>
          <w:sz w:val="18"/>
          <w:szCs w:val="18"/>
          <w:lang w:val="es-MX"/>
        </w:rPr>
        <w:t xml:space="preserve">) de los hoteles están sujetos a las formalidades de cada hotel, pudiendo tener los siguientes horarios: </w:t>
      </w:r>
      <w:proofErr w:type="spellStart"/>
      <w:r w:rsidRPr="007A43F9">
        <w:rPr>
          <w:rFonts w:ascii="Arial" w:hAnsi="Arial" w:cs="Arial"/>
          <w:color w:val="000000"/>
          <w:sz w:val="18"/>
          <w:szCs w:val="18"/>
          <w:lang w:val="es-MX"/>
        </w:rPr>
        <w:t>Check</w:t>
      </w:r>
      <w:proofErr w:type="spellEnd"/>
      <w:r w:rsidRPr="007A43F9">
        <w:rPr>
          <w:rFonts w:ascii="Arial" w:hAnsi="Arial" w:cs="Arial"/>
          <w:color w:val="000000"/>
          <w:sz w:val="18"/>
          <w:szCs w:val="18"/>
          <w:lang w:val="es-MX"/>
        </w:rPr>
        <w:t xml:space="preserve"> In 14:00 </w:t>
      </w:r>
      <w:proofErr w:type="spellStart"/>
      <w:r w:rsidRPr="007A43F9">
        <w:rPr>
          <w:rFonts w:ascii="Arial" w:hAnsi="Arial" w:cs="Arial"/>
          <w:color w:val="000000"/>
          <w:sz w:val="18"/>
          <w:szCs w:val="18"/>
          <w:lang w:val="es-MX"/>
        </w:rPr>
        <w:t>Hrs</w:t>
      </w:r>
      <w:proofErr w:type="spellEnd"/>
      <w:r w:rsidRPr="007A43F9">
        <w:rPr>
          <w:rFonts w:ascii="Arial" w:hAnsi="Arial" w:cs="Arial"/>
          <w:color w:val="000000"/>
          <w:sz w:val="18"/>
          <w:szCs w:val="18"/>
          <w:lang w:val="es-MX"/>
        </w:rPr>
        <w:t xml:space="preserve">. y </w:t>
      </w:r>
      <w:proofErr w:type="spellStart"/>
      <w:r w:rsidRPr="007A43F9">
        <w:rPr>
          <w:rFonts w:ascii="Arial" w:hAnsi="Arial" w:cs="Arial"/>
          <w:color w:val="000000"/>
          <w:sz w:val="18"/>
          <w:szCs w:val="18"/>
          <w:lang w:val="es-MX"/>
        </w:rPr>
        <w:t>Check</w:t>
      </w:r>
      <w:proofErr w:type="spellEnd"/>
      <w:r w:rsidRPr="007A43F9">
        <w:rPr>
          <w:rFonts w:ascii="Arial" w:hAnsi="Arial" w:cs="Arial"/>
          <w:color w:val="000000"/>
          <w:sz w:val="18"/>
          <w:szCs w:val="18"/>
          <w:lang w:val="es-MX"/>
        </w:rPr>
        <w:t xml:space="preserve"> </w:t>
      </w:r>
      <w:proofErr w:type="spellStart"/>
      <w:r w:rsidRPr="007A43F9">
        <w:rPr>
          <w:rFonts w:ascii="Arial" w:hAnsi="Arial" w:cs="Arial"/>
          <w:color w:val="000000"/>
          <w:sz w:val="18"/>
          <w:szCs w:val="18"/>
          <w:lang w:val="es-MX"/>
        </w:rPr>
        <w:t>Out</w:t>
      </w:r>
      <w:proofErr w:type="spellEnd"/>
      <w:r w:rsidRPr="007A43F9">
        <w:rPr>
          <w:rFonts w:ascii="Arial" w:hAnsi="Arial" w:cs="Arial"/>
          <w:color w:val="000000"/>
          <w:sz w:val="18"/>
          <w:szCs w:val="18"/>
          <w:lang w:val="es-MX"/>
        </w:rPr>
        <w:t xml:space="preserve"> 12:00 </w:t>
      </w:r>
      <w:proofErr w:type="spellStart"/>
      <w:r w:rsidRPr="007A43F9">
        <w:rPr>
          <w:rFonts w:ascii="Arial" w:hAnsi="Arial" w:cs="Arial"/>
          <w:color w:val="000000"/>
          <w:sz w:val="18"/>
          <w:szCs w:val="18"/>
          <w:lang w:val="es-MX"/>
        </w:rPr>
        <w:t>Hrs</w:t>
      </w:r>
      <w:proofErr w:type="spellEnd"/>
      <w:r w:rsidRPr="007A43F9">
        <w:rPr>
          <w:rFonts w:ascii="Arial" w:hAnsi="Arial" w:cs="Arial"/>
          <w:color w:val="000000"/>
          <w:sz w:val="18"/>
          <w:szCs w:val="18"/>
          <w:lang w:val="es-MX"/>
        </w:rPr>
        <w:t xml:space="preserve">. (Mañana). En caso de que la llegada fuese antes del horario establecido, existe la posibilidad de que la habitación no sea facilitada hasta el horario correspondiente. Si su avión regresa por la tarde, el hotel podrá mantener sus pertenencias. </w:t>
      </w:r>
    </w:p>
    <w:p w:rsidR="007A43F9" w:rsidRPr="007A43F9" w:rsidRDefault="007A43F9" w:rsidP="004E4291">
      <w:pPr>
        <w:suppressAutoHyphens w:val="0"/>
        <w:autoSpaceDE w:val="0"/>
        <w:autoSpaceDN w:val="0"/>
        <w:adjustRightInd w:val="0"/>
        <w:spacing w:after="3" w:line="240" w:lineRule="auto"/>
        <w:jc w:val="both"/>
        <w:rPr>
          <w:rFonts w:ascii="Arial" w:hAnsi="Arial" w:cs="Arial"/>
          <w:color w:val="000000"/>
          <w:sz w:val="18"/>
          <w:szCs w:val="18"/>
          <w:lang w:val="es-MX"/>
        </w:rPr>
      </w:pPr>
      <w:r w:rsidRPr="007A43F9">
        <w:rPr>
          <w:rFonts w:ascii="Arial" w:hAnsi="Arial" w:cs="Arial"/>
          <w:color w:val="000000"/>
          <w:sz w:val="18"/>
          <w:szCs w:val="18"/>
          <w:lang w:val="es-MX"/>
        </w:rPr>
        <w:t xml:space="preserve">- Los servicios de traslados y excursiones en esta cotización son otorgados como servicios regulares, estos servicios están sujetos a horarios preestablecidos y se brindan junto a otros pasajeros. Consulte los precios en servicio privado. </w:t>
      </w:r>
    </w:p>
    <w:p w:rsidR="007A43F9" w:rsidRPr="007A43F9" w:rsidRDefault="007A43F9" w:rsidP="004E4291">
      <w:pPr>
        <w:suppressAutoHyphens w:val="0"/>
        <w:autoSpaceDE w:val="0"/>
        <w:autoSpaceDN w:val="0"/>
        <w:adjustRightInd w:val="0"/>
        <w:spacing w:after="3" w:line="240" w:lineRule="auto"/>
        <w:jc w:val="both"/>
        <w:rPr>
          <w:rFonts w:ascii="Arial" w:hAnsi="Arial" w:cs="Arial"/>
          <w:color w:val="000000"/>
          <w:sz w:val="18"/>
          <w:szCs w:val="18"/>
          <w:lang w:val="es-MX"/>
        </w:rPr>
      </w:pPr>
      <w:r w:rsidRPr="007A43F9">
        <w:rPr>
          <w:rFonts w:ascii="Arial" w:hAnsi="Arial" w:cs="Arial"/>
          <w:color w:val="000000"/>
          <w:sz w:val="18"/>
          <w:szCs w:val="18"/>
          <w:lang w:val="es-MX"/>
        </w:rPr>
        <w:t xml:space="preserve">- Un máximo de 1 niño entre 0 - 2 años comparte habitación con 2 adultos. </w:t>
      </w:r>
    </w:p>
    <w:p w:rsidR="007A43F9" w:rsidRPr="007A43F9" w:rsidRDefault="007A43F9" w:rsidP="004E4291">
      <w:pPr>
        <w:suppressAutoHyphens w:val="0"/>
        <w:autoSpaceDE w:val="0"/>
        <w:autoSpaceDN w:val="0"/>
        <w:adjustRightInd w:val="0"/>
        <w:spacing w:after="3" w:line="240" w:lineRule="auto"/>
        <w:jc w:val="both"/>
        <w:rPr>
          <w:rFonts w:ascii="Arial" w:hAnsi="Arial" w:cs="Arial"/>
          <w:color w:val="000000"/>
          <w:sz w:val="18"/>
          <w:szCs w:val="18"/>
          <w:lang w:val="es-MX"/>
        </w:rPr>
      </w:pPr>
      <w:r w:rsidRPr="007A43F9">
        <w:rPr>
          <w:rFonts w:ascii="Arial" w:hAnsi="Arial" w:cs="Arial"/>
          <w:color w:val="000000"/>
          <w:sz w:val="18"/>
          <w:szCs w:val="18"/>
          <w:lang w:val="es-MX"/>
        </w:rPr>
        <w:t xml:space="preserve">- Un máximo de 1 niño entre 3 - 11 años comparte habitación con 2 adultos. </w:t>
      </w:r>
    </w:p>
    <w:p w:rsidR="007A43F9" w:rsidRPr="007A43F9" w:rsidRDefault="007A43F9" w:rsidP="004E4291">
      <w:pPr>
        <w:suppressAutoHyphens w:val="0"/>
        <w:autoSpaceDE w:val="0"/>
        <w:autoSpaceDN w:val="0"/>
        <w:adjustRightInd w:val="0"/>
        <w:spacing w:after="3" w:line="240" w:lineRule="auto"/>
        <w:jc w:val="both"/>
        <w:rPr>
          <w:rFonts w:ascii="Arial" w:hAnsi="Arial" w:cs="Arial"/>
          <w:color w:val="000000"/>
          <w:sz w:val="18"/>
          <w:szCs w:val="18"/>
          <w:lang w:val="es-MX"/>
        </w:rPr>
      </w:pPr>
      <w:r w:rsidRPr="007A43F9">
        <w:rPr>
          <w:rFonts w:ascii="Arial" w:hAnsi="Arial" w:cs="Arial"/>
          <w:color w:val="000000"/>
          <w:sz w:val="18"/>
          <w:szCs w:val="18"/>
          <w:lang w:val="es-MX"/>
        </w:rPr>
        <w:t xml:space="preserve">- 1 niño + 1 adulto compartiendo una habitación pagan ambos tarifa de doble. </w:t>
      </w:r>
    </w:p>
    <w:p w:rsidR="007A43F9" w:rsidRPr="007A43F9" w:rsidRDefault="007A43F9" w:rsidP="004E4291">
      <w:pPr>
        <w:suppressAutoHyphens w:val="0"/>
        <w:autoSpaceDE w:val="0"/>
        <w:autoSpaceDN w:val="0"/>
        <w:adjustRightInd w:val="0"/>
        <w:spacing w:after="3" w:line="240" w:lineRule="auto"/>
        <w:jc w:val="both"/>
        <w:rPr>
          <w:rFonts w:ascii="Arial" w:hAnsi="Arial" w:cs="Arial"/>
          <w:color w:val="000000"/>
          <w:sz w:val="18"/>
          <w:szCs w:val="18"/>
          <w:u w:val="single"/>
          <w:lang w:val="es-MX"/>
        </w:rPr>
      </w:pPr>
      <w:r w:rsidRPr="007A43F9">
        <w:rPr>
          <w:rFonts w:ascii="Arial" w:hAnsi="Arial" w:cs="Arial"/>
          <w:color w:val="000000"/>
          <w:sz w:val="18"/>
          <w:szCs w:val="18"/>
          <w:u w:val="single"/>
          <w:lang w:val="es-MX"/>
        </w:rPr>
        <w:t xml:space="preserve">- </w:t>
      </w:r>
      <w:r w:rsidRPr="007A43F9">
        <w:rPr>
          <w:rFonts w:ascii="Arial" w:hAnsi="Arial" w:cs="Arial"/>
          <w:b/>
          <w:bCs/>
          <w:color w:val="000000"/>
          <w:sz w:val="18"/>
          <w:szCs w:val="18"/>
          <w:u w:val="single"/>
          <w:lang w:val="es-MX"/>
        </w:rPr>
        <w:t xml:space="preserve">Operación a partir de mínimo 2 personas. </w:t>
      </w:r>
      <w:r w:rsidRPr="004E4291">
        <w:rPr>
          <w:rFonts w:ascii="Arial" w:hAnsi="Arial" w:cs="Arial"/>
          <w:b/>
          <w:bCs/>
          <w:color w:val="000000"/>
          <w:sz w:val="18"/>
          <w:szCs w:val="18"/>
          <w:u w:val="single"/>
          <w:lang w:val="es-MX"/>
        </w:rPr>
        <w:t>Pasajero viajando solo, preguntar disponibilidad con el equipo de reservaciones.</w:t>
      </w:r>
    </w:p>
    <w:p w:rsidR="007A43F9" w:rsidRPr="007A43F9" w:rsidRDefault="007A43F9" w:rsidP="004E4291">
      <w:pPr>
        <w:suppressAutoHyphens w:val="0"/>
        <w:autoSpaceDE w:val="0"/>
        <w:autoSpaceDN w:val="0"/>
        <w:adjustRightInd w:val="0"/>
        <w:spacing w:after="3" w:line="240" w:lineRule="auto"/>
        <w:jc w:val="both"/>
        <w:rPr>
          <w:rFonts w:ascii="Arial" w:hAnsi="Arial" w:cs="Arial"/>
          <w:color w:val="000000"/>
          <w:sz w:val="18"/>
          <w:szCs w:val="18"/>
          <w:lang w:val="es-MX"/>
        </w:rPr>
      </w:pPr>
      <w:r w:rsidRPr="007A43F9">
        <w:rPr>
          <w:rFonts w:ascii="Arial" w:hAnsi="Arial" w:cs="Arial"/>
          <w:color w:val="000000"/>
          <w:sz w:val="18"/>
          <w:szCs w:val="18"/>
          <w:lang w:val="es-MX"/>
        </w:rPr>
        <w:t xml:space="preserve">- El itinerario está sujeto a cambios dependiendo de los vuelos confirmados, condiciones climáticas y en las carreteras. </w:t>
      </w:r>
    </w:p>
    <w:p w:rsidR="007A43F9" w:rsidRPr="007A43F9" w:rsidRDefault="007A43F9" w:rsidP="004E4291">
      <w:pPr>
        <w:suppressAutoHyphens w:val="0"/>
        <w:autoSpaceDE w:val="0"/>
        <w:autoSpaceDN w:val="0"/>
        <w:adjustRightInd w:val="0"/>
        <w:spacing w:after="3" w:line="240" w:lineRule="auto"/>
        <w:jc w:val="both"/>
        <w:rPr>
          <w:rFonts w:ascii="Arial" w:hAnsi="Arial" w:cs="Arial"/>
          <w:color w:val="000000"/>
          <w:sz w:val="18"/>
          <w:szCs w:val="18"/>
          <w:lang w:val="es-MX"/>
        </w:rPr>
      </w:pPr>
      <w:r w:rsidRPr="007A43F9">
        <w:rPr>
          <w:rFonts w:ascii="Arial" w:hAnsi="Arial" w:cs="Arial"/>
          <w:color w:val="000000"/>
          <w:sz w:val="18"/>
          <w:szCs w:val="18"/>
          <w:lang w:val="es-MX"/>
        </w:rPr>
        <w:t>- El orden de las visitas y excursiones varía según el día de llegada o puede variar según múltiples factores, pero se</w:t>
      </w:r>
      <w:r w:rsidRPr="004E4291">
        <w:rPr>
          <w:rFonts w:ascii="Arial" w:hAnsi="Arial" w:cs="Arial"/>
          <w:color w:val="000000"/>
          <w:sz w:val="18"/>
          <w:szCs w:val="18"/>
          <w:lang w:val="es-MX"/>
        </w:rPr>
        <w:t xml:space="preserve"> co</w:t>
      </w:r>
      <w:r w:rsidRPr="004E4291">
        <w:rPr>
          <w:rFonts w:ascii="Arial" w:hAnsi="Arial" w:cs="Arial"/>
          <w:color w:val="000000"/>
          <w:sz w:val="18"/>
          <w:szCs w:val="18"/>
          <w:lang w:val="es-MX"/>
        </w:rPr>
        <w:t>n</w:t>
      </w:r>
      <w:r w:rsidRPr="004E4291">
        <w:rPr>
          <w:rFonts w:ascii="Arial" w:hAnsi="Arial" w:cs="Arial"/>
          <w:color w:val="000000"/>
          <w:sz w:val="18"/>
          <w:szCs w:val="18"/>
          <w:lang w:val="es-MX"/>
        </w:rPr>
        <w:t>serva la totalidad de estas.</w:t>
      </w:r>
    </w:p>
    <w:p w:rsidR="007A43F9" w:rsidRPr="007A43F9" w:rsidRDefault="007A43F9" w:rsidP="004E4291">
      <w:pPr>
        <w:suppressAutoHyphens w:val="0"/>
        <w:autoSpaceDE w:val="0"/>
        <w:autoSpaceDN w:val="0"/>
        <w:adjustRightInd w:val="0"/>
        <w:spacing w:after="3" w:line="240" w:lineRule="auto"/>
        <w:jc w:val="both"/>
        <w:rPr>
          <w:rFonts w:ascii="Arial" w:hAnsi="Arial" w:cs="Arial"/>
          <w:color w:val="000000"/>
          <w:sz w:val="18"/>
          <w:szCs w:val="18"/>
          <w:lang w:val="es-MX"/>
        </w:rPr>
      </w:pPr>
      <w:r w:rsidRPr="007A43F9">
        <w:rPr>
          <w:rFonts w:ascii="Arial" w:hAnsi="Arial" w:cs="Arial"/>
          <w:color w:val="000000"/>
          <w:sz w:val="18"/>
          <w:szCs w:val="18"/>
          <w:lang w:val="es-MX"/>
        </w:rPr>
        <w:t xml:space="preserve">- </w:t>
      </w:r>
      <w:r w:rsidRPr="007A43F9">
        <w:rPr>
          <w:rFonts w:ascii="Arial" w:hAnsi="Arial" w:cs="Arial"/>
          <w:b/>
          <w:bCs/>
          <w:color w:val="000000"/>
          <w:sz w:val="18"/>
          <w:szCs w:val="18"/>
          <w:lang w:val="es-MX"/>
        </w:rPr>
        <w:t>El Gran Bazar está cerrado durante todo el período de las fiestas religiosas (marzo 29</w:t>
      </w:r>
      <w:proofErr w:type="gramStart"/>
      <w:r w:rsidRPr="007A43F9">
        <w:rPr>
          <w:rFonts w:ascii="Arial" w:hAnsi="Arial" w:cs="Arial"/>
          <w:b/>
          <w:bCs/>
          <w:color w:val="000000"/>
          <w:sz w:val="18"/>
          <w:szCs w:val="18"/>
          <w:lang w:val="es-MX"/>
        </w:rPr>
        <w:t>,30,31</w:t>
      </w:r>
      <w:proofErr w:type="gramEnd"/>
      <w:r w:rsidRPr="007A43F9">
        <w:rPr>
          <w:rFonts w:ascii="Arial" w:hAnsi="Arial" w:cs="Arial"/>
          <w:b/>
          <w:bCs/>
          <w:color w:val="000000"/>
          <w:sz w:val="18"/>
          <w:szCs w:val="18"/>
          <w:lang w:val="es-MX"/>
        </w:rPr>
        <w:t>, abril 1 y ju-</w:t>
      </w:r>
      <w:proofErr w:type="spellStart"/>
      <w:r w:rsidRPr="007A43F9">
        <w:rPr>
          <w:rFonts w:ascii="Arial" w:hAnsi="Arial" w:cs="Arial"/>
          <w:b/>
          <w:bCs/>
          <w:color w:val="000000"/>
          <w:sz w:val="18"/>
          <w:szCs w:val="18"/>
          <w:lang w:val="es-MX"/>
        </w:rPr>
        <w:t>nio</w:t>
      </w:r>
      <w:proofErr w:type="spellEnd"/>
      <w:r w:rsidRPr="007A43F9">
        <w:rPr>
          <w:rFonts w:ascii="Arial" w:hAnsi="Arial" w:cs="Arial"/>
          <w:b/>
          <w:bCs/>
          <w:color w:val="000000"/>
          <w:sz w:val="18"/>
          <w:szCs w:val="18"/>
          <w:lang w:val="es-MX"/>
        </w:rPr>
        <w:t xml:space="preserve"> 6,7,8,9) los 29 de octubre, los 15 de Julio y los domingos. </w:t>
      </w:r>
    </w:p>
    <w:p w:rsidR="007A43F9" w:rsidRPr="007A43F9" w:rsidRDefault="007A43F9" w:rsidP="004E4291">
      <w:pPr>
        <w:suppressAutoHyphens w:val="0"/>
        <w:autoSpaceDE w:val="0"/>
        <w:autoSpaceDN w:val="0"/>
        <w:adjustRightInd w:val="0"/>
        <w:spacing w:after="3" w:line="240" w:lineRule="auto"/>
        <w:jc w:val="both"/>
        <w:rPr>
          <w:rFonts w:ascii="Arial" w:hAnsi="Arial" w:cs="Arial"/>
          <w:color w:val="000000"/>
          <w:sz w:val="18"/>
          <w:szCs w:val="18"/>
          <w:lang w:val="es-MX"/>
        </w:rPr>
      </w:pPr>
      <w:r w:rsidRPr="007A43F9">
        <w:rPr>
          <w:rFonts w:ascii="Arial" w:hAnsi="Arial" w:cs="Arial"/>
          <w:color w:val="000000"/>
          <w:sz w:val="18"/>
          <w:szCs w:val="18"/>
          <w:lang w:val="es-MX"/>
        </w:rPr>
        <w:t xml:space="preserve">- </w:t>
      </w:r>
      <w:r w:rsidRPr="007A43F9">
        <w:rPr>
          <w:rFonts w:ascii="Arial" w:hAnsi="Arial" w:cs="Arial"/>
          <w:b/>
          <w:bCs/>
          <w:color w:val="000000"/>
          <w:sz w:val="18"/>
          <w:szCs w:val="18"/>
          <w:lang w:val="es-MX"/>
        </w:rPr>
        <w:t>El Bazar Egipcio está cerrado durante todo el período de las fiestas religiosas (marzo 29</w:t>
      </w:r>
      <w:proofErr w:type="gramStart"/>
      <w:r w:rsidRPr="007A43F9">
        <w:rPr>
          <w:rFonts w:ascii="Arial" w:hAnsi="Arial" w:cs="Arial"/>
          <w:b/>
          <w:bCs/>
          <w:color w:val="000000"/>
          <w:sz w:val="18"/>
          <w:szCs w:val="18"/>
          <w:lang w:val="es-MX"/>
        </w:rPr>
        <w:t>,30,31</w:t>
      </w:r>
      <w:proofErr w:type="gramEnd"/>
      <w:r w:rsidRPr="007A43F9">
        <w:rPr>
          <w:rFonts w:ascii="Arial" w:hAnsi="Arial" w:cs="Arial"/>
          <w:b/>
          <w:bCs/>
          <w:color w:val="000000"/>
          <w:sz w:val="18"/>
          <w:szCs w:val="18"/>
          <w:lang w:val="es-MX"/>
        </w:rPr>
        <w:t xml:space="preserve">, abril 1 y junio 6 ,7,8,9), los 29 de octubre y los 15 de Julio. </w:t>
      </w:r>
    </w:p>
    <w:p w:rsidR="007A43F9" w:rsidRPr="007A43F9" w:rsidRDefault="007A43F9" w:rsidP="004E4291">
      <w:pPr>
        <w:suppressAutoHyphens w:val="0"/>
        <w:autoSpaceDE w:val="0"/>
        <w:autoSpaceDN w:val="0"/>
        <w:adjustRightInd w:val="0"/>
        <w:spacing w:after="0" w:line="240" w:lineRule="auto"/>
        <w:jc w:val="both"/>
        <w:rPr>
          <w:rFonts w:ascii="Arial" w:hAnsi="Arial" w:cs="Arial"/>
          <w:color w:val="000000"/>
          <w:sz w:val="18"/>
          <w:szCs w:val="18"/>
          <w:lang w:val="es-MX"/>
        </w:rPr>
      </w:pPr>
      <w:r w:rsidRPr="007A43F9">
        <w:rPr>
          <w:rFonts w:ascii="Arial" w:hAnsi="Arial" w:cs="Arial"/>
          <w:color w:val="000000"/>
          <w:sz w:val="18"/>
          <w:szCs w:val="18"/>
          <w:lang w:val="es-MX"/>
        </w:rPr>
        <w:t xml:space="preserve">- </w:t>
      </w:r>
      <w:r w:rsidRPr="007A43F9">
        <w:rPr>
          <w:rFonts w:ascii="Arial" w:hAnsi="Arial" w:cs="Arial"/>
          <w:b/>
          <w:bCs/>
          <w:color w:val="000000"/>
          <w:sz w:val="18"/>
          <w:szCs w:val="18"/>
          <w:lang w:val="es-MX"/>
        </w:rPr>
        <w:t xml:space="preserve">AVISO PARA LAS SALIDAS DE 31 DE MARZO &amp; 9 DE JUNIO 2025: </w:t>
      </w:r>
    </w:p>
    <w:p w:rsidR="007A43F9" w:rsidRPr="007A43F9" w:rsidRDefault="007A43F9" w:rsidP="004E4291">
      <w:pPr>
        <w:suppressAutoHyphens w:val="0"/>
        <w:autoSpaceDE w:val="0"/>
        <w:autoSpaceDN w:val="0"/>
        <w:adjustRightInd w:val="0"/>
        <w:spacing w:after="0" w:line="240" w:lineRule="auto"/>
        <w:jc w:val="both"/>
        <w:rPr>
          <w:rFonts w:ascii="Arial" w:hAnsi="Arial" w:cs="Arial"/>
          <w:color w:val="000000"/>
          <w:sz w:val="18"/>
          <w:szCs w:val="18"/>
          <w:lang w:val="es-MX"/>
        </w:rPr>
      </w:pPr>
      <w:r w:rsidRPr="007A43F9">
        <w:rPr>
          <w:rFonts w:ascii="Arial" w:hAnsi="Arial" w:cs="Arial"/>
          <w:color w:val="000000"/>
          <w:sz w:val="18"/>
          <w:szCs w:val="18"/>
          <w:lang w:val="es-MX"/>
        </w:rPr>
        <w:t xml:space="preserve">Dado que las visitas al Gran Bazar y el Bazar de las Especias estarán cerrados por motivo de fiesta religiosa, en estas salidas en lugar del Gran Bazar se visitará la Avenida </w:t>
      </w:r>
      <w:proofErr w:type="spellStart"/>
      <w:r w:rsidRPr="007A43F9">
        <w:rPr>
          <w:rFonts w:ascii="Arial" w:hAnsi="Arial" w:cs="Arial"/>
          <w:color w:val="000000"/>
          <w:sz w:val="18"/>
          <w:szCs w:val="18"/>
          <w:lang w:val="es-MX"/>
        </w:rPr>
        <w:t>Istiklal</w:t>
      </w:r>
      <w:proofErr w:type="spellEnd"/>
      <w:r w:rsidRPr="007A43F9">
        <w:rPr>
          <w:rFonts w:ascii="Arial" w:hAnsi="Arial" w:cs="Arial"/>
          <w:color w:val="000000"/>
          <w:sz w:val="18"/>
          <w:szCs w:val="18"/>
          <w:lang w:val="es-MX"/>
        </w:rPr>
        <w:t xml:space="preserve"> con sus tiendas locales y en lugar del Bazar de las Especias, se visitará la Mezquita Nueva </w:t>
      </w:r>
      <w:proofErr w:type="spellStart"/>
      <w:r w:rsidRPr="007A43F9">
        <w:rPr>
          <w:rFonts w:ascii="Arial" w:hAnsi="Arial" w:cs="Arial"/>
          <w:color w:val="000000"/>
          <w:sz w:val="18"/>
          <w:szCs w:val="18"/>
          <w:lang w:val="es-MX"/>
        </w:rPr>
        <w:t>Yeni</w:t>
      </w:r>
      <w:proofErr w:type="spellEnd"/>
      <w:r w:rsidRPr="007A43F9">
        <w:rPr>
          <w:rFonts w:ascii="Arial" w:hAnsi="Arial" w:cs="Arial"/>
          <w:color w:val="000000"/>
          <w:sz w:val="18"/>
          <w:szCs w:val="18"/>
          <w:lang w:val="es-MX"/>
        </w:rPr>
        <w:t xml:space="preserve"> </w:t>
      </w:r>
      <w:proofErr w:type="spellStart"/>
      <w:r w:rsidRPr="007A43F9">
        <w:rPr>
          <w:rFonts w:ascii="Arial" w:hAnsi="Arial" w:cs="Arial"/>
          <w:color w:val="000000"/>
          <w:sz w:val="18"/>
          <w:szCs w:val="18"/>
          <w:lang w:val="es-MX"/>
        </w:rPr>
        <w:t>Camii</w:t>
      </w:r>
      <w:proofErr w:type="spellEnd"/>
      <w:r w:rsidRPr="007A43F9">
        <w:rPr>
          <w:rFonts w:ascii="Arial" w:hAnsi="Arial" w:cs="Arial"/>
          <w:color w:val="000000"/>
          <w:sz w:val="18"/>
          <w:szCs w:val="18"/>
          <w:lang w:val="es-MX"/>
        </w:rPr>
        <w:t xml:space="preserve">. </w:t>
      </w:r>
    </w:p>
    <w:p w:rsidR="007A43F9" w:rsidRPr="007A43F9" w:rsidRDefault="007A43F9" w:rsidP="004E4291">
      <w:pPr>
        <w:suppressAutoHyphens w:val="0"/>
        <w:autoSpaceDE w:val="0"/>
        <w:autoSpaceDN w:val="0"/>
        <w:adjustRightInd w:val="0"/>
        <w:spacing w:after="32" w:line="240" w:lineRule="auto"/>
        <w:jc w:val="both"/>
        <w:rPr>
          <w:rFonts w:ascii="Arial" w:hAnsi="Arial" w:cs="Arial"/>
          <w:color w:val="000000"/>
          <w:sz w:val="18"/>
          <w:szCs w:val="18"/>
          <w:u w:val="single"/>
          <w:lang w:val="es-MX"/>
        </w:rPr>
      </w:pPr>
      <w:r w:rsidRPr="007A43F9">
        <w:rPr>
          <w:rFonts w:ascii="Arial" w:hAnsi="Arial" w:cs="Arial"/>
          <w:color w:val="000000"/>
          <w:sz w:val="18"/>
          <w:szCs w:val="18"/>
          <w:u w:val="single"/>
          <w:lang w:val="es-MX"/>
        </w:rPr>
        <w:t xml:space="preserve">- </w:t>
      </w:r>
      <w:r w:rsidRPr="007A43F9">
        <w:rPr>
          <w:rFonts w:ascii="Arial" w:hAnsi="Arial" w:cs="Arial"/>
          <w:b/>
          <w:bCs/>
          <w:color w:val="000000"/>
          <w:sz w:val="18"/>
          <w:szCs w:val="18"/>
          <w:u w:val="single"/>
          <w:lang w:val="es-MX"/>
        </w:rPr>
        <w:t xml:space="preserve">Durante la celebración de ferias, fiestas religiosas y nacionales las visitas y excursiones podrán ser desviadas, ya que algunos sitios están cerrados y las visitas reemplazadas, así como la posibilidad de existir suplementos por persona. </w:t>
      </w:r>
    </w:p>
    <w:p w:rsidR="007A43F9" w:rsidRPr="007A43F9" w:rsidRDefault="007A43F9" w:rsidP="004E4291">
      <w:pPr>
        <w:suppressAutoHyphens w:val="0"/>
        <w:autoSpaceDE w:val="0"/>
        <w:autoSpaceDN w:val="0"/>
        <w:adjustRightInd w:val="0"/>
        <w:spacing w:after="32" w:line="240" w:lineRule="auto"/>
        <w:jc w:val="both"/>
        <w:rPr>
          <w:rFonts w:ascii="Arial" w:hAnsi="Arial" w:cs="Arial"/>
          <w:color w:val="000000"/>
          <w:sz w:val="18"/>
          <w:szCs w:val="18"/>
          <w:lang w:val="es-MX"/>
        </w:rPr>
      </w:pPr>
      <w:r w:rsidRPr="007A43F9">
        <w:rPr>
          <w:rFonts w:ascii="Arial" w:hAnsi="Arial" w:cs="Arial"/>
          <w:color w:val="000000"/>
          <w:sz w:val="18"/>
          <w:szCs w:val="18"/>
          <w:lang w:val="es-MX"/>
        </w:rPr>
        <w:t xml:space="preserve">- Por motivo de la Feria Internacional de Mármol en Esmirna, el alojamiento de Esmirna en algunas salidas de marzo y abril podrá realizarse en Esmirna o </w:t>
      </w:r>
      <w:proofErr w:type="spellStart"/>
      <w:r w:rsidRPr="007A43F9">
        <w:rPr>
          <w:rFonts w:ascii="Arial" w:hAnsi="Arial" w:cs="Arial"/>
          <w:color w:val="000000"/>
          <w:sz w:val="18"/>
          <w:szCs w:val="18"/>
          <w:lang w:val="es-MX"/>
        </w:rPr>
        <w:t>Kusadası</w:t>
      </w:r>
      <w:proofErr w:type="spellEnd"/>
      <w:r w:rsidRPr="007A43F9">
        <w:rPr>
          <w:rFonts w:ascii="Arial" w:hAnsi="Arial" w:cs="Arial"/>
          <w:color w:val="000000"/>
          <w:sz w:val="18"/>
          <w:szCs w:val="18"/>
          <w:lang w:val="es-MX"/>
        </w:rPr>
        <w:t xml:space="preserve"> (se informará al recibir su confirmación de servicios). </w:t>
      </w:r>
    </w:p>
    <w:p w:rsidR="007A43F9" w:rsidRPr="007A43F9" w:rsidRDefault="007A43F9" w:rsidP="004E4291">
      <w:pPr>
        <w:suppressAutoHyphens w:val="0"/>
        <w:autoSpaceDE w:val="0"/>
        <w:autoSpaceDN w:val="0"/>
        <w:adjustRightInd w:val="0"/>
        <w:spacing w:after="32" w:line="240" w:lineRule="auto"/>
        <w:jc w:val="both"/>
        <w:rPr>
          <w:rFonts w:ascii="Arial" w:hAnsi="Arial" w:cs="Arial"/>
          <w:color w:val="000000"/>
          <w:sz w:val="18"/>
          <w:szCs w:val="18"/>
          <w:lang w:val="es-MX"/>
        </w:rPr>
      </w:pPr>
      <w:r w:rsidRPr="007A43F9">
        <w:rPr>
          <w:rFonts w:ascii="Arial" w:hAnsi="Arial" w:cs="Arial"/>
          <w:color w:val="000000"/>
          <w:sz w:val="18"/>
          <w:szCs w:val="18"/>
          <w:lang w:val="es-MX"/>
        </w:rPr>
        <w:t xml:space="preserve">- Sin previo aviso, las ceremonias gubernamentales se están realizando dentro del mausoleo, durante este tiempo el mausoleo está cerrado a visitas, en caso de que nuestras visitas programadas coincidan con estas </w:t>
      </w:r>
      <w:proofErr w:type="spellStart"/>
      <w:r w:rsidRPr="007A43F9">
        <w:rPr>
          <w:rFonts w:ascii="Arial" w:hAnsi="Arial" w:cs="Arial"/>
          <w:color w:val="000000"/>
          <w:sz w:val="18"/>
          <w:szCs w:val="18"/>
          <w:lang w:val="es-MX"/>
        </w:rPr>
        <w:t>ceremo-nias</w:t>
      </w:r>
      <w:proofErr w:type="spellEnd"/>
      <w:r w:rsidRPr="007A43F9">
        <w:rPr>
          <w:rFonts w:ascii="Arial" w:hAnsi="Arial" w:cs="Arial"/>
          <w:color w:val="000000"/>
          <w:sz w:val="18"/>
          <w:szCs w:val="18"/>
          <w:lang w:val="es-MX"/>
        </w:rPr>
        <w:t xml:space="preserve">, la visita del mausoleo se realizará panorámica (como una parada para tomar fotos del exterior) </w:t>
      </w:r>
    </w:p>
    <w:p w:rsidR="007A43F9" w:rsidRPr="007A43F9" w:rsidRDefault="007A43F9" w:rsidP="004E4291">
      <w:pPr>
        <w:suppressAutoHyphens w:val="0"/>
        <w:autoSpaceDE w:val="0"/>
        <w:autoSpaceDN w:val="0"/>
        <w:adjustRightInd w:val="0"/>
        <w:spacing w:after="0" w:line="240" w:lineRule="auto"/>
        <w:jc w:val="both"/>
        <w:rPr>
          <w:rFonts w:ascii="Arial" w:hAnsi="Arial" w:cs="Arial"/>
          <w:color w:val="000000"/>
          <w:sz w:val="18"/>
          <w:szCs w:val="18"/>
          <w:lang w:val="es-MX"/>
        </w:rPr>
      </w:pPr>
      <w:r w:rsidRPr="007A43F9">
        <w:rPr>
          <w:rFonts w:ascii="Arial" w:hAnsi="Arial" w:cs="Arial"/>
          <w:color w:val="000000"/>
          <w:sz w:val="18"/>
          <w:szCs w:val="18"/>
          <w:lang w:val="es-MX"/>
        </w:rPr>
        <w:t xml:space="preserve">- </w:t>
      </w:r>
      <w:proofErr w:type="spellStart"/>
      <w:r w:rsidRPr="007A43F9">
        <w:rPr>
          <w:rFonts w:ascii="Arial" w:hAnsi="Arial" w:cs="Arial"/>
          <w:color w:val="000000"/>
          <w:sz w:val="18"/>
          <w:szCs w:val="18"/>
          <w:lang w:val="es-MX"/>
        </w:rPr>
        <w:t>Tourmundial</w:t>
      </w:r>
      <w:proofErr w:type="spellEnd"/>
      <w:r w:rsidRPr="007A43F9">
        <w:rPr>
          <w:rFonts w:ascii="Arial" w:hAnsi="Arial" w:cs="Arial"/>
          <w:color w:val="000000"/>
          <w:sz w:val="18"/>
          <w:szCs w:val="18"/>
          <w:lang w:val="es-MX"/>
        </w:rPr>
        <w:t xml:space="preserve"> México se reserva el derecho de cambiar las tarifas en caso de que el coste del carburante incremente de un 10% o más en el periodo del contrato. </w:t>
      </w:r>
    </w:p>
    <w:p w:rsidR="007A43F9" w:rsidRPr="00CF1912" w:rsidRDefault="007A43F9" w:rsidP="004E5848">
      <w:pPr>
        <w:pStyle w:val="Sinespaciado"/>
        <w:widowControl w:val="0"/>
        <w:jc w:val="both"/>
        <w:textAlignment w:val="baseline"/>
        <w:rPr>
          <w:rFonts w:ascii="Arial" w:hAnsi="Arial" w:cs="Arial"/>
          <w:color w:val="FF0000"/>
          <w:sz w:val="18"/>
          <w:szCs w:val="18"/>
          <w:lang w:val="es-ES_tradnl" w:eastAsia="es-ES"/>
        </w:rPr>
      </w:pPr>
    </w:p>
    <w:p w:rsidR="004E5848" w:rsidRPr="00CF1912" w:rsidRDefault="004E5848" w:rsidP="0034566A">
      <w:pPr>
        <w:spacing w:after="0" w:line="240" w:lineRule="auto"/>
        <w:jc w:val="center"/>
        <w:rPr>
          <w:rFonts w:ascii="Arial" w:eastAsia="Times New Roman" w:hAnsi="Arial" w:cs="Arial"/>
          <w:b/>
          <w:color w:val="E36C0A" w:themeColor="accent6" w:themeShade="BF"/>
          <w:sz w:val="18"/>
          <w:szCs w:val="18"/>
          <w:u w:val="single"/>
          <w:lang w:val="es-ES_tradnl" w:eastAsia="es-ES"/>
        </w:rPr>
      </w:pPr>
      <w:r w:rsidRPr="00CF1912">
        <w:rPr>
          <w:rFonts w:ascii="Arial" w:eastAsia="Times New Roman" w:hAnsi="Arial" w:cs="Arial"/>
          <w:b/>
          <w:color w:val="E36C0A" w:themeColor="accent6" w:themeShade="BF"/>
          <w:sz w:val="18"/>
          <w:szCs w:val="18"/>
          <w:u w:val="single"/>
          <w:lang w:val="es-ES_tradnl" w:eastAsia="es-ES"/>
        </w:rPr>
        <w:t>AVISO DE PRIVACIDAD:</w:t>
      </w:r>
    </w:p>
    <w:p w:rsidR="004E5848" w:rsidRPr="00CF1912" w:rsidRDefault="004E5848" w:rsidP="004E5848">
      <w:pPr>
        <w:spacing w:after="0" w:line="240" w:lineRule="auto"/>
        <w:jc w:val="both"/>
        <w:rPr>
          <w:rFonts w:ascii="Arial" w:eastAsia="Times New Roman" w:hAnsi="Arial" w:cs="Arial"/>
          <w:b/>
          <w:sz w:val="18"/>
          <w:szCs w:val="18"/>
          <w:u w:val="single"/>
          <w:lang w:val="es-ES_tradnl" w:eastAsia="es-ES"/>
        </w:rPr>
      </w:pPr>
    </w:p>
    <w:p w:rsidR="004E5848" w:rsidRPr="00CF1912" w:rsidRDefault="004E5848" w:rsidP="004E5848">
      <w:pPr>
        <w:pStyle w:val="Sinespaciado"/>
        <w:widowControl w:val="0"/>
        <w:jc w:val="both"/>
        <w:textAlignment w:val="baseline"/>
        <w:rPr>
          <w:rStyle w:val="EnlacedeInternet"/>
          <w:rFonts w:ascii="Arial" w:hAnsi="Arial" w:cs="Arial"/>
          <w:sz w:val="18"/>
          <w:szCs w:val="18"/>
          <w:lang w:val="es-ES"/>
        </w:rPr>
      </w:pPr>
      <w:r w:rsidRPr="00CF1912">
        <w:rPr>
          <w:rFonts w:ascii="Arial" w:hAnsi="Arial" w:cs="Arial"/>
          <w:sz w:val="18"/>
          <w:szCs w:val="18"/>
          <w:lang w:val="es-ES"/>
        </w:rPr>
        <w:t xml:space="preserve">En cumplimiento por lo dispuesto en el artículo 15 de la Ley Federal de Protección de datos Personales en Posesión de los Particulares (LFPDPPP), le informamos que  sus datos personales que llegase a proporcionar de manera libre y voluntaria a través de este o cualquier otro medio estarán sujetos a las disposiciones del Aviso de Privacidad de </w:t>
      </w:r>
      <w:proofErr w:type="spellStart"/>
      <w:r w:rsidRPr="00CF1912">
        <w:rPr>
          <w:rFonts w:ascii="Arial" w:hAnsi="Arial" w:cs="Arial"/>
          <w:sz w:val="18"/>
          <w:szCs w:val="18"/>
          <w:lang w:val="es-ES"/>
        </w:rPr>
        <w:t>Tourmundial</w:t>
      </w:r>
      <w:proofErr w:type="spellEnd"/>
      <w:r w:rsidRPr="00CF1912">
        <w:rPr>
          <w:rFonts w:ascii="Arial" w:hAnsi="Arial" w:cs="Arial"/>
          <w:sz w:val="18"/>
          <w:szCs w:val="18"/>
          <w:lang w:val="es-ES"/>
        </w:rPr>
        <w:t xml:space="preserve"> el cual puede ser consultado en el sitio web: </w:t>
      </w:r>
      <w:hyperlink r:id="rId12">
        <w:r w:rsidRPr="00CF1912">
          <w:rPr>
            <w:rStyle w:val="EnlacedeInternet"/>
            <w:rFonts w:ascii="Arial" w:hAnsi="Arial" w:cs="Arial"/>
            <w:sz w:val="18"/>
            <w:szCs w:val="18"/>
            <w:lang w:val="es-ES"/>
          </w:rPr>
          <w:t>www.tourmundial.mx</w:t>
        </w:r>
      </w:hyperlink>
    </w:p>
    <w:p w:rsidR="004E5848" w:rsidRPr="00CF1912" w:rsidRDefault="004E5848" w:rsidP="004E5848">
      <w:pPr>
        <w:pStyle w:val="Sinespaciado"/>
        <w:widowControl w:val="0"/>
        <w:jc w:val="both"/>
        <w:textAlignment w:val="baseline"/>
        <w:rPr>
          <w:rStyle w:val="EnlacedeInternet"/>
          <w:rFonts w:ascii="Arial" w:hAnsi="Arial" w:cs="Arial"/>
          <w:sz w:val="18"/>
          <w:szCs w:val="18"/>
          <w:lang w:val="es-ES"/>
        </w:rPr>
      </w:pPr>
    </w:p>
    <w:p w:rsidR="009B1A83" w:rsidRPr="00CF1912" w:rsidRDefault="009B1A83" w:rsidP="004E5848">
      <w:pPr>
        <w:pStyle w:val="Sinespaciado"/>
        <w:widowControl w:val="0"/>
        <w:jc w:val="center"/>
        <w:textAlignment w:val="baseline"/>
        <w:rPr>
          <w:rFonts w:ascii="Arial" w:hAnsi="Arial" w:cs="Arial"/>
          <w:b/>
          <w:color w:val="E36C0A" w:themeColor="accent6" w:themeShade="BF"/>
          <w:sz w:val="18"/>
          <w:szCs w:val="18"/>
          <w:u w:val="single"/>
          <w:lang w:val="es-ES_tradnl" w:eastAsia="es-ES"/>
        </w:rPr>
      </w:pPr>
    </w:p>
    <w:p w:rsidR="004E5848" w:rsidRPr="00CF1912" w:rsidRDefault="00142C23" w:rsidP="004E5848">
      <w:pPr>
        <w:pStyle w:val="Sinespaciado"/>
        <w:widowControl w:val="0"/>
        <w:jc w:val="center"/>
        <w:textAlignment w:val="baseline"/>
        <w:rPr>
          <w:rFonts w:ascii="Arial" w:hAnsi="Arial" w:cs="Arial"/>
          <w:b/>
          <w:color w:val="E36C0A" w:themeColor="accent6" w:themeShade="BF"/>
          <w:sz w:val="18"/>
          <w:szCs w:val="18"/>
          <w:u w:val="single"/>
          <w:lang w:val="es-ES_tradnl" w:eastAsia="es-ES"/>
        </w:rPr>
      </w:pPr>
      <w:r>
        <w:rPr>
          <w:rFonts w:ascii="Arial" w:hAnsi="Arial" w:cs="Arial"/>
          <w:b/>
          <w:color w:val="E36C0A" w:themeColor="accent6" w:themeShade="BF"/>
          <w:sz w:val="18"/>
          <w:szCs w:val="18"/>
          <w:u w:val="single"/>
          <w:lang w:val="es-ES_tradnl" w:eastAsia="es-ES"/>
        </w:rPr>
        <w:t>VIGENCIA AL 14</w:t>
      </w:r>
      <w:r w:rsidR="00C53F34" w:rsidRPr="00CF1912">
        <w:rPr>
          <w:rFonts w:ascii="Arial" w:hAnsi="Arial" w:cs="Arial"/>
          <w:b/>
          <w:color w:val="E36C0A" w:themeColor="accent6" w:themeShade="BF"/>
          <w:sz w:val="18"/>
          <w:szCs w:val="18"/>
          <w:u w:val="single"/>
          <w:lang w:val="es-ES_tradnl" w:eastAsia="es-ES"/>
        </w:rPr>
        <w:t xml:space="preserve"> </w:t>
      </w:r>
      <w:r w:rsidR="004E5848" w:rsidRPr="00CF1912">
        <w:rPr>
          <w:rFonts w:ascii="Arial" w:hAnsi="Arial" w:cs="Arial"/>
          <w:b/>
          <w:color w:val="E36C0A" w:themeColor="accent6" w:themeShade="BF"/>
          <w:sz w:val="18"/>
          <w:szCs w:val="18"/>
          <w:u w:val="single"/>
          <w:lang w:val="es-ES_tradnl" w:eastAsia="es-ES"/>
        </w:rPr>
        <w:t xml:space="preserve">DE </w:t>
      </w:r>
      <w:r>
        <w:rPr>
          <w:rFonts w:ascii="Arial" w:hAnsi="Arial" w:cs="Arial"/>
          <w:b/>
          <w:color w:val="E36C0A" w:themeColor="accent6" w:themeShade="BF"/>
          <w:sz w:val="18"/>
          <w:szCs w:val="18"/>
          <w:u w:val="single"/>
          <w:lang w:val="es-ES_tradnl" w:eastAsia="es-ES"/>
        </w:rPr>
        <w:t xml:space="preserve">OCTUBRE </w:t>
      </w:r>
      <w:r w:rsidR="004E5848" w:rsidRPr="00CF1912">
        <w:rPr>
          <w:rFonts w:ascii="Arial" w:hAnsi="Arial" w:cs="Arial"/>
          <w:b/>
          <w:color w:val="E36C0A" w:themeColor="accent6" w:themeShade="BF"/>
          <w:sz w:val="18"/>
          <w:szCs w:val="18"/>
          <w:u w:val="single"/>
          <w:lang w:val="es-ES_tradnl" w:eastAsia="es-ES"/>
        </w:rPr>
        <w:t>202</w:t>
      </w:r>
      <w:r>
        <w:rPr>
          <w:rFonts w:ascii="Arial" w:hAnsi="Arial" w:cs="Arial"/>
          <w:b/>
          <w:color w:val="E36C0A" w:themeColor="accent6" w:themeShade="BF"/>
          <w:sz w:val="18"/>
          <w:szCs w:val="18"/>
          <w:u w:val="single"/>
          <w:lang w:val="es-ES_tradnl" w:eastAsia="es-ES"/>
        </w:rPr>
        <w:t>5</w:t>
      </w:r>
    </w:p>
    <w:p w:rsidR="004E5848" w:rsidRPr="00CF1912" w:rsidRDefault="004E5848" w:rsidP="004E5848">
      <w:pPr>
        <w:pStyle w:val="Sinespaciado"/>
        <w:widowControl w:val="0"/>
        <w:jc w:val="center"/>
        <w:textAlignment w:val="baseline"/>
        <w:rPr>
          <w:rFonts w:ascii="Arial" w:hAnsi="Arial" w:cs="Arial"/>
          <w:b/>
          <w:sz w:val="18"/>
          <w:szCs w:val="18"/>
          <w:u w:val="single"/>
          <w:lang w:val="es-ES_tradnl" w:eastAsia="es-ES"/>
        </w:rPr>
      </w:pPr>
    </w:p>
    <w:tbl>
      <w:tblPr>
        <w:tblStyle w:val="Sombreadomedio1-nfasis6"/>
        <w:tblW w:w="9615" w:type="dxa"/>
        <w:jc w:val="center"/>
        <w:tblLayout w:type="fixed"/>
        <w:tblLook w:val="04A0" w:firstRow="1" w:lastRow="0" w:firstColumn="1" w:lastColumn="0" w:noHBand="0" w:noVBand="1"/>
      </w:tblPr>
      <w:tblGrid>
        <w:gridCol w:w="9615"/>
      </w:tblGrid>
      <w:tr w:rsidR="004E5848" w:rsidRPr="00CF1912" w:rsidTr="004243BB">
        <w:trPr>
          <w:cnfStyle w:val="100000000000" w:firstRow="1" w:lastRow="0" w:firstColumn="0" w:lastColumn="0" w:oddVBand="0" w:evenVBand="0" w:oddHBand="0" w:evenHBand="0" w:firstRowFirstColumn="0" w:firstRowLastColumn="0" w:lastRowFirstColumn="0" w:lastRowLastColumn="0"/>
          <w:trHeight w:val="431"/>
          <w:jc w:val="center"/>
        </w:trPr>
        <w:tc>
          <w:tcPr>
            <w:cnfStyle w:val="001000000000" w:firstRow="0" w:lastRow="0" w:firstColumn="1" w:lastColumn="0" w:oddVBand="0" w:evenVBand="0" w:oddHBand="0" w:evenHBand="0" w:firstRowFirstColumn="0" w:firstRowLastColumn="0" w:lastRowFirstColumn="0" w:lastRowLastColumn="0"/>
            <w:tcW w:w="9615" w:type="dxa"/>
            <w:vAlign w:val="center"/>
          </w:tcPr>
          <w:p w:rsidR="004E5848" w:rsidRPr="00CF1912" w:rsidRDefault="004E5848" w:rsidP="004243BB">
            <w:pPr>
              <w:pStyle w:val="Sinespaciado"/>
              <w:widowControl w:val="0"/>
              <w:jc w:val="center"/>
              <w:textAlignment w:val="baseline"/>
              <w:rPr>
                <w:rFonts w:ascii="Arial" w:hAnsi="Arial" w:cs="Arial"/>
                <w:b w:val="0"/>
                <w:sz w:val="18"/>
                <w:szCs w:val="18"/>
                <w:u w:val="single"/>
                <w:lang w:val="es-ES" w:eastAsia="es-ES"/>
              </w:rPr>
            </w:pPr>
            <w:r w:rsidRPr="00CF1912">
              <w:rPr>
                <w:rFonts w:ascii="Arial" w:hAnsi="Arial" w:cs="Arial"/>
                <w:sz w:val="18"/>
                <w:szCs w:val="18"/>
                <w:u w:val="single"/>
                <w:lang w:val="es-ES" w:eastAsia="es-ES"/>
              </w:rPr>
              <w:t>POLÍTICAS DE CANCELACIÓN</w:t>
            </w:r>
          </w:p>
        </w:tc>
      </w:tr>
      <w:tr w:rsidR="004E5848" w:rsidRPr="00CF1912" w:rsidTr="004243BB">
        <w:trPr>
          <w:cnfStyle w:val="000000100000" w:firstRow="0" w:lastRow="0" w:firstColumn="0" w:lastColumn="0" w:oddVBand="0" w:evenVBand="0" w:oddHBand="1" w:evenHBand="0" w:firstRowFirstColumn="0" w:firstRowLastColumn="0" w:lastRowFirstColumn="0" w:lastRowLastColumn="0"/>
          <w:trHeight w:val="1342"/>
          <w:jc w:val="center"/>
        </w:trPr>
        <w:tc>
          <w:tcPr>
            <w:cnfStyle w:val="001000000000" w:firstRow="0" w:lastRow="0" w:firstColumn="1" w:lastColumn="0" w:oddVBand="0" w:evenVBand="0" w:oddHBand="0" w:evenHBand="0" w:firstRowFirstColumn="0" w:firstRowLastColumn="0" w:lastRowFirstColumn="0" w:lastRowLastColumn="0"/>
            <w:tcW w:w="9615" w:type="dxa"/>
            <w:tcBorders>
              <w:top w:val="nil"/>
            </w:tcBorders>
            <w:vAlign w:val="center"/>
          </w:tcPr>
          <w:p w:rsidR="00B61EBC" w:rsidRDefault="00B3602C" w:rsidP="00B61EBC">
            <w:pPr>
              <w:pStyle w:val="Sinespaciado"/>
              <w:widowControl w:val="0"/>
              <w:numPr>
                <w:ilvl w:val="0"/>
                <w:numId w:val="27"/>
              </w:numPr>
              <w:textAlignment w:val="baseline"/>
              <w:rPr>
                <w:rFonts w:ascii="Arial" w:hAnsi="Arial" w:cs="Arial"/>
                <w:sz w:val="18"/>
                <w:szCs w:val="18"/>
                <w:lang w:val="es-ES" w:eastAsia="es-ES"/>
              </w:rPr>
            </w:pPr>
            <w:r>
              <w:rPr>
                <w:rFonts w:ascii="Arial" w:hAnsi="Arial" w:cs="Arial"/>
                <w:sz w:val="18"/>
                <w:szCs w:val="18"/>
                <w:lang w:val="es-ES" w:eastAsia="es-ES"/>
              </w:rPr>
              <w:lastRenderedPageBreak/>
              <w:t>Hasta</w:t>
            </w:r>
            <w:r w:rsidR="00B61EBC" w:rsidRPr="00B61EBC">
              <w:rPr>
                <w:rFonts w:ascii="Arial" w:hAnsi="Arial" w:cs="Arial"/>
                <w:sz w:val="18"/>
                <w:szCs w:val="18"/>
                <w:lang w:val="es-ES" w:eastAsia="es-ES"/>
              </w:rPr>
              <w:t xml:space="preserve"> 50 días antes de la fecha de salida del pasajero: SIN CARGO. </w:t>
            </w:r>
          </w:p>
          <w:p w:rsidR="00B61EBC" w:rsidRDefault="00B61EBC" w:rsidP="00B61EBC">
            <w:pPr>
              <w:pStyle w:val="Sinespaciado"/>
              <w:widowControl w:val="0"/>
              <w:numPr>
                <w:ilvl w:val="0"/>
                <w:numId w:val="27"/>
              </w:numPr>
              <w:textAlignment w:val="baseline"/>
              <w:rPr>
                <w:rFonts w:ascii="Arial" w:hAnsi="Arial" w:cs="Arial"/>
                <w:sz w:val="18"/>
                <w:szCs w:val="18"/>
                <w:lang w:val="es-ES" w:eastAsia="es-ES"/>
              </w:rPr>
            </w:pPr>
            <w:r w:rsidRPr="00B61EBC">
              <w:rPr>
                <w:rFonts w:ascii="Arial" w:hAnsi="Arial" w:cs="Arial"/>
                <w:sz w:val="18"/>
                <w:szCs w:val="18"/>
                <w:lang w:val="es-ES" w:eastAsia="es-ES"/>
              </w:rPr>
              <w:t>Entre 49 y 39 días antes de la fecha de salida del pasajero: 40% del total de la reservación.</w:t>
            </w:r>
          </w:p>
          <w:p w:rsidR="00B61EBC" w:rsidRDefault="00B3602C" w:rsidP="00B61EBC">
            <w:pPr>
              <w:pStyle w:val="Sinespaciado"/>
              <w:widowControl w:val="0"/>
              <w:numPr>
                <w:ilvl w:val="0"/>
                <w:numId w:val="27"/>
              </w:numPr>
              <w:textAlignment w:val="baseline"/>
              <w:rPr>
                <w:rFonts w:ascii="Arial" w:hAnsi="Arial" w:cs="Arial"/>
                <w:sz w:val="18"/>
                <w:szCs w:val="18"/>
                <w:lang w:val="es-ES" w:eastAsia="es-ES"/>
              </w:rPr>
            </w:pPr>
            <w:r>
              <w:rPr>
                <w:rFonts w:ascii="Arial" w:hAnsi="Arial" w:cs="Arial"/>
                <w:sz w:val="18"/>
                <w:szCs w:val="18"/>
                <w:lang w:val="es-ES" w:eastAsia="es-ES"/>
              </w:rPr>
              <w:t>Entre 38</w:t>
            </w:r>
            <w:r w:rsidR="00B61EBC" w:rsidRPr="00B61EBC">
              <w:rPr>
                <w:rFonts w:ascii="Arial" w:hAnsi="Arial" w:cs="Arial"/>
                <w:sz w:val="18"/>
                <w:szCs w:val="18"/>
                <w:lang w:val="es-ES" w:eastAsia="es-ES"/>
              </w:rPr>
              <w:t xml:space="preserve"> y 15 días antes de la fecha de salida del pasajero: 60% del total de la reservación. </w:t>
            </w:r>
          </w:p>
          <w:p w:rsidR="00B61EBC" w:rsidRPr="00B61EBC" w:rsidRDefault="00B61EBC" w:rsidP="00B61EBC">
            <w:pPr>
              <w:pStyle w:val="Sinespaciado"/>
              <w:widowControl w:val="0"/>
              <w:numPr>
                <w:ilvl w:val="0"/>
                <w:numId w:val="27"/>
              </w:numPr>
              <w:textAlignment w:val="baseline"/>
              <w:rPr>
                <w:rFonts w:ascii="Arial" w:hAnsi="Arial" w:cs="Arial"/>
                <w:sz w:val="18"/>
                <w:szCs w:val="18"/>
                <w:lang w:val="es-ES" w:eastAsia="es-ES"/>
              </w:rPr>
            </w:pPr>
            <w:r w:rsidRPr="00B61EBC">
              <w:rPr>
                <w:rFonts w:ascii="Arial" w:hAnsi="Arial" w:cs="Arial"/>
                <w:sz w:val="18"/>
                <w:szCs w:val="18"/>
                <w:lang w:val="es-ES" w:eastAsia="es-ES"/>
              </w:rPr>
              <w:t xml:space="preserve">Con menos de 14 días o NO SHOW 100% del total de la reservación. </w:t>
            </w:r>
          </w:p>
          <w:p w:rsidR="004E5848" w:rsidRPr="00CF1912" w:rsidRDefault="00B61EBC" w:rsidP="00B61EBC">
            <w:pPr>
              <w:pStyle w:val="Sinespaciado"/>
              <w:widowControl w:val="0"/>
              <w:jc w:val="center"/>
              <w:textAlignment w:val="baseline"/>
              <w:rPr>
                <w:rFonts w:ascii="Arial" w:hAnsi="Arial" w:cs="Arial"/>
                <w:sz w:val="18"/>
                <w:szCs w:val="18"/>
                <w:lang w:val="es-ES" w:eastAsia="es-ES"/>
              </w:rPr>
            </w:pPr>
            <w:r w:rsidRPr="00B61EBC">
              <w:rPr>
                <w:rFonts w:ascii="Arial" w:hAnsi="Arial" w:cs="Arial"/>
                <w:sz w:val="18"/>
                <w:szCs w:val="18"/>
                <w:lang w:val="es-ES" w:eastAsia="es-ES"/>
              </w:rPr>
              <w:t>*Una vez emitidos los boletos aéreos son: NO reembolsables, NO endosables, NO permiten cambio de fecha y/o nombre*</w:t>
            </w:r>
          </w:p>
        </w:tc>
      </w:tr>
    </w:tbl>
    <w:p w:rsidR="004E5848" w:rsidRPr="00CF1912" w:rsidRDefault="004E5848" w:rsidP="004E5848">
      <w:pPr>
        <w:pStyle w:val="Sinespaciado"/>
        <w:widowControl w:val="0"/>
        <w:jc w:val="center"/>
        <w:textAlignment w:val="baseline"/>
        <w:rPr>
          <w:rFonts w:ascii="Arial" w:hAnsi="Arial" w:cs="Arial"/>
          <w:b/>
          <w:sz w:val="18"/>
          <w:szCs w:val="18"/>
          <w:u w:val="single"/>
          <w:lang w:val="es-ES_tradnl" w:eastAsia="es-ES"/>
        </w:rPr>
      </w:pPr>
    </w:p>
    <w:p w:rsidR="004E5848" w:rsidRPr="00CF1912" w:rsidRDefault="004E5848" w:rsidP="004E5848">
      <w:pPr>
        <w:pStyle w:val="Sinespaciado"/>
        <w:widowControl w:val="0"/>
        <w:jc w:val="center"/>
        <w:textAlignment w:val="baseline"/>
        <w:rPr>
          <w:rFonts w:ascii="Arial" w:hAnsi="Arial" w:cs="Arial"/>
          <w:sz w:val="18"/>
          <w:szCs w:val="18"/>
          <w:lang w:val="es-MX"/>
        </w:rPr>
      </w:pPr>
      <w:r w:rsidRPr="00CF1912">
        <w:rPr>
          <w:rFonts w:ascii="Arial" w:hAnsi="Arial" w:cs="Arial"/>
          <w:b/>
          <w:sz w:val="18"/>
          <w:szCs w:val="18"/>
          <w:u w:val="single"/>
          <w:lang w:val="es-ES_tradnl" w:eastAsia="es-ES"/>
        </w:rPr>
        <w:t>El presente documento es de carácter informativo, más no una confirmación.</w:t>
      </w:r>
    </w:p>
    <w:p w:rsidR="004E5848" w:rsidRPr="00CF1912" w:rsidRDefault="004E5848" w:rsidP="004E5848">
      <w:pPr>
        <w:spacing w:after="0" w:line="240" w:lineRule="auto"/>
        <w:jc w:val="both"/>
        <w:rPr>
          <w:rFonts w:ascii="Arial" w:hAnsi="Arial" w:cs="Arial"/>
          <w:sz w:val="18"/>
          <w:szCs w:val="18"/>
          <w:lang w:val="es-MX"/>
        </w:rPr>
      </w:pPr>
    </w:p>
    <w:p w:rsidR="00A8617A" w:rsidRPr="00CF1912" w:rsidRDefault="00A8617A" w:rsidP="00A8617A">
      <w:pPr>
        <w:widowControl w:val="0"/>
        <w:suppressAutoHyphens w:val="0"/>
        <w:autoSpaceDE w:val="0"/>
        <w:autoSpaceDN w:val="0"/>
        <w:spacing w:after="0" w:line="240" w:lineRule="auto"/>
        <w:jc w:val="both"/>
        <w:rPr>
          <w:rFonts w:ascii="Arial" w:hAnsi="Arial" w:cs="Arial"/>
          <w:sz w:val="18"/>
          <w:szCs w:val="18"/>
          <w:lang w:val="es-MX" w:eastAsia="es-ES"/>
        </w:rPr>
      </w:pPr>
    </w:p>
    <w:sectPr w:rsidR="00A8617A" w:rsidRPr="00CF1912" w:rsidSect="008E4D28">
      <w:headerReference w:type="default" r:id="rId13"/>
      <w:footerReference w:type="default" r:id="rId14"/>
      <w:pgSz w:w="11906" w:h="16838"/>
      <w:pgMar w:top="1440" w:right="1080" w:bottom="993" w:left="1080" w:header="567" w:footer="340" w:gutter="0"/>
      <w:cols w:space="720"/>
      <w:formProt w:val="0"/>
      <w:docGrid w:linePitch="360" w:charSpace="409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13576" w:rsidRDefault="00513576">
      <w:pPr>
        <w:spacing w:after="0" w:line="240" w:lineRule="auto"/>
      </w:pPr>
      <w:r>
        <w:separator/>
      </w:r>
    </w:p>
  </w:endnote>
  <w:endnote w:type="continuationSeparator" w:id="0">
    <w:p w:rsidR="00513576" w:rsidRDefault="005135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altName w:val="Lucida Sans Unicode"/>
    <w:panose1 w:val="020B0602030504020204"/>
    <w:charset w:val="00"/>
    <w:family w:val="swiss"/>
    <w:pitch w:val="variable"/>
    <w:sig w:usb0="80000AFF" w:usb1="0000396B" w:usb2="00000000" w:usb3="00000000" w:csb0="000000BF" w:csb1="00000000"/>
  </w:font>
  <w:font w:name="Lucida Sans">
    <w:charset w:val="00"/>
    <w:family w:val="swiss"/>
    <w:pitch w:val="variable"/>
    <w:sig w:usb0="00000003" w:usb1="00000000" w:usb2="00000000" w:usb3="00000000" w:csb0="00000001" w:csb1="00000000"/>
  </w:font>
  <w:font w:name="Noto Sans Symbols">
    <w:altName w:val="Calibri"/>
    <w:charset w:val="00"/>
    <w:family w:val="auto"/>
    <w:pitch w:val="default"/>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
    <w:altName w:val="Arial"/>
    <w:charset w:val="00"/>
    <w:family w:val="swiss"/>
    <w:pitch w:val="variable"/>
    <w:sig w:usb0="00000000"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Avenir Next LT Pro">
    <w:altName w:val="Arial"/>
    <w:charset w:val="A2"/>
    <w:family w:val="swiss"/>
    <w:pitch w:val="variable"/>
    <w:sig w:usb0="00000001" w:usb1="5000204A" w:usb2="000000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32FF" w:rsidRDefault="00CC32FF">
    <w:pPr>
      <w:pStyle w:val="Piedepgina"/>
      <w:jc w:val="center"/>
      <w:rPr>
        <w:rFonts w:ascii="Arial" w:hAnsi="Arial" w:cs="Arial"/>
        <w:sz w:val="13"/>
        <w:szCs w:val="13"/>
      </w:rPr>
    </w:pPr>
    <w:r>
      <w:rPr>
        <w:rFonts w:ascii="Arial" w:hAnsi="Arial" w:cs="Arial"/>
        <w:sz w:val="13"/>
        <w:szCs w:val="13"/>
      </w:rPr>
      <w:t>Tel</w:t>
    </w:r>
    <w:proofErr w:type="gramStart"/>
    <w:r>
      <w:rPr>
        <w:rFonts w:ascii="Arial" w:hAnsi="Arial" w:cs="Arial"/>
        <w:sz w:val="13"/>
        <w:szCs w:val="13"/>
      </w:rPr>
      <w:t>.(</w:t>
    </w:r>
    <w:proofErr w:type="gramEnd"/>
    <w:r>
      <w:rPr>
        <w:rFonts w:ascii="Arial" w:hAnsi="Arial" w:cs="Arial"/>
        <w:sz w:val="13"/>
        <w:szCs w:val="13"/>
      </w:rPr>
      <w:t>52) (55) 4147 – 5780</w:t>
    </w:r>
  </w:p>
  <w:p w:rsidR="00CC32FF" w:rsidRDefault="00513576">
    <w:pPr>
      <w:pStyle w:val="Piedepgina"/>
      <w:jc w:val="center"/>
      <w:rPr>
        <w:rFonts w:ascii="Arial" w:hAnsi="Arial" w:cs="Arial"/>
        <w:sz w:val="13"/>
        <w:szCs w:val="13"/>
      </w:rPr>
    </w:pPr>
    <w:hyperlink r:id="rId1">
      <w:r w:rsidR="00CC32FF">
        <w:rPr>
          <w:rStyle w:val="EnlacedeInternet"/>
          <w:rFonts w:ascii="Arial" w:hAnsi="Arial" w:cs="Arial"/>
          <w:sz w:val="13"/>
          <w:szCs w:val="13"/>
        </w:rPr>
        <w:t>www.tourmundial.mx</w:t>
      </w:r>
    </w:hyperlink>
    <w:r w:rsidR="00142C23">
      <w:rPr>
        <w:rFonts w:ascii="Arial" w:hAnsi="Arial" w:cs="Arial"/>
        <w:sz w:val="13"/>
        <w:szCs w:val="13"/>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13576" w:rsidRDefault="00513576">
      <w:pPr>
        <w:spacing w:after="0" w:line="240" w:lineRule="auto"/>
      </w:pPr>
      <w:r>
        <w:separator/>
      </w:r>
    </w:p>
  </w:footnote>
  <w:footnote w:type="continuationSeparator" w:id="0">
    <w:p w:rsidR="00513576" w:rsidRDefault="0051357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32FF" w:rsidRDefault="008347CE">
    <w:pPr>
      <w:pStyle w:val="Encabezado"/>
    </w:pPr>
    <w:r>
      <w:rPr>
        <w:noProof/>
        <w:lang w:val="es-MX" w:eastAsia="es-MX"/>
      </w:rPr>
      <w:drawing>
        <wp:anchor distT="0" distB="0" distL="114300" distR="114300" simplePos="0" relativeHeight="251657728" behindDoc="1" locked="0" layoutInCell="1" allowOverlap="1" wp14:anchorId="022DE03D" wp14:editId="35002D72">
          <wp:simplePos x="0" y="0"/>
          <wp:positionH relativeFrom="column">
            <wp:posOffset>-158530</wp:posOffset>
          </wp:positionH>
          <wp:positionV relativeFrom="paragraph">
            <wp:posOffset>-259136</wp:posOffset>
          </wp:positionV>
          <wp:extent cx="3005455" cy="725170"/>
          <wp:effectExtent l="0" t="0" r="0" b="0"/>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0 Imagen"/>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3005455" cy="725170"/>
                  </a:xfrm>
                  <a:prstGeom prst="rect">
                    <a:avLst/>
                  </a:prstGeom>
                </pic:spPr>
              </pic:pic>
            </a:graphicData>
          </a:graphic>
        </wp:anchor>
      </w:drawing>
    </w:r>
    <w:r w:rsidR="00513576">
      <w:rPr>
        <w:noProof/>
        <w:lang w:val="es-MX" w:eastAsia="es-MX"/>
      </w:rPr>
      <w:pict>
        <v:rect id="5 Rectángulo" o:spid="_x0000_s2049" style="position:absolute;margin-left:-124.5pt;margin-top:-50.1pt;width:664.5pt;height:91.5pt;z-index:-251657728;visibility:visible;mso-wrap-distance-left:0;mso-wrap-distance-right:0;mso-position-horizontal-relative:text;mso-position-vertical-relative:tex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" o:allowincell="f" fillcolor="#bfbfbf [2412]" stroked="f" strokeweight="2pt"/>
      </w:pict>
    </w:r>
    <w:r w:rsidR="00CC32FF">
      <w:rPr>
        <w:noProof/>
        <w:lang w:val="es-MX" w:eastAsia="es-MX"/>
      </w:rPr>
      <w:drawing>
        <wp:anchor distT="0" distB="0" distL="114300" distR="114300" simplePos="0" relativeHeight="251656704" behindDoc="1" locked="0" layoutInCell="1" allowOverlap="1">
          <wp:simplePos x="0" y="0"/>
          <wp:positionH relativeFrom="column">
            <wp:posOffset>0</wp:posOffset>
          </wp:positionH>
          <wp:positionV relativeFrom="paragraph">
            <wp:posOffset>-259715</wp:posOffset>
          </wp:positionV>
          <wp:extent cx="3005455" cy="725170"/>
          <wp:effectExtent l="0" t="0" r="4445" b="0"/>
          <wp:wrapNone/>
          <wp:docPr id="19"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0 Imagen"/>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3005455" cy="72517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 id="_x0000_i1028" style="width:9.35pt;height:9.35pt" coordsize="" o:spt="100" o:bullet="t" adj="0,,0" path="" stroked="f">
        <v:stroke joinstyle="miter"/>
        <v:imagedata r:id="rId1" o:title=""/>
        <v:formulas/>
        <v:path o:connecttype="segments"/>
      </v:shape>
    </w:pict>
  </w:numPicBullet>
  <w:abstractNum w:abstractNumId="0">
    <w:nsid w:val="007B1F7A"/>
    <w:multiLevelType w:val="hybridMultilevel"/>
    <w:tmpl w:val="BA88678A"/>
    <w:lvl w:ilvl="0" w:tplc="36642898">
      <w:numFmt w:val="bullet"/>
      <w:lvlText w:val=""/>
      <w:lvlJc w:val="left"/>
      <w:pPr>
        <w:ind w:left="720" w:hanging="360"/>
      </w:pPr>
      <w:rPr>
        <w:rFonts w:ascii="Symbol" w:eastAsia="Times New Roman"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29D7838"/>
    <w:multiLevelType w:val="multilevel"/>
    <w:tmpl w:val="AA96BC36"/>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nsid w:val="06D13C95"/>
    <w:multiLevelType w:val="multilevel"/>
    <w:tmpl w:val="A3C89DA0"/>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nsid w:val="118E36A4"/>
    <w:multiLevelType w:val="hybridMultilevel"/>
    <w:tmpl w:val="35380132"/>
    <w:lvl w:ilvl="0" w:tplc="7640FDE8">
      <w:start w:val="27"/>
      <w:numFmt w:val="bullet"/>
      <w:lvlText w:val="-"/>
      <w:lvlJc w:val="left"/>
      <w:pPr>
        <w:ind w:left="720" w:hanging="360"/>
      </w:pPr>
      <w:rPr>
        <w:rFonts w:ascii="Arial" w:eastAsia="Times New Roman"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1DC8295E"/>
    <w:multiLevelType w:val="multilevel"/>
    <w:tmpl w:val="64BCFB08"/>
    <w:lvl w:ilvl="0">
      <w:start w:val="1"/>
      <w:numFmt w:val="bullet"/>
      <w:lvlText w:val="-"/>
      <w:lvlJc w:val="left"/>
      <w:pPr>
        <w:tabs>
          <w:tab w:val="num" w:pos="0"/>
        </w:tabs>
        <w:ind w:left="720" w:hanging="360"/>
      </w:pPr>
      <w:rPr>
        <w:rFonts w:ascii="Lucida Sans" w:hAnsi="Lucida Sans" w:cs="Lucida Sans" w:hint="default"/>
        <w:sz w:val="20"/>
        <w:szCs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Noto Sans Symbols" w:hAnsi="Noto Sans Symbols" w:cs="Noto Sans Symbols" w:hint="default"/>
      </w:rPr>
    </w:lvl>
    <w:lvl w:ilvl="3">
      <w:start w:val="1"/>
      <w:numFmt w:val="bullet"/>
      <w:lvlText w:val="●"/>
      <w:lvlJc w:val="left"/>
      <w:pPr>
        <w:tabs>
          <w:tab w:val="num" w:pos="0"/>
        </w:tabs>
        <w:ind w:left="2880" w:hanging="360"/>
      </w:pPr>
      <w:rPr>
        <w:rFonts w:ascii="Noto Sans Symbols" w:hAnsi="Noto Sans Symbols" w:cs="Noto Sans Symbols"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Noto Sans Symbols" w:hAnsi="Noto Sans Symbols" w:cs="Noto Sans Symbols" w:hint="default"/>
      </w:rPr>
    </w:lvl>
    <w:lvl w:ilvl="6">
      <w:start w:val="1"/>
      <w:numFmt w:val="bullet"/>
      <w:lvlText w:val="●"/>
      <w:lvlJc w:val="left"/>
      <w:pPr>
        <w:tabs>
          <w:tab w:val="num" w:pos="0"/>
        </w:tabs>
        <w:ind w:left="5040" w:hanging="360"/>
      </w:pPr>
      <w:rPr>
        <w:rFonts w:ascii="Noto Sans Symbols" w:hAnsi="Noto Sans Symbols" w:cs="Noto Sans Symbols"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Noto Sans Symbols" w:hAnsi="Noto Sans Symbols" w:cs="Noto Sans Symbols" w:hint="default"/>
      </w:rPr>
    </w:lvl>
  </w:abstractNum>
  <w:abstractNum w:abstractNumId="5">
    <w:nsid w:val="23F947DC"/>
    <w:multiLevelType w:val="hybridMultilevel"/>
    <w:tmpl w:val="0078482E"/>
    <w:lvl w:ilvl="0" w:tplc="7B724B52">
      <w:start w:val="27"/>
      <w:numFmt w:val="bullet"/>
      <w:lvlText w:val="-"/>
      <w:lvlJc w:val="left"/>
      <w:pPr>
        <w:ind w:left="720" w:hanging="360"/>
      </w:pPr>
      <w:rPr>
        <w:rFonts w:ascii="Arial" w:eastAsia="Times New Roman"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297231F4"/>
    <w:multiLevelType w:val="multilevel"/>
    <w:tmpl w:val="52D8BD6E"/>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7">
    <w:nsid w:val="2A275F41"/>
    <w:multiLevelType w:val="hybridMultilevel"/>
    <w:tmpl w:val="201EA106"/>
    <w:lvl w:ilvl="0" w:tplc="24007594">
      <w:start w:val="27"/>
      <w:numFmt w:val="bullet"/>
      <w:lvlText w:val="-"/>
      <w:lvlJc w:val="left"/>
      <w:pPr>
        <w:ind w:left="720" w:hanging="360"/>
      </w:pPr>
      <w:rPr>
        <w:rFonts w:ascii="Arial" w:eastAsia="Times New Roman"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37DF3070"/>
    <w:multiLevelType w:val="multilevel"/>
    <w:tmpl w:val="CE04189A"/>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9">
    <w:nsid w:val="415807FF"/>
    <w:multiLevelType w:val="multilevel"/>
    <w:tmpl w:val="D5827A72"/>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0">
    <w:nsid w:val="44483BC4"/>
    <w:multiLevelType w:val="multilevel"/>
    <w:tmpl w:val="309AFDA2"/>
    <w:lvl w:ilvl="0">
      <w:start w:val="1"/>
      <w:numFmt w:val="bullet"/>
      <w:lvlText w:val=""/>
      <w:lvlJc w:val="left"/>
      <w:pPr>
        <w:tabs>
          <w:tab w:val="num" w:pos="0"/>
        </w:tabs>
        <w:ind w:left="720" w:hanging="360"/>
      </w:pPr>
      <w:rPr>
        <w:rFonts w:ascii="Wingdings" w:hAnsi="Wingdings" w:cs="Wingdings"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1">
    <w:nsid w:val="4D795B08"/>
    <w:multiLevelType w:val="hybridMultilevel"/>
    <w:tmpl w:val="02E8ECE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nsid w:val="50906D89"/>
    <w:multiLevelType w:val="hybridMultilevel"/>
    <w:tmpl w:val="C2E09A22"/>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3">
    <w:nsid w:val="53837E3A"/>
    <w:multiLevelType w:val="multilevel"/>
    <w:tmpl w:val="94ACF702"/>
    <w:lvl w:ilvl="0">
      <w:start w:val="1"/>
      <w:numFmt w:val="bullet"/>
      <w:lvlText w:val=""/>
      <w:lvlJc w:val="left"/>
      <w:pPr>
        <w:tabs>
          <w:tab w:val="num" w:pos="0"/>
        </w:tabs>
        <w:ind w:left="720" w:hanging="360"/>
      </w:pPr>
      <w:rPr>
        <w:rFonts w:ascii="Wingdings" w:hAnsi="Wingdings" w:cs="Wingdings"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4">
    <w:nsid w:val="56A53A0D"/>
    <w:multiLevelType w:val="hybridMultilevel"/>
    <w:tmpl w:val="4628FC88"/>
    <w:lvl w:ilvl="0" w:tplc="A9826D36">
      <w:start w:val="27"/>
      <w:numFmt w:val="bullet"/>
      <w:lvlText w:val="-"/>
      <w:lvlJc w:val="left"/>
      <w:pPr>
        <w:ind w:left="720" w:hanging="360"/>
      </w:pPr>
      <w:rPr>
        <w:rFonts w:ascii="Arial" w:eastAsia="Times New Roman"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nsid w:val="6A481E63"/>
    <w:multiLevelType w:val="multilevel"/>
    <w:tmpl w:val="F33CF92E"/>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6">
    <w:nsid w:val="6BD93E8F"/>
    <w:multiLevelType w:val="hybridMultilevel"/>
    <w:tmpl w:val="77486306"/>
    <w:lvl w:ilvl="0" w:tplc="5ABA2C82">
      <w:start w:val="3"/>
      <w:numFmt w:val="bullet"/>
      <w:lvlText w:val="-"/>
      <w:lvlJc w:val="left"/>
      <w:pPr>
        <w:tabs>
          <w:tab w:val="num" w:pos="720"/>
        </w:tabs>
        <w:ind w:left="720" w:hanging="360"/>
      </w:pPr>
      <w:rPr>
        <w:rFonts w:ascii="Trebuchet MS" w:eastAsia="Times New Roman" w:hAnsi="Trebuchet MS" w:cs="Times New Roman" w:hint="default"/>
        <w:color w:val="C7862B"/>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7">
    <w:nsid w:val="6C9C7102"/>
    <w:multiLevelType w:val="hybridMultilevel"/>
    <w:tmpl w:val="6F4A0080"/>
    <w:lvl w:ilvl="0" w:tplc="D0E0C7D8">
      <w:start w:val="1"/>
      <w:numFmt w:val="bullet"/>
      <w:lvlText w:val=""/>
      <w:lvlJc w:val="left"/>
      <w:pPr>
        <w:ind w:left="720" w:hanging="360"/>
      </w:pPr>
      <w:rPr>
        <w:rFonts w:ascii="Wingdings" w:hAnsi="Wingdings" w:hint="default"/>
      </w:rPr>
    </w:lvl>
    <w:lvl w:ilvl="1" w:tplc="041F0003">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8">
    <w:nsid w:val="6CBE03B1"/>
    <w:multiLevelType w:val="hybridMultilevel"/>
    <w:tmpl w:val="7D3E2EF2"/>
    <w:lvl w:ilvl="0" w:tplc="041F000D">
      <w:start w:val="1"/>
      <w:numFmt w:val="bullet"/>
      <w:lvlText w:val=""/>
      <w:lvlJc w:val="left"/>
      <w:pPr>
        <w:ind w:left="786" w:hanging="360"/>
      </w:pPr>
      <w:rPr>
        <w:rFonts w:ascii="Wingdings" w:hAnsi="Wingdings" w:hint="default"/>
      </w:rPr>
    </w:lvl>
    <w:lvl w:ilvl="1" w:tplc="041F0003">
      <w:start w:val="1"/>
      <w:numFmt w:val="bullet"/>
      <w:lvlText w:val="o"/>
      <w:lvlJc w:val="left"/>
      <w:pPr>
        <w:ind w:left="2160" w:hanging="360"/>
      </w:pPr>
      <w:rPr>
        <w:rFonts w:ascii="Courier New" w:hAnsi="Courier New" w:cs="Courier New" w:hint="default"/>
      </w:rPr>
    </w:lvl>
    <w:lvl w:ilvl="2" w:tplc="041F0005">
      <w:start w:val="1"/>
      <w:numFmt w:val="bullet"/>
      <w:lvlText w:val=""/>
      <w:lvlJc w:val="left"/>
      <w:pPr>
        <w:ind w:left="2880" w:hanging="360"/>
      </w:pPr>
      <w:rPr>
        <w:rFonts w:ascii="Wingdings" w:hAnsi="Wingdings" w:hint="default"/>
      </w:rPr>
    </w:lvl>
    <w:lvl w:ilvl="3" w:tplc="041F0001">
      <w:start w:val="1"/>
      <w:numFmt w:val="bullet"/>
      <w:lvlText w:val=""/>
      <w:lvlJc w:val="left"/>
      <w:pPr>
        <w:ind w:left="3600" w:hanging="360"/>
      </w:pPr>
      <w:rPr>
        <w:rFonts w:ascii="Symbol" w:hAnsi="Symbol" w:hint="default"/>
      </w:rPr>
    </w:lvl>
    <w:lvl w:ilvl="4" w:tplc="041F0003">
      <w:start w:val="1"/>
      <w:numFmt w:val="bullet"/>
      <w:lvlText w:val="o"/>
      <w:lvlJc w:val="left"/>
      <w:pPr>
        <w:ind w:left="4320" w:hanging="360"/>
      </w:pPr>
      <w:rPr>
        <w:rFonts w:ascii="Courier New" w:hAnsi="Courier New" w:cs="Courier New" w:hint="default"/>
      </w:rPr>
    </w:lvl>
    <w:lvl w:ilvl="5" w:tplc="041F0005">
      <w:start w:val="1"/>
      <w:numFmt w:val="bullet"/>
      <w:lvlText w:val=""/>
      <w:lvlJc w:val="left"/>
      <w:pPr>
        <w:ind w:left="5040" w:hanging="360"/>
      </w:pPr>
      <w:rPr>
        <w:rFonts w:ascii="Wingdings" w:hAnsi="Wingdings" w:hint="default"/>
      </w:rPr>
    </w:lvl>
    <w:lvl w:ilvl="6" w:tplc="041F0001">
      <w:start w:val="1"/>
      <w:numFmt w:val="bullet"/>
      <w:lvlText w:val=""/>
      <w:lvlJc w:val="left"/>
      <w:pPr>
        <w:ind w:left="5760" w:hanging="360"/>
      </w:pPr>
      <w:rPr>
        <w:rFonts w:ascii="Symbol" w:hAnsi="Symbol" w:hint="default"/>
      </w:rPr>
    </w:lvl>
    <w:lvl w:ilvl="7" w:tplc="041F0003">
      <w:start w:val="1"/>
      <w:numFmt w:val="bullet"/>
      <w:lvlText w:val="o"/>
      <w:lvlJc w:val="left"/>
      <w:pPr>
        <w:ind w:left="6480" w:hanging="360"/>
      </w:pPr>
      <w:rPr>
        <w:rFonts w:ascii="Courier New" w:hAnsi="Courier New" w:cs="Courier New" w:hint="default"/>
      </w:rPr>
    </w:lvl>
    <w:lvl w:ilvl="8" w:tplc="041F0005">
      <w:start w:val="1"/>
      <w:numFmt w:val="bullet"/>
      <w:lvlText w:val=""/>
      <w:lvlJc w:val="left"/>
      <w:pPr>
        <w:ind w:left="7200" w:hanging="360"/>
      </w:pPr>
      <w:rPr>
        <w:rFonts w:ascii="Wingdings" w:hAnsi="Wingdings" w:hint="default"/>
      </w:rPr>
    </w:lvl>
  </w:abstractNum>
  <w:abstractNum w:abstractNumId="19">
    <w:nsid w:val="74390589"/>
    <w:multiLevelType w:val="hybridMultilevel"/>
    <w:tmpl w:val="09E0245E"/>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0">
    <w:nsid w:val="760C7EA1"/>
    <w:multiLevelType w:val="hybridMultilevel"/>
    <w:tmpl w:val="7F4AB9D6"/>
    <w:lvl w:ilvl="0" w:tplc="8138E722">
      <w:start w:val="27"/>
      <w:numFmt w:val="bullet"/>
      <w:lvlText w:val="-"/>
      <w:lvlJc w:val="left"/>
      <w:pPr>
        <w:ind w:left="720" w:hanging="360"/>
      </w:pPr>
      <w:rPr>
        <w:rFonts w:ascii="Arial" w:eastAsia="Times New Roman" w:hAnsi="Arial" w:cs="Arial" w:hint="default"/>
        <w:b/>
        <w:color w:val="auto"/>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nsid w:val="76376E45"/>
    <w:multiLevelType w:val="multilevel"/>
    <w:tmpl w:val="CE04189A"/>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2">
    <w:nsid w:val="765E367F"/>
    <w:multiLevelType w:val="hybridMultilevel"/>
    <w:tmpl w:val="CF26843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nsid w:val="7EBA7313"/>
    <w:multiLevelType w:val="multilevel"/>
    <w:tmpl w:val="BBD8C392"/>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4">
    <w:nsid w:val="7F0F28D0"/>
    <w:multiLevelType w:val="multilevel"/>
    <w:tmpl w:val="FFFFFFFF"/>
    <w:lvl w:ilvl="0">
      <w:start w:val="3"/>
      <w:numFmt w:val="bullet"/>
      <w:lvlText w:val="-"/>
      <w:lvlJc w:val="left"/>
      <w:pPr>
        <w:ind w:left="720" w:hanging="360"/>
      </w:pPr>
      <w:rPr>
        <w:rFonts w:ascii="Trebuchet MS" w:eastAsia="Trebuchet MS" w:hAnsi="Trebuchet MS" w:cs="Trebuchet MS"/>
        <w:color w:val="C7862B"/>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25">
    <w:nsid w:val="7F3C00E4"/>
    <w:multiLevelType w:val="hybridMultilevel"/>
    <w:tmpl w:val="424A6BD0"/>
    <w:lvl w:ilvl="0" w:tplc="041F000D">
      <w:start w:val="1"/>
      <w:numFmt w:val="bullet"/>
      <w:lvlText w:val=""/>
      <w:lvlJc w:val="left"/>
      <w:pPr>
        <w:ind w:left="765" w:hanging="360"/>
      </w:pPr>
      <w:rPr>
        <w:rFonts w:ascii="Wingdings" w:hAnsi="Wingdings" w:hint="default"/>
      </w:rPr>
    </w:lvl>
    <w:lvl w:ilvl="1" w:tplc="041F0003">
      <w:start w:val="1"/>
      <w:numFmt w:val="bullet"/>
      <w:lvlText w:val="o"/>
      <w:lvlJc w:val="left"/>
      <w:pPr>
        <w:ind w:left="1485" w:hanging="360"/>
      </w:pPr>
      <w:rPr>
        <w:rFonts w:ascii="Courier New" w:hAnsi="Courier New" w:cs="Courier New" w:hint="default"/>
      </w:rPr>
    </w:lvl>
    <w:lvl w:ilvl="2" w:tplc="041F0005">
      <w:start w:val="1"/>
      <w:numFmt w:val="bullet"/>
      <w:lvlText w:val=""/>
      <w:lvlJc w:val="left"/>
      <w:pPr>
        <w:ind w:left="2205" w:hanging="360"/>
      </w:pPr>
      <w:rPr>
        <w:rFonts w:ascii="Wingdings" w:hAnsi="Wingdings" w:hint="default"/>
      </w:rPr>
    </w:lvl>
    <w:lvl w:ilvl="3" w:tplc="041F0001">
      <w:start w:val="1"/>
      <w:numFmt w:val="bullet"/>
      <w:lvlText w:val=""/>
      <w:lvlJc w:val="left"/>
      <w:pPr>
        <w:ind w:left="2925" w:hanging="360"/>
      </w:pPr>
      <w:rPr>
        <w:rFonts w:ascii="Symbol" w:hAnsi="Symbol" w:hint="default"/>
      </w:rPr>
    </w:lvl>
    <w:lvl w:ilvl="4" w:tplc="041F0003">
      <w:start w:val="1"/>
      <w:numFmt w:val="bullet"/>
      <w:lvlText w:val="o"/>
      <w:lvlJc w:val="left"/>
      <w:pPr>
        <w:ind w:left="3645" w:hanging="360"/>
      </w:pPr>
      <w:rPr>
        <w:rFonts w:ascii="Courier New" w:hAnsi="Courier New" w:cs="Courier New" w:hint="default"/>
      </w:rPr>
    </w:lvl>
    <w:lvl w:ilvl="5" w:tplc="041F0005">
      <w:start w:val="1"/>
      <w:numFmt w:val="bullet"/>
      <w:lvlText w:val=""/>
      <w:lvlJc w:val="left"/>
      <w:pPr>
        <w:ind w:left="4365" w:hanging="360"/>
      </w:pPr>
      <w:rPr>
        <w:rFonts w:ascii="Wingdings" w:hAnsi="Wingdings" w:hint="default"/>
      </w:rPr>
    </w:lvl>
    <w:lvl w:ilvl="6" w:tplc="041F0001">
      <w:start w:val="1"/>
      <w:numFmt w:val="bullet"/>
      <w:lvlText w:val=""/>
      <w:lvlJc w:val="left"/>
      <w:pPr>
        <w:ind w:left="5085" w:hanging="360"/>
      </w:pPr>
      <w:rPr>
        <w:rFonts w:ascii="Symbol" w:hAnsi="Symbol" w:hint="default"/>
      </w:rPr>
    </w:lvl>
    <w:lvl w:ilvl="7" w:tplc="041F0003">
      <w:start w:val="1"/>
      <w:numFmt w:val="bullet"/>
      <w:lvlText w:val="o"/>
      <w:lvlJc w:val="left"/>
      <w:pPr>
        <w:ind w:left="5805" w:hanging="360"/>
      </w:pPr>
      <w:rPr>
        <w:rFonts w:ascii="Courier New" w:hAnsi="Courier New" w:cs="Courier New" w:hint="default"/>
      </w:rPr>
    </w:lvl>
    <w:lvl w:ilvl="8" w:tplc="041F0005">
      <w:start w:val="1"/>
      <w:numFmt w:val="bullet"/>
      <w:lvlText w:val=""/>
      <w:lvlJc w:val="left"/>
      <w:pPr>
        <w:ind w:left="6525" w:hanging="360"/>
      </w:pPr>
      <w:rPr>
        <w:rFonts w:ascii="Wingdings" w:hAnsi="Wingdings" w:hint="default"/>
      </w:rPr>
    </w:lvl>
  </w:abstractNum>
  <w:num w:numId="1">
    <w:abstractNumId w:val="13"/>
  </w:num>
  <w:num w:numId="2">
    <w:abstractNumId w:val="15"/>
  </w:num>
  <w:num w:numId="3">
    <w:abstractNumId w:val="1"/>
  </w:num>
  <w:num w:numId="4">
    <w:abstractNumId w:val="23"/>
  </w:num>
  <w:num w:numId="5">
    <w:abstractNumId w:val="6"/>
  </w:num>
  <w:num w:numId="6">
    <w:abstractNumId w:val="24"/>
  </w:num>
  <w:num w:numId="7">
    <w:abstractNumId w:val="16"/>
  </w:num>
  <w:num w:numId="8">
    <w:abstractNumId w:val="4"/>
  </w:num>
  <w:num w:numId="9">
    <w:abstractNumId w:val="0"/>
  </w:num>
  <w:num w:numId="10">
    <w:abstractNumId w:val="22"/>
  </w:num>
  <w:num w:numId="11">
    <w:abstractNumId w:val="10"/>
  </w:num>
  <w:num w:numId="12">
    <w:abstractNumId w:val="9"/>
  </w:num>
  <w:num w:numId="13">
    <w:abstractNumId w:val="2"/>
  </w:num>
  <w:num w:numId="14">
    <w:abstractNumId w:val="19"/>
  </w:num>
  <w:num w:numId="15">
    <w:abstractNumId w:val="17"/>
  </w:num>
  <w:num w:numId="16">
    <w:abstractNumId w:val="18"/>
  </w:num>
  <w:num w:numId="17">
    <w:abstractNumId w:val="17"/>
  </w:num>
  <w:num w:numId="18">
    <w:abstractNumId w:val="8"/>
  </w:num>
  <w:num w:numId="19">
    <w:abstractNumId w:val="25"/>
  </w:num>
  <w:num w:numId="20">
    <w:abstractNumId w:val="20"/>
  </w:num>
  <w:num w:numId="21">
    <w:abstractNumId w:val="7"/>
  </w:num>
  <w:num w:numId="22">
    <w:abstractNumId w:val="12"/>
  </w:num>
  <w:num w:numId="23">
    <w:abstractNumId w:val="14"/>
  </w:num>
  <w:num w:numId="24">
    <w:abstractNumId w:val="3"/>
  </w:num>
  <w:num w:numId="25">
    <w:abstractNumId w:val="21"/>
  </w:num>
  <w:num w:numId="26">
    <w:abstractNumId w:val="5"/>
  </w:num>
  <w:num w:numId="2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autoHyphenation/>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B04DAE"/>
    <w:rsid w:val="00000C5B"/>
    <w:rsid w:val="00001CB5"/>
    <w:rsid w:val="000025EE"/>
    <w:rsid w:val="00007B3B"/>
    <w:rsid w:val="00013562"/>
    <w:rsid w:val="00014FC6"/>
    <w:rsid w:val="000217C7"/>
    <w:rsid w:val="00023EBF"/>
    <w:rsid w:val="00024CF5"/>
    <w:rsid w:val="000252E8"/>
    <w:rsid w:val="00026DEB"/>
    <w:rsid w:val="00030CC4"/>
    <w:rsid w:val="00031C0F"/>
    <w:rsid w:val="000343D1"/>
    <w:rsid w:val="00040CA0"/>
    <w:rsid w:val="00057E5E"/>
    <w:rsid w:val="000603B2"/>
    <w:rsid w:val="00060AE5"/>
    <w:rsid w:val="000708FB"/>
    <w:rsid w:val="000710AB"/>
    <w:rsid w:val="000803DF"/>
    <w:rsid w:val="00080821"/>
    <w:rsid w:val="00085793"/>
    <w:rsid w:val="00086143"/>
    <w:rsid w:val="000910AF"/>
    <w:rsid w:val="0009155B"/>
    <w:rsid w:val="00097C56"/>
    <w:rsid w:val="000A3A9E"/>
    <w:rsid w:val="000B0AAE"/>
    <w:rsid w:val="000B0C64"/>
    <w:rsid w:val="000C1222"/>
    <w:rsid w:val="000D268D"/>
    <w:rsid w:val="000D3699"/>
    <w:rsid w:val="000E13A9"/>
    <w:rsid w:val="000F2C0A"/>
    <w:rsid w:val="000F6A83"/>
    <w:rsid w:val="00101F29"/>
    <w:rsid w:val="001043E0"/>
    <w:rsid w:val="0010639A"/>
    <w:rsid w:val="00113A97"/>
    <w:rsid w:val="00126E24"/>
    <w:rsid w:val="00132ECB"/>
    <w:rsid w:val="00135A82"/>
    <w:rsid w:val="0014044B"/>
    <w:rsid w:val="00140E55"/>
    <w:rsid w:val="00142C23"/>
    <w:rsid w:val="00143750"/>
    <w:rsid w:val="001439C3"/>
    <w:rsid w:val="0014576B"/>
    <w:rsid w:val="0014753C"/>
    <w:rsid w:val="001628BA"/>
    <w:rsid w:val="00170CC0"/>
    <w:rsid w:val="00172B82"/>
    <w:rsid w:val="00174A1F"/>
    <w:rsid w:val="00176976"/>
    <w:rsid w:val="001900EA"/>
    <w:rsid w:val="001A4AFE"/>
    <w:rsid w:val="001C17E2"/>
    <w:rsid w:val="001C5F9A"/>
    <w:rsid w:val="001D4E93"/>
    <w:rsid w:val="001D5A8C"/>
    <w:rsid w:val="001D636D"/>
    <w:rsid w:val="001F28F9"/>
    <w:rsid w:val="001F45D3"/>
    <w:rsid w:val="001F6CF1"/>
    <w:rsid w:val="00202913"/>
    <w:rsid w:val="00202E6B"/>
    <w:rsid w:val="00204B86"/>
    <w:rsid w:val="002168A7"/>
    <w:rsid w:val="002168C4"/>
    <w:rsid w:val="002317C5"/>
    <w:rsid w:val="00235A71"/>
    <w:rsid w:val="0023622F"/>
    <w:rsid w:val="002367CC"/>
    <w:rsid w:val="00236E8A"/>
    <w:rsid w:val="0024085C"/>
    <w:rsid w:val="00242410"/>
    <w:rsid w:val="00242F5A"/>
    <w:rsid w:val="00244E38"/>
    <w:rsid w:val="00245F4A"/>
    <w:rsid w:val="00246359"/>
    <w:rsid w:val="0024642D"/>
    <w:rsid w:val="00262C86"/>
    <w:rsid w:val="00272C7D"/>
    <w:rsid w:val="002744E0"/>
    <w:rsid w:val="00277F78"/>
    <w:rsid w:val="00283D15"/>
    <w:rsid w:val="0028652A"/>
    <w:rsid w:val="0029470C"/>
    <w:rsid w:val="00296143"/>
    <w:rsid w:val="002A4F8C"/>
    <w:rsid w:val="002A6E47"/>
    <w:rsid w:val="002B23A2"/>
    <w:rsid w:val="002B7435"/>
    <w:rsid w:val="002C0BAD"/>
    <w:rsid w:val="002C2909"/>
    <w:rsid w:val="002C5004"/>
    <w:rsid w:val="002D1658"/>
    <w:rsid w:val="002D2493"/>
    <w:rsid w:val="002D3CD8"/>
    <w:rsid w:val="002D6F4D"/>
    <w:rsid w:val="002E0BEB"/>
    <w:rsid w:val="002F0EE1"/>
    <w:rsid w:val="002F2DF9"/>
    <w:rsid w:val="002F6E5C"/>
    <w:rsid w:val="002F7295"/>
    <w:rsid w:val="003009EA"/>
    <w:rsid w:val="003010FF"/>
    <w:rsid w:val="00305E83"/>
    <w:rsid w:val="003148CA"/>
    <w:rsid w:val="00315147"/>
    <w:rsid w:val="003156E3"/>
    <w:rsid w:val="0032013E"/>
    <w:rsid w:val="003246B8"/>
    <w:rsid w:val="00330E6D"/>
    <w:rsid w:val="003337A5"/>
    <w:rsid w:val="00335E9F"/>
    <w:rsid w:val="0034566A"/>
    <w:rsid w:val="00365647"/>
    <w:rsid w:val="0037425A"/>
    <w:rsid w:val="003754DB"/>
    <w:rsid w:val="0038333E"/>
    <w:rsid w:val="00385EA3"/>
    <w:rsid w:val="00393325"/>
    <w:rsid w:val="003952D2"/>
    <w:rsid w:val="0039720E"/>
    <w:rsid w:val="003D66AA"/>
    <w:rsid w:val="003E0BC4"/>
    <w:rsid w:val="003E778F"/>
    <w:rsid w:val="003F43F4"/>
    <w:rsid w:val="00403EF0"/>
    <w:rsid w:val="00411999"/>
    <w:rsid w:val="00411C40"/>
    <w:rsid w:val="0041324D"/>
    <w:rsid w:val="004134C5"/>
    <w:rsid w:val="0041536B"/>
    <w:rsid w:val="00416285"/>
    <w:rsid w:val="00420E9D"/>
    <w:rsid w:val="00422958"/>
    <w:rsid w:val="004243BB"/>
    <w:rsid w:val="004244C3"/>
    <w:rsid w:val="00432401"/>
    <w:rsid w:val="00443B5F"/>
    <w:rsid w:val="00444DFE"/>
    <w:rsid w:val="00446846"/>
    <w:rsid w:val="00446A82"/>
    <w:rsid w:val="00450FC0"/>
    <w:rsid w:val="00461C5E"/>
    <w:rsid w:val="004626EB"/>
    <w:rsid w:val="004672CF"/>
    <w:rsid w:val="004770D7"/>
    <w:rsid w:val="0048409F"/>
    <w:rsid w:val="00487ED9"/>
    <w:rsid w:val="00490BAA"/>
    <w:rsid w:val="004A16D4"/>
    <w:rsid w:val="004A5ED5"/>
    <w:rsid w:val="004B6C22"/>
    <w:rsid w:val="004D2FAC"/>
    <w:rsid w:val="004D59AF"/>
    <w:rsid w:val="004E0209"/>
    <w:rsid w:val="004E27F0"/>
    <w:rsid w:val="004E4291"/>
    <w:rsid w:val="004E5848"/>
    <w:rsid w:val="004E7A8C"/>
    <w:rsid w:val="004F5AED"/>
    <w:rsid w:val="004F5DDF"/>
    <w:rsid w:val="00500280"/>
    <w:rsid w:val="005012B8"/>
    <w:rsid w:val="00513576"/>
    <w:rsid w:val="0051588C"/>
    <w:rsid w:val="005225C9"/>
    <w:rsid w:val="00540A71"/>
    <w:rsid w:val="00545D05"/>
    <w:rsid w:val="005465B8"/>
    <w:rsid w:val="00575E01"/>
    <w:rsid w:val="00576483"/>
    <w:rsid w:val="0058183F"/>
    <w:rsid w:val="00591336"/>
    <w:rsid w:val="005A5BF4"/>
    <w:rsid w:val="005A618A"/>
    <w:rsid w:val="005B3F69"/>
    <w:rsid w:val="005B56E4"/>
    <w:rsid w:val="005C22D9"/>
    <w:rsid w:val="005C37F1"/>
    <w:rsid w:val="005D3A6F"/>
    <w:rsid w:val="005D48C9"/>
    <w:rsid w:val="005D5930"/>
    <w:rsid w:val="005E6A39"/>
    <w:rsid w:val="005E743D"/>
    <w:rsid w:val="005F270A"/>
    <w:rsid w:val="005F33B2"/>
    <w:rsid w:val="005F519F"/>
    <w:rsid w:val="005F59DD"/>
    <w:rsid w:val="005F5A30"/>
    <w:rsid w:val="006013EB"/>
    <w:rsid w:val="00612C58"/>
    <w:rsid w:val="00613B12"/>
    <w:rsid w:val="00620550"/>
    <w:rsid w:val="0062231B"/>
    <w:rsid w:val="00635E45"/>
    <w:rsid w:val="00637632"/>
    <w:rsid w:val="00637B43"/>
    <w:rsid w:val="006420B7"/>
    <w:rsid w:val="00642548"/>
    <w:rsid w:val="006514F1"/>
    <w:rsid w:val="00652F9E"/>
    <w:rsid w:val="0065322C"/>
    <w:rsid w:val="0065651F"/>
    <w:rsid w:val="0066169E"/>
    <w:rsid w:val="00670E23"/>
    <w:rsid w:val="006B0128"/>
    <w:rsid w:val="006D0F32"/>
    <w:rsid w:val="006E34AD"/>
    <w:rsid w:val="006E408F"/>
    <w:rsid w:val="006E6C8B"/>
    <w:rsid w:val="006E6EC3"/>
    <w:rsid w:val="00704DCB"/>
    <w:rsid w:val="00707BD4"/>
    <w:rsid w:val="00712202"/>
    <w:rsid w:val="00721D57"/>
    <w:rsid w:val="00722013"/>
    <w:rsid w:val="00724286"/>
    <w:rsid w:val="00747CDB"/>
    <w:rsid w:val="007848EC"/>
    <w:rsid w:val="00784940"/>
    <w:rsid w:val="00792A07"/>
    <w:rsid w:val="00794CCB"/>
    <w:rsid w:val="00796EAC"/>
    <w:rsid w:val="0079731F"/>
    <w:rsid w:val="007A43F9"/>
    <w:rsid w:val="007A635A"/>
    <w:rsid w:val="007B0094"/>
    <w:rsid w:val="007B4FD3"/>
    <w:rsid w:val="007C13EF"/>
    <w:rsid w:val="007C64D0"/>
    <w:rsid w:val="007C7426"/>
    <w:rsid w:val="007D3701"/>
    <w:rsid w:val="007E235B"/>
    <w:rsid w:val="007E3361"/>
    <w:rsid w:val="007E6127"/>
    <w:rsid w:val="007F0963"/>
    <w:rsid w:val="007F584D"/>
    <w:rsid w:val="00801C97"/>
    <w:rsid w:val="00803FB3"/>
    <w:rsid w:val="00804D5D"/>
    <w:rsid w:val="008114C2"/>
    <w:rsid w:val="008153A1"/>
    <w:rsid w:val="00817213"/>
    <w:rsid w:val="008218B6"/>
    <w:rsid w:val="00824A95"/>
    <w:rsid w:val="00832446"/>
    <w:rsid w:val="008347CE"/>
    <w:rsid w:val="00842D73"/>
    <w:rsid w:val="00855F89"/>
    <w:rsid w:val="00867843"/>
    <w:rsid w:val="008721F4"/>
    <w:rsid w:val="0087551E"/>
    <w:rsid w:val="008770FD"/>
    <w:rsid w:val="00883770"/>
    <w:rsid w:val="0088469D"/>
    <w:rsid w:val="0088544A"/>
    <w:rsid w:val="00885D22"/>
    <w:rsid w:val="00887088"/>
    <w:rsid w:val="00895024"/>
    <w:rsid w:val="0089514D"/>
    <w:rsid w:val="0089685C"/>
    <w:rsid w:val="008A0438"/>
    <w:rsid w:val="008A3ED2"/>
    <w:rsid w:val="008A6B63"/>
    <w:rsid w:val="008B1E19"/>
    <w:rsid w:val="008C0269"/>
    <w:rsid w:val="008C0762"/>
    <w:rsid w:val="008D613C"/>
    <w:rsid w:val="008E06EB"/>
    <w:rsid w:val="008E07BD"/>
    <w:rsid w:val="008E1137"/>
    <w:rsid w:val="008E4B07"/>
    <w:rsid w:val="008E4D28"/>
    <w:rsid w:val="008E5F27"/>
    <w:rsid w:val="008F2BC8"/>
    <w:rsid w:val="008F45F9"/>
    <w:rsid w:val="009005B3"/>
    <w:rsid w:val="00925CE2"/>
    <w:rsid w:val="00930D39"/>
    <w:rsid w:val="009319A8"/>
    <w:rsid w:val="00942FFC"/>
    <w:rsid w:val="00964B88"/>
    <w:rsid w:val="0096679D"/>
    <w:rsid w:val="009700DF"/>
    <w:rsid w:val="00975BB5"/>
    <w:rsid w:val="0097635A"/>
    <w:rsid w:val="00977812"/>
    <w:rsid w:val="00981861"/>
    <w:rsid w:val="00992C2F"/>
    <w:rsid w:val="00994C3F"/>
    <w:rsid w:val="0099523E"/>
    <w:rsid w:val="009A18E2"/>
    <w:rsid w:val="009A3F1A"/>
    <w:rsid w:val="009A40C3"/>
    <w:rsid w:val="009B0D53"/>
    <w:rsid w:val="009B1A83"/>
    <w:rsid w:val="009B46A3"/>
    <w:rsid w:val="009B6483"/>
    <w:rsid w:val="009B75E2"/>
    <w:rsid w:val="009E18E5"/>
    <w:rsid w:val="009E30BA"/>
    <w:rsid w:val="009F4117"/>
    <w:rsid w:val="009F6937"/>
    <w:rsid w:val="00A01F11"/>
    <w:rsid w:val="00A0233B"/>
    <w:rsid w:val="00A05783"/>
    <w:rsid w:val="00A34B7B"/>
    <w:rsid w:val="00A35EEE"/>
    <w:rsid w:val="00A40338"/>
    <w:rsid w:val="00A61E87"/>
    <w:rsid w:val="00A62151"/>
    <w:rsid w:val="00A65738"/>
    <w:rsid w:val="00A72B7E"/>
    <w:rsid w:val="00A7477E"/>
    <w:rsid w:val="00A808E3"/>
    <w:rsid w:val="00A8515A"/>
    <w:rsid w:val="00A8617A"/>
    <w:rsid w:val="00A93B70"/>
    <w:rsid w:val="00AA0D40"/>
    <w:rsid w:val="00AA3E8C"/>
    <w:rsid w:val="00AB25FF"/>
    <w:rsid w:val="00AC5FDF"/>
    <w:rsid w:val="00AC60DA"/>
    <w:rsid w:val="00AC6469"/>
    <w:rsid w:val="00AC7C4B"/>
    <w:rsid w:val="00AD2552"/>
    <w:rsid w:val="00AD2BD0"/>
    <w:rsid w:val="00AD7481"/>
    <w:rsid w:val="00AE36BF"/>
    <w:rsid w:val="00AE6E57"/>
    <w:rsid w:val="00B00CBC"/>
    <w:rsid w:val="00B04DAE"/>
    <w:rsid w:val="00B11422"/>
    <w:rsid w:val="00B1293C"/>
    <w:rsid w:val="00B14AE0"/>
    <w:rsid w:val="00B227A3"/>
    <w:rsid w:val="00B34252"/>
    <w:rsid w:val="00B3602C"/>
    <w:rsid w:val="00B365F2"/>
    <w:rsid w:val="00B369BC"/>
    <w:rsid w:val="00B51D65"/>
    <w:rsid w:val="00B56384"/>
    <w:rsid w:val="00B61EBC"/>
    <w:rsid w:val="00B63F32"/>
    <w:rsid w:val="00B64361"/>
    <w:rsid w:val="00B66483"/>
    <w:rsid w:val="00B66874"/>
    <w:rsid w:val="00B7002B"/>
    <w:rsid w:val="00B7495A"/>
    <w:rsid w:val="00B7751A"/>
    <w:rsid w:val="00B86AA1"/>
    <w:rsid w:val="00B86B9D"/>
    <w:rsid w:val="00B93C71"/>
    <w:rsid w:val="00B94AE5"/>
    <w:rsid w:val="00B96707"/>
    <w:rsid w:val="00BA0CF2"/>
    <w:rsid w:val="00BA4212"/>
    <w:rsid w:val="00BA5CA4"/>
    <w:rsid w:val="00BB0D70"/>
    <w:rsid w:val="00BB7E58"/>
    <w:rsid w:val="00BD2047"/>
    <w:rsid w:val="00BD62BE"/>
    <w:rsid w:val="00BD671F"/>
    <w:rsid w:val="00BD74AE"/>
    <w:rsid w:val="00BD78CC"/>
    <w:rsid w:val="00BE6907"/>
    <w:rsid w:val="00BF2346"/>
    <w:rsid w:val="00BF3DF4"/>
    <w:rsid w:val="00BF4BBB"/>
    <w:rsid w:val="00BF6675"/>
    <w:rsid w:val="00C028AD"/>
    <w:rsid w:val="00C03C05"/>
    <w:rsid w:val="00C05476"/>
    <w:rsid w:val="00C06EEC"/>
    <w:rsid w:val="00C06F6B"/>
    <w:rsid w:val="00C070D4"/>
    <w:rsid w:val="00C10D62"/>
    <w:rsid w:val="00C16D1B"/>
    <w:rsid w:val="00C20479"/>
    <w:rsid w:val="00C2176F"/>
    <w:rsid w:val="00C301A6"/>
    <w:rsid w:val="00C35801"/>
    <w:rsid w:val="00C457D3"/>
    <w:rsid w:val="00C45F22"/>
    <w:rsid w:val="00C47CAD"/>
    <w:rsid w:val="00C50CC4"/>
    <w:rsid w:val="00C53F34"/>
    <w:rsid w:val="00C6118F"/>
    <w:rsid w:val="00C62C97"/>
    <w:rsid w:val="00C67296"/>
    <w:rsid w:val="00C8241C"/>
    <w:rsid w:val="00C828C6"/>
    <w:rsid w:val="00C82FE4"/>
    <w:rsid w:val="00C85BAD"/>
    <w:rsid w:val="00C96517"/>
    <w:rsid w:val="00CA09F7"/>
    <w:rsid w:val="00CB17EF"/>
    <w:rsid w:val="00CB57AE"/>
    <w:rsid w:val="00CC32FF"/>
    <w:rsid w:val="00CC5569"/>
    <w:rsid w:val="00CC672B"/>
    <w:rsid w:val="00CC6CD0"/>
    <w:rsid w:val="00CD5967"/>
    <w:rsid w:val="00CE4634"/>
    <w:rsid w:val="00CF1912"/>
    <w:rsid w:val="00CF32EC"/>
    <w:rsid w:val="00CF53E2"/>
    <w:rsid w:val="00D04770"/>
    <w:rsid w:val="00D050B9"/>
    <w:rsid w:val="00D0615D"/>
    <w:rsid w:val="00D07378"/>
    <w:rsid w:val="00D1142D"/>
    <w:rsid w:val="00D170A9"/>
    <w:rsid w:val="00D2460A"/>
    <w:rsid w:val="00D24643"/>
    <w:rsid w:val="00D27392"/>
    <w:rsid w:val="00D2761A"/>
    <w:rsid w:val="00D300C0"/>
    <w:rsid w:val="00D351EB"/>
    <w:rsid w:val="00D366B3"/>
    <w:rsid w:val="00D527CA"/>
    <w:rsid w:val="00D71EFB"/>
    <w:rsid w:val="00D77A6C"/>
    <w:rsid w:val="00D86DE5"/>
    <w:rsid w:val="00DA5703"/>
    <w:rsid w:val="00DB4304"/>
    <w:rsid w:val="00DB496C"/>
    <w:rsid w:val="00DC2B80"/>
    <w:rsid w:val="00DD630E"/>
    <w:rsid w:val="00DD7A00"/>
    <w:rsid w:val="00DE12D9"/>
    <w:rsid w:val="00DE3F62"/>
    <w:rsid w:val="00DE41D2"/>
    <w:rsid w:val="00DE65A3"/>
    <w:rsid w:val="00DF0959"/>
    <w:rsid w:val="00E01999"/>
    <w:rsid w:val="00E07621"/>
    <w:rsid w:val="00E12408"/>
    <w:rsid w:val="00E1758B"/>
    <w:rsid w:val="00E2408F"/>
    <w:rsid w:val="00E3025F"/>
    <w:rsid w:val="00E3711D"/>
    <w:rsid w:val="00E43734"/>
    <w:rsid w:val="00E6657A"/>
    <w:rsid w:val="00E6751E"/>
    <w:rsid w:val="00E7034F"/>
    <w:rsid w:val="00E729B9"/>
    <w:rsid w:val="00E72D98"/>
    <w:rsid w:val="00E733BE"/>
    <w:rsid w:val="00E82C7B"/>
    <w:rsid w:val="00EB0D27"/>
    <w:rsid w:val="00EB42E8"/>
    <w:rsid w:val="00EC0D06"/>
    <w:rsid w:val="00EE1BC4"/>
    <w:rsid w:val="00EE7502"/>
    <w:rsid w:val="00EE760C"/>
    <w:rsid w:val="00EF1B82"/>
    <w:rsid w:val="00EF343B"/>
    <w:rsid w:val="00EF6757"/>
    <w:rsid w:val="00EF702E"/>
    <w:rsid w:val="00F1121E"/>
    <w:rsid w:val="00F11BBE"/>
    <w:rsid w:val="00F144C6"/>
    <w:rsid w:val="00F158D0"/>
    <w:rsid w:val="00F15EA5"/>
    <w:rsid w:val="00F16882"/>
    <w:rsid w:val="00F175D8"/>
    <w:rsid w:val="00F17809"/>
    <w:rsid w:val="00F22709"/>
    <w:rsid w:val="00F22A9C"/>
    <w:rsid w:val="00F2698C"/>
    <w:rsid w:val="00F2786F"/>
    <w:rsid w:val="00F34C8F"/>
    <w:rsid w:val="00F3597A"/>
    <w:rsid w:val="00F56687"/>
    <w:rsid w:val="00F603A3"/>
    <w:rsid w:val="00F64E78"/>
    <w:rsid w:val="00F6528C"/>
    <w:rsid w:val="00F74D75"/>
    <w:rsid w:val="00F75832"/>
    <w:rsid w:val="00F8317E"/>
    <w:rsid w:val="00F87291"/>
    <w:rsid w:val="00FA627F"/>
    <w:rsid w:val="00FA6819"/>
    <w:rsid w:val="00FB0587"/>
    <w:rsid w:val="00FB08EC"/>
    <w:rsid w:val="00FC3776"/>
    <w:rsid w:val="00FD0F38"/>
    <w:rsid w:val="00FD3A51"/>
    <w:rsid w:val="00FD5D20"/>
    <w:rsid w:val="00FD78A7"/>
    <w:rsid w:val="00FE0ED2"/>
    <w:rsid w:val="00FE6174"/>
    <w:rsid w:val="00FF273C"/>
    <w:rsid w:val="6FADF588"/>
  </w:rsids>
  <m:mathPr>
    <m:mathFont m:val="Cambria Math"/>
    <m:brkBin m:val="before"/>
    <m:brkBinSub m:val="--"/>
    <m:smallFrac/>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C32FF"/>
    <w:pPr>
      <w:spacing w:after="200" w:line="276" w:lineRule="auto"/>
    </w:pPr>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BD5B36"/>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
    <w:uiPriority w:val="99"/>
    <w:qFormat/>
    <w:rsid w:val="00BD5B36"/>
    <w:rPr>
      <w:lang w:val="es-ES"/>
    </w:rPr>
  </w:style>
  <w:style w:type="character" w:customStyle="1" w:styleId="EnlacedeInternet">
    <w:name w:val="Enlace de Internet"/>
    <w:basedOn w:val="Fuentedeprrafopredeter"/>
    <w:uiPriority w:val="99"/>
    <w:unhideWhenUsed/>
    <w:rsid w:val="00BD5B36"/>
    <w:rPr>
      <w:color w:val="0000FF" w:themeColor="hyperlink"/>
      <w:u w:val="single"/>
    </w:rPr>
  </w:style>
  <w:style w:type="character" w:customStyle="1" w:styleId="EncabezadoCar">
    <w:name w:val="Encabezado Car"/>
    <w:basedOn w:val="Fuentedeprrafopredeter"/>
    <w:link w:val="Encabezado"/>
    <w:qFormat/>
    <w:rsid w:val="00BD5B36"/>
    <w:rPr>
      <w:lang w:val="es-ES"/>
    </w:rPr>
  </w:style>
  <w:style w:type="character" w:customStyle="1" w:styleId="TextodegloboCar">
    <w:name w:val="Texto de globo Car"/>
    <w:basedOn w:val="Fuentedeprrafopredeter"/>
    <w:link w:val="Textodeglobo"/>
    <w:uiPriority w:val="99"/>
    <w:semiHidden/>
    <w:qFormat/>
    <w:rsid w:val="002643E9"/>
    <w:rPr>
      <w:rFonts w:ascii="Tahoma" w:hAnsi="Tahoma" w:cs="Tahoma"/>
      <w:sz w:val="16"/>
      <w:szCs w:val="16"/>
      <w:lang w:val="es-ES"/>
    </w:rPr>
  </w:style>
  <w:style w:type="paragraph" w:styleId="Ttulo">
    <w:name w:val="Title"/>
    <w:basedOn w:val="Normal"/>
    <w:next w:val="Textoindependiente"/>
    <w:qFormat/>
    <w:rsid w:val="006514F1"/>
    <w:pPr>
      <w:keepNext/>
      <w:spacing w:before="240" w:after="120"/>
    </w:pPr>
    <w:rPr>
      <w:rFonts w:ascii="Liberation Sans" w:eastAsia="Microsoft YaHei" w:hAnsi="Liberation Sans" w:cs="Arial Unicode MS"/>
      <w:sz w:val="28"/>
      <w:szCs w:val="28"/>
    </w:rPr>
  </w:style>
  <w:style w:type="paragraph" w:styleId="Textoindependiente">
    <w:name w:val="Body Text"/>
    <w:basedOn w:val="Normal"/>
    <w:rsid w:val="006514F1"/>
    <w:pPr>
      <w:spacing w:after="140"/>
    </w:pPr>
  </w:style>
  <w:style w:type="paragraph" w:styleId="Lista">
    <w:name w:val="List"/>
    <w:basedOn w:val="Textoindependiente"/>
    <w:rsid w:val="006514F1"/>
    <w:rPr>
      <w:rFonts w:cs="Arial Unicode MS"/>
    </w:rPr>
  </w:style>
  <w:style w:type="paragraph" w:styleId="Epgrafe">
    <w:name w:val="caption"/>
    <w:basedOn w:val="Normal"/>
    <w:qFormat/>
    <w:rsid w:val="006514F1"/>
    <w:pPr>
      <w:suppressLineNumbers/>
      <w:spacing w:before="120" w:after="120"/>
    </w:pPr>
    <w:rPr>
      <w:rFonts w:cs="Arial Unicode MS"/>
      <w:i/>
      <w:iCs/>
      <w:sz w:val="24"/>
      <w:szCs w:val="24"/>
    </w:rPr>
  </w:style>
  <w:style w:type="paragraph" w:customStyle="1" w:styleId="ndice">
    <w:name w:val="Índice"/>
    <w:basedOn w:val="Normal"/>
    <w:qFormat/>
    <w:rsid w:val="006514F1"/>
    <w:pPr>
      <w:suppressLineNumbers/>
    </w:pPr>
    <w:rPr>
      <w:rFonts w:cs="Arial Unicode MS"/>
    </w:rPr>
  </w:style>
  <w:style w:type="paragraph" w:styleId="Sinespaciado">
    <w:name w:val="No Spacing"/>
    <w:link w:val="SinespaciadoCar"/>
    <w:uiPriority w:val="1"/>
    <w:qFormat/>
    <w:rsid w:val="00BD5B36"/>
    <w:rPr>
      <w:rFonts w:ascii="Times New Roman" w:eastAsia="Times New Roman" w:hAnsi="Times New Roman" w:cs="Times New Roman"/>
      <w:sz w:val="24"/>
      <w:szCs w:val="24"/>
      <w:lang w:val="en-US"/>
    </w:rPr>
  </w:style>
  <w:style w:type="paragraph" w:customStyle="1" w:styleId="Cabeceraypie">
    <w:name w:val="Cabecera y pie"/>
    <w:basedOn w:val="Normal"/>
    <w:qFormat/>
    <w:rsid w:val="006514F1"/>
  </w:style>
  <w:style w:type="paragraph" w:styleId="Piedepgina">
    <w:name w:val="footer"/>
    <w:basedOn w:val="Normal"/>
    <w:link w:val="PiedepginaCar"/>
    <w:uiPriority w:val="99"/>
    <w:unhideWhenUsed/>
    <w:rsid w:val="00BD5B36"/>
    <w:pPr>
      <w:tabs>
        <w:tab w:val="center" w:pos="4252"/>
        <w:tab w:val="right" w:pos="8504"/>
      </w:tabs>
      <w:spacing w:after="0" w:line="240" w:lineRule="auto"/>
    </w:pPr>
  </w:style>
  <w:style w:type="paragraph" w:styleId="Encabezado">
    <w:name w:val="header"/>
    <w:basedOn w:val="Normal"/>
    <w:link w:val="EncabezadoCar"/>
    <w:unhideWhenUsed/>
    <w:rsid w:val="00BD5B36"/>
    <w:pPr>
      <w:tabs>
        <w:tab w:val="center" w:pos="4252"/>
        <w:tab w:val="right" w:pos="8504"/>
      </w:tabs>
      <w:spacing w:after="0" w:line="240" w:lineRule="auto"/>
    </w:pPr>
  </w:style>
  <w:style w:type="paragraph" w:styleId="Prrafodelista">
    <w:name w:val="List Paragraph"/>
    <w:basedOn w:val="Normal"/>
    <w:uiPriority w:val="1"/>
    <w:qFormat/>
    <w:rsid w:val="00BD5B36"/>
    <w:pPr>
      <w:ind w:left="720"/>
      <w:contextualSpacing/>
    </w:pPr>
  </w:style>
  <w:style w:type="paragraph" w:styleId="Textodeglobo">
    <w:name w:val="Balloon Text"/>
    <w:basedOn w:val="Normal"/>
    <w:link w:val="TextodegloboCar"/>
    <w:uiPriority w:val="99"/>
    <w:semiHidden/>
    <w:unhideWhenUsed/>
    <w:qFormat/>
    <w:rsid w:val="002643E9"/>
    <w:pPr>
      <w:spacing w:after="0" w:line="240" w:lineRule="auto"/>
    </w:pPr>
    <w:rPr>
      <w:rFonts w:ascii="Tahoma" w:hAnsi="Tahoma" w:cs="Tahoma"/>
      <w:sz w:val="16"/>
      <w:szCs w:val="16"/>
    </w:rPr>
  </w:style>
  <w:style w:type="paragraph" w:customStyle="1" w:styleId="Contenidodelatabla">
    <w:name w:val="Contenido de la tabla"/>
    <w:basedOn w:val="Normal"/>
    <w:qFormat/>
    <w:rsid w:val="006514F1"/>
    <w:pPr>
      <w:widowControl w:val="0"/>
      <w:suppressLineNumbers/>
    </w:pPr>
  </w:style>
  <w:style w:type="paragraph" w:customStyle="1" w:styleId="Ttulodelatabla">
    <w:name w:val="Título de la tabla"/>
    <w:basedOn w:val="Contenidodelatabla"/>
    <w:qFormat/>
    <w:rsid w:val="006514F1"/>
    <w:pPr>
      <w:jc w:val="center"/>
    </w:pPr>
    <w:rPr>
      <w:b/>
      <w:bCs/>
    </w:rPr>
  </w:style>
  <w:style w:type="table" w:styleId="Cuadrculamedia1-nfasis6">
    <w:name w:val="Medium Grid 1 Accent 6"/>
    <w:basedOn w:val="Tablanormal"/>
    <w:uiPriority w:val="67"/>
    <w:rsid w:val="00BD5B36"/>
    <w:rPr>
      <w:lang w:val="es-ES"/>
    </w:r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color w:val="000000" w:themeColor="text1"/>
      <w:lang w:val="es-ES"/>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59"/>
    <w:rsid w:val="006D30DC"/>
    <w:rPr>
      <w:rFonts w:eastAsiaTheme="minorEastAsia"/>
      <w:sz w:val="24"/>
      <w:szCs w:val="24"/>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9700DF"/>
    <w:pPr>
      <w:suppressAutoHyphens w:val="0"/>
      <w:autoSpaceDE w:val="0"/>
      <w:autoSpaceDN w:val="0"/>
      <w:adjustRightInd w:val="0"/>
    </w:pPr>
    <w:rPr>
      <w:rFonts w:ascii="Avenir Next LT Pro" w:hAnsi="Avenir Next LT Pro" w:cs="Avenir Next LT Pro"/>
      <w:color w:val="000000"/>
      <w:sz w:val="24"/>
      <w:szCs w:val="24"/>
      <w:lang w:val="es-ES"/>
    </w:rPr>
  </w:style>
  <w:style w:type="table" w:customStyle="1" w:styleId="GridTable4Accent5">
    <w:name w:val="Grid Table 4 Accent 5"/>
    <w:basedOn w:val="Tablanormal"/>
    <w:uiPriority w:val="49"/>
    <w:rsid w:val="000C1222"/>
    <w:pPr>
      <w:suppressAutoHyphens w:val="0"/>
    </w:pPr>
    <w:rPr>
      <w:kern w:val="2"/>
      <w:lang w:val="en-US"/>
    </w:rPr>
    <w:tblPr>
      <w:tblStyleRowBandSize w:val="1"/>
      <w:tblStyleColBandSize w:val="1"/>
      <w:tblInd w:w="0" w:type="dxa"/>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Listaclara-nfasis6">
    <w:name w:val="Light List Accent 6"/>
    <w:basedOn w:val="Tablanormal"/>
    <w:uiPriority w:val="61"/>
    <w:rsid w:val="000C1222"/>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5B36"/>
    <w:pPr>
      <w:spacing w:after="200" w:line="276" w:lineRule="auto"/>
    </w:pPr>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BD5B36"/>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
    <w:uiPriority w:val="99"/>
    <w:qFormat/>
    <w:rsid w:val="00BD5B36"/>
    <w:rPr>
      <w:lang w:val="es-ES"/>
    </w:rPr>
  </w:style>
  <w:style w:type="character" w:customStyle="1" w:styleId="EnlacedeInternet">
    <w:name w:val="Enlace de Internet"/>
    <w:basedOn w:val="Fuentedeprrafopredeter"/>
    <w:uiPriority w:val="99"/>
    <w:unhideWhenUsed/>
    <w:rsid w:val="00BD5B36"/>
    <w:rPr>
      <w:color w:val="0000FF" w:themeColor="hyperlink"/>
      <w:u w:val="single"/>
    </w:rPr>
  </w:style>
  <w:style w:type="character" w:customStyle="1" w:styleId="EncabezadoCar">
    <w:name w:val="Encabezado Car"/>
    <w:basedOn w:val="Fuentedeprrafopredeter"/>
    <w:link w:val="Encabezado"/>
    <w:qFormat/>
    <w:rsid w:val="00BD5B36"/>
    <w:rPr>
      <w:lang w:val="es-ES"/>
    </w:rPr>
  </w:style>
  <w:style w:type="character" w:customStyle="1" w:styleId="TextodegloboCar">
    <w:name w:val="Texto de globo Car"/>
    <w:basedOn w:val="Fuentedeprrafopredeter"/>
    <w:link w:val="Textodeglobo"/>
    <w:uiPriority w:val="99"/>
    <w:semiHidden/>
    <w:qFormat/>
    <w:rsid w:val="002643E9"/>
    <w:rPr>
      <w:rFonts w:ascii="Tahoma" w:hAnsi="Tahoma" w:cs="Tahoma"/>
      <w:sz w:val="16"/>
      <w:szCs w:val="16"/>
      <w:lang w:val="es-ES"/>
    </w:rPr>
  </w:style>
  <w:style w:type="paragraph" w:styleId="Ttulo">
    <w:name w:val="Title"/>
    <w:basedOn w:val="Normal"/>
    <w:next w:val="Textoindependiente"/>
    <w:qFormat/>
    <w:pPr>
      <w:keepNext/>
      <w:spacing w:before="240" w:after="120"/>
    </w:pPr>
    <w:rPr>
      <w:rFonts w:ascii="Liberation Sans" w:eastAsia="Microsoft YaHei" w:hAnsi="Liberation Sans" w:cs="Arial Unicode MS"/>
      <w:sz w:val="28"/>
      <w:szCs w:val="28"/>
    </w:rPr>
  </w:style>
  <w:style w:type="paragraph" w:styleId="Textoindependiente">
    <w:name w:val="Body Text"/>
    <w:basedOn w:val="Normal"/>
    <w:pPr>
      <w:spacing w:after="140"/>
    </w:pPr>
  </w:style>
  <w:style w:type="paragraph" w:styleId="Lista">
    <w:name w:val="List"/>
    <w:basedOn w:val="Textoindependiente"/>
    <w:rPr>
      <w:rFonts w:cs="Arial Unicode MS"/>
    </w:rPr>
  </w:style>
  <w:style w:type="paragraph" w:styleId="Epgrafe">
    <w:name w:val="caption"/>
    <w:basedOn w:val="Normal"/>
    <w:qFormat/>
    <w:pPr>
      <w:suppressLineNumbers/>
      <w:spacing w:before="120" w:after="120"/>
    </w:pPr>
    <w:rPr>
      <w:rFonts w:cs="Arial Unicode MS"/>
      <w:i/>
      <w:iCs/>
      <w:sz w:val="24"/>
      <w:szCs w:val="24"/>
    </w:rPr>
  </w:style>
  <w:style w:type="paragraph" w:customStyle="1" w:styleId="ndice">
    <w:name w:val="Índice"/>
    <w:basedOn w:val="Normal"/>
    <w:qFormat/>
    <w:pPr>
      <w:suppressLineNumbers/>
    </w:pPr>
    <w:rPr>
      <w:rFonts w:cs="Arial Unicode MS"/>
    </w:rPr>
  </w:style>
  <w:style w:type="paragraph" w:styleId="Sinespaciado">
    <w:name w:val="No Spacing"/>
    <w:link w:val="SinespaciadoCar"/>
    <w:uiPriority w:val="1"/>
    <w:qFormat/>
    <w:rsid w:val="00BD5B36"/>
    <w:rPr>
      <w:rFonts w:ascii="Times New Roman" w:eastAsia="Times New Roman" w:hAnsi="Times New Roman" w:cs="Times New Roman"/>
      <w:sz w:val="24"/>
      <w:szCs w:val="24"/>
      <w:lang w:val="en-US"/>
    </w:rPr>
  </w:style>
  <w:style w:type="paragraph" w:customStyle="1" w:styleId="Cabeceraypie">
    <w:name w:val="Cabecera y pie"/>
    <w:basedOn w:val="Normal"/>
    <w:qFormat/>
  </w:style>
  <w:style w:type="paragraph" w:styleId="Piedepgina">
    <w:name w:val="footer"/>
    <w:basedOn w:val="Normal"/>
    <w:link w:val="PiedepginaCar"/>
    <w:uiPriority w:val="99"/>
    <w:unhideWhenUsed/>
    <w:rsid w:val="00BD5B36"/>
    <w:pPr>
      <w:tabs>
        <w:tab w:val="center" w:pos="4252"/>
        <w:tab w:val="right" w:pos="8504"/>
      </w:tabs>
      <w:spacing w:after="0" w:line="240" w:lineRule="auto"/>
    </w:pPr>
  </w:style>
  <w:style w:type="paragraph" w:styleId="Encabezado">
    <w:name w:val="header"/>
    <w:basedOn w:val="Normal"/>
    <w:link w:val="EncabezadoCar"/>
    <w:unhideWhenUsed/>
    <w:rsid w:val="00BD5B36"/>
    <w:pPr>
      <w:tabs>
        <w:tab w:val="center" w:pos="4252"/>
        <w:tab w:val="right" w:pos="8504"/>
      </w:tabs>
      <w:spacing w:after="0" w:line="240" w:lineRule="auto"/>
    </w:pPr>
  </w:style>
  <w:style w:type="paragraph" w:styleId="Prrafodelista">
    <w:name w:val="List Paragraph"/>
    <w:basedOn w:val="Normal"/>
    <w:uiPriority w:val="34"/>
    <w:qFormat/>
    <w:rsid w:val="00BD5B36"/>
    <w:pPr>
      <w:ind w:left="720"/>
      <w:contextualSpacing/>
    </w:pPr>
  </w:style>
  <w:style w:type="paragraph" w:styleId="Textodeglobo">
    <w:name w:val="Balloon Text"/>
    <w:basedOn w:val="Normal"/>
    <w:link w:val="TextodegloboCar"/>
    <w:uiPriority w:val="99"/>
    <w:semiHidden/>
    <w:unhideWhenUsed/>
    <w:qFormat/>
    <w:rsid w:val="002643E9"/>
    <w:pPr>
      <w:spacing w:after="0" w:line="240" w:lineRule="auto"/>
    </w:pPr>
    <w:rPr>
      <w:rFonts w:ascii="Tahoma" w:hAnsi="Tahoma" w:cs="Tahoma"/>
      <w:sz w:val="16"/>
      <w:szCs w:val="16"/>
    </w:rPr>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table" w:styleId="Cuadrculamedia1-nfasis6">
    <w:name w:val="Medium Grid 1 Accent 6"/>
    <w:basedOn w:val="Tablanormal"/>
    <w:uiPriority w:val="67"/>
    <w:rsid w:val="00BD5B36"/>
    <w:rPr>
      <w:lang w:val="es-ES"/>
    </w:r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color w:val="000000" w:themeColor="text1"/>
      <w:lang w:val="es-ES"/>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59"/>
    <w:rsid w:val="006D30DC"/>
    <w:rPr>
      <w:rFonts w:eastAsiaTheme="minorEastAsia"/>
      <w:sz w:val="24"/>
      <w:szCs w:val="24"/>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9700DF"/>
    <w:pPr>
      <w:suppressAutoHyphens w:val="0"/>
      <w:autoSpaceDE w:val="0"/>
      <w:autoSpaceDN w:val="0"/>
      <w:adjustRightInd w:val="0"/>
    </w:pPr>
    <w:rPr>
      <w:rFonts w:ascii="Avenir Next LT Pro" w:hAnsi="Avenir Next LT Pro" w:cs="Avenir Next LT Pro"/>
      <w:color w:val="000000"/>
      <w:sz w:val="24"/>
      <w:szCs w:val="24"/>
      <w:lang w:val="es-ES"/>
    </w:rPr>
  </w:style>
  <w:style w:type="table" w:customStyle="1" w:styleId="GridTable4Accent5">
    <w:name w:val="Grid Table 4 Accent 5"/>
    <w:basedOn w:val="Tablanormal"/>
    <w:uiPriority w:val="49"/>
    <w:rsid w:val="000C1222"/>
    <w:pPr>
      <w:suppressAutoHyphens w:val="0"/>
    </w:pPr>
    <w:rPr>
      <w:kern w:val="2"/>
      <w:lang w:val="en-US"/>
      <w14:ligatures w14:val="standardContextual"/>
    </w:rPr>
    <w:tblPr>
      <w:tblStyleRowBandSize w:val="1"/>
      <w:tblStyleColBandSize w:val="1"/>
      <w:tblInd w:w="0" w:type="dxa"/>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Listaclara-nfasis6">
    <w:name w:val="Light List Accent 6"/>
    <w:basedOn w:val="Tablanormal"/>
    <w:uiPriority w:val="61"/>
    <w:rsid w:val="000C1222"/>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8600482">
      <w:bodyDiv w:val="1"/>
      <w:marLeft w:val="0"/>
      <w:marRight w:val="0"/>
      <w:marTop w:val="0"/>
      <w:marBottom w:val="0"/>
      <w:divBdr>
        <w:top w:val="none" w:sz="0" w:space="0" w:color="auto"/>
        <w:left w:val="none" w:sz="0" w:space="0" w:color="auto"/>
        <w:bottom w:val="none" w:sz="0" w:space="0" w:color="auto"/>
        <w:right w:val="none" w:sz="0" w:space="0" w:color="auto"/>
      </w:divBdr>
    </w:div>
    <w:div w:id="151222135">
      <w:bodyDiv w:val="1"/>
      <w:marLeft w:val="0"/>
      <w:marRight w:val="0"/>
      <w:marTop w:val="0"/>
      <w:marBottom w:val="0"/>
      <w:divBdr>
        <w:top w:val="none" w:sz="0" w:space="0" w:color="auto"/>
        <w:left w:val="none" w:sz="0" w:space="0" w:color="auto"/>
        <w:bottom w:val="none" w:sz="0" w:space="0" w:color="auto"/>
        <w:right w:val="none" w:sz="0" w:space="0" w:color="auto"/>
      </w:divBdr>
    </w:div>
    <w:div w:id="218060000">
      <w:bodyDiv w:val="1"/>
      <w:marLeft w:val="0"/>
      <w:marRight w:val="0"/>
      <w:marTop w:val="0"/>
      <w:marBottom w:val="0"/>
      <w:divBdr>
        <w:top w:val="none" w:sz="0" w:space="0" w:color="auto"/>
        <w:left w:val="none" w:sz="0" w:space="0" w:color="auto"/>
        <w:bottom w:val="none" w:sz="0" w:space="0" w:color="auto"/>
        <w:right w:val="none" w:sz="0" w:space="0" w:color="auto"/>
      </w:divBdr>
    </w:div>
    <w:div w:id="475683622">
      <w:bodyDiv w:val="1"/>
      <w:marLeft w:val="0"/>
      <w:marRight w:val="0"/>
      <w:marTop w:val="0"/>
      <w:marBottom w:val="0"/>
      <w:divBdr>
        <w:top w:val="none" w:sz="0" w:space="0" w:color="auto"/>
        <w:left w:val="none" w:sz="0" w:space="0" w:color="auto"/>
        <w:bottom w:val="none" w:sz="0" w:space="0" w:color="auto"/>
        <w:right w:val="none" w:sz="0" w:space="0" w:color="auto"/>
      </w:divBdr>
    </w:div>
    <w:div w:id="535503140">
      <w:bodyDiv w:val="1"/>
      <w:marLeft w:val="0"/>
      <w:marRight w:val="0"/>
      <w:marTop w:val="0"/>
      <w:marBottom w:val="0"/>
      <w:divBdr>
        <w:top w:val="none" w:sz="0" w:space="0" w:color="auto"/>
        <w:left w:val="none" w:sz="0" w:space="0" w:color="auto"/>
        <w:bottom w:val="none" w:sz="0" w:space="0" w:color="auto"/>
        <w:right w:val="none" w:sz="0" w:space="0" w:color="auto"/>
      </w:divBdr>
    </w:div>
    <w:div w:id="765033758">
      <w:bodyDiv w:val="1"/>
      <w:marLeft w:val="0"/>
      <w:marRight w:val="0"/>
      <w:marTop w:val="0"/>
      <w:marBottom w:val="0"/>
      <w:divBdr>
        <w:top w:val="none" w:sz="0" w:space="0" w:color="auto"/>
        <w:left w:val="none" w:sz="0" w:space="0" w:color="auto"/>
        <w:bottom w:val="none" w:sz="0" w:space="0" w:color="auto"/>
        <w:right w:val="none" w:sz="0" w:space="0" w:color="auto"/>
      </w:divBdr>
    </w:div>
    <w:div w:id="797140955">
      <w:bodyDiv w:val="1"/>
      <w:marLeft w:val="0"/>
      <w:marRight w:val="0"/>
      <w:marTop w:val="0"/>
      <w:marBottom w:val="0"/>
      <w:divBdr>
        <w:top w:val="none" w:sz="0" w:space="0" w:color="auto"/>
        <w:left w:val="none" w:sz="0" w:space="0" w:color="auto"/>
        <w:bottom w:val="none" w:sz="0" w:space="0" w:color="auto"/>
        <w:right w:val="none" w:sz="0" w:space="0" w:color="auto"/>
      </w:divBdr>
    </w:div>
    <w:div w:id="1014648215">
      <w:bodyDiv w:val="1"/>
      <w:marLeft w:val="0"/>
      <w:marRight w:val="0"/>
      <w:marTop w:val="0"/>
      <w:marBottom w:val="0"/>
      <w:divBdr>
        <w:top w:val="none" w:sz="0" w:space="0" w:color="auto"/>
        <w:left w:val="none" w:sz="0" w:space="0" w:color="auto"/>
        <w:bottom w:val="none" w:sz="0" w:space="0" w:color="auto"/>
        <w:right w:val="none" w:sz="0" w:space="0" w:color="auto"/>
      </w:divBdr>
    </w:div>
    <w:div w:id="1318419079">
      <w:bodyDiv w:val="1"/>
      <w:marLeft w:val="0"/>
      <w:marRight w:val="0"/>
      <w:marTop w:val="0"/>
      <w:marBottom w:val="0"/>
      <w:divBdr>
        <w:top w:val="none" w:sz="0" w:space="0" w:color="auto"/>
        <w:left w:val="none" w:sz="0" w:space="0" w:color="auto"/>
        <w:bottom w:val="none" w:sz="0" w:space="0" w:color="auto"/>
        <w:right w:val="none" w:sz="0" w:space="0" w:color="auto"/>
      </w:divBdr>
    </w:div>
    <w:div w:id="1380351219">
      <w:bodyDiv w:val="1"/>
      <w:marLeft w:val="0"/>
      <w:marRight w:val="0"/>
      <w:marTop w:val="0"/>
      <w:marBottom w:val="0"/>
      <w:divBdr>
        <w:top w:val="none" w:sz="0" w:space="0" w:color="auto"/>
        <w:left w:val="none" w:sz="0" w:space="0" w:color="auto"/>
        <w:bottom w:val="none" w:sz="0" w:space="0" w:color="auto"/>
        <w:right w:val="none" w:sz="0" w:space="0" w:color="auto"/>
      </w:divBdr>
    </w:div>
    <w:div w:id="1436553534">
      <w:bodyDiv w:val="1"/>
      <w:marLeft w:val="0"/>
      <w:marRight w:val="0"/>
      <w:marTop w:val="0"/>
      <w:marBottom w:val="0"/>
      <w:divBdr>
        <w:top w:val="none" w:sz="0" w:space="0" w:color="auto"/>
        <w:left w:val="none" w:sz="0" w:space="0" w:color="auto"/>
        <w:bottom w:val="none" w:sz="0" w:space="0" w:color="auto"/>
        <w:right w:val="none" w:sz="0" w:space="0" w:color="auto"/>
      </w:divBdr>
    </w:div>
    <w:div w:id="1496647049">
      <w:bodyDiv w:val="1"/>
      <w:marLeft w:val="0"/>
      <w:marRight w:val="0"/>
      <w:marTop w:val="0"/>
      <w:marBottom w:val="0"/>
      <w:divBdr>
        <w:top w:val="none" w:sz="0" w:space="0" w:color="auto"/>
        <w:left w:val="none" w:sz="0" w:space="0" w:color="auto"/>
        <w:bottom w:val="none" w:sz="0" w:space="0" w:color="auto"/>
        <w:right w:val="none" w:sz="0" w:space="0" w:color="auto"/>
      </w:divBdr>
    </w:div>
    <w:div w:id="1519538752">
      <w:bodyDiv w:val="1"/>
      <w:marLeft w:val="0"/>
      <w:marRight w:val="0"/>
      <w:marTop w:val="0"/>
      <w:marBottom w:val="0"/>
      <w:divBdr>
        <w:top w:val="none" w:sz="0" w:space="0" w:color="auto"/>
        <w:left w:val="none" w:sz="0" w:space="0" w:color="auto"/>
        <w:bottom w:val="none" w:sz="0" w:space="0" w:color="auto"/>
        <w:right w:val="none" w:sz="0" w:space="0" w:color="auto"/>
      </w:divBdr>
    </w:div>
    <w:div w:id="1582056679">
      <w:bodyDiv w:val="1"/>
      <w:marLeft w:val="0"/>
      <w:marRight w:val="0"/>
      <w:marTop w:val="0"/>
      <w:marBottom w:val="0"/>
      <w:divBdr>
        <w:top w:val="none" w:sz="0" w:space="0" w:color="auto"/>
        <w:left w:val="none" w:sz="0" w:space="0" w:color="auto"/>
        <w:bottom w:val="none" w:sz="0" w:space="0" w:color="auto"/>
        <w:right w:val="none" w:sz="0" w:space="0" w:color="auto"/>
      </w:divBdr>
    </w:div>
    <w:div w:id="1695299513">
      <w:bodyDiv w:val="1"/>
      <w:marLeft w:val="0"/>
      <w:marRight w:val="0"/>
      <w:marTop w:val="0"/>
      <w:marBottom w:val="0"/>
      <w:divBdr>
        <w:top w:val="none" w:sz="0" w:space="0" w:color="auto"/>
        <w:left w:val="none" w:sz="0" w:space="0" w:color="auto"/>
        <w:bottom w:val="none" w:sz="0" w:space="0" w:color="auto"/>
        <w:right w:val="none" w:sz="0" w:space="0" w:color="auto"/>
      </w:divBdr>
    </w:div>
    <w:div w:id="1870678646">
      <w:bodyDiv w:val="1"/>
      <w:marLeft w:val="0"/>
      <w:marRight w:val="0"/>
      <w:marTop w:val="0"/>
      <w:marBottom w:val="0"/>
      <w:divBdr>
        <w:top w:val="none" w:sz="0" w:space="0" w:color="auto"/>
        <w:left w:val="none" w:sz="0" w:space="0" w:color="auto"/>
        <w:bottom w:val="none" w:sz="0" w:space="0" w:color="auto"/>
        <w:right w:val="none" w:sz="0" w:space="0" w:color="auto"/>
      </w:divBdr>
    </w:div>
    <w:div w:id="2000234764">
      <w:bodyDiv w:val="1"/>
      <w:marLeft w:val="0"/>
      <w:marRight w:val="0"/>
      <w:marTop w:val="0"/>
      <w:marBottom w:val="0"/>
      <w:divBdr>
        <w:top w:val="none" w:sz="0" w:space="0" w:color="auto"/>
        <w:left w:val="none" w:sz="0" w:space="0" w:color="auto"/>
        <w:bottom w:val="none" w:sz="0" w:space="0" w:color="auto"/>
        <w:right w:val="none" w:sz="0" w:space="0" w:color="auto"/>
      </w:divBdr>
    </w:div>
    <w:div w:id="2013682408">
      <w:bodyDiv w:val="1"/>
      <w:marLeft w:val="0"/>
      <w:marRight w:val="0"/>
      <w:marTop w:val="0"/>
      <w:marBottom w:val="0"/>
      <w:divBdr>
        <w:top w:val="none" w:sz="0" w:space="0" w:color="auto"/>
        <w:left w:val="none" w:sz="0" w:space="0" w:color="auto"/>
        <w:bottom w:val="none" w:sz="0" w:space="0" w:color="auto"/>
        <w:right w:val="none" w:sz="0" w:space="0" w:color="auto"/>
      </w:divBdr>
    </w:div>
    <w:div w:id="203642226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yperlink" Target="http://www.tourmundial.mx/"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http://www.tourmundial.m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9b544927-d984-4834-83db-9a85f4135322">
      <Terms xmlns="http://schemas.microsoft.com/office/infopath/2007/PartnerControls"/>
    </lcf76f155ced4ddcb4097134ff3c332f>
    <_Flow_SignoffStatus xmlns="9b544927-d984-4834-83db-9a85f4135322" xsi:nil="true"/>
    <TaxCatchAll xmlns="659cc251-b91d-49c8-941e-02346b220505"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AB0AC74C48B951469383360FDD8D26D3" ma:contentTypeVersion="16" ma:contentTypeDescription="Crear nuevo documento." ma:contentTypeScope="" ma:versionID="270522fee3d8a914eab1707eabbcffb3">
  <xsd:schema xmlns:xsd="http://www.w3.org/2001/XMLSchema" xmlns:xs="http://www.w3.org/2001/XMLSchema" xmlns:p="http://schemas.microsoft.com/office/2006/metadata/properties" xmlns:ns2="9b544927-d984-4834-83db-9a85f4135322" xmlns:ns3="659cc251-b91d-49c8-941e-02346b220505" targetNamespace="http://schemas.microsoft.com/office/2006/metadata/properties" ma:root="true" ma:fieldsID="9ac4a05e2295373ec287dceb3118b187" ns2:_="" ns3:_="">
    <xsd:import namespace="9b544927-d984-4834-83db-9a85f4135322"/>
    <xsd:import namespace="659cc251-b91d-49c8-941e-02346b220505"/>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DateTaken" minOccurs="0"/>
                <xsd:element ref="ns2:MediaLengthInSeconds" minOccurs="0"/>
                <xsd:element ref="ns2:MediaServiceObjectDetectorVersions" minOccurs="0"/>
                <xsd:element ref="ns2:MediaServiceSearchProperties" minOccurs="0"/>
                <xsd:element ref="ns2:_Flow_SignoffStatu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544927-d984-4834-83db-9a85f413532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Etiquetas de imagen" ma:readOnly="false" ma:fieldId="{5cf76f15-5ced-4ddc-b409-7134ff3c332f}" ma:taxonomyMulti="true" ma:sspId="92d9e965-4325-4025-902e-c30c63b079ef" ma:termSetId="09814cd3-568e-fe90-9814-8d621ff8fb84" ma:anchorId="fba54fb3-c3e1-fe81-a776-ca4b69148c4d" ma:open="true" ma:isKeyword="false">
      <xsd:complexType>
        <xsd:sequence>
          <xsd:element ref="pc:Terms" minOccurs="0" maxOccurs="1"/>
        </xsd:sequence>
      </xsd:complex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_Flow_SignoffStatus" ma:index="22" nillable="true" ma:displayName="Estado de aprobación" ma:internalName="Estado_x0020_de_x0020_aprobaci_x00f3_n">
      <xsd:simpleType>
        <xsd:restriction base="dms:Text"/>
      </xsd:simpleType>
    </xsd:element>
    <xsd:element name="MediaServiceLocation" ma:index="23"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59cc251-b91d-49c8-941e-02346b220505"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20ba8a0b-0d53-49c0-81f1-5c831b1d035f}" ma:internalName="TaxCatchAll" ma:showField="CatchAllData" ma:web="659cc251-b91d-49c8-941e-02346b220505">
      <xsd:complexType>
        <xsd:complexContent>
          <xsd:extension base="dms:MultiChoiceLookup">
            <xsd:sequence>
              <xsd:element name="Value" type="dms:Lookup" maxOccurs="unbounded" minOccurs="0" nillable="true"/>
            </xsd:sequence>
          </xsd:extension>
        </xsd:complexContent>
      </xsd:complexType>
    </xsd:element>
    <xsd:element name="SharedWithUsers" ma:index="16"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C3114C-AACB-456F-AB3F-985881C2E824}">
  <ds:schemaRefs>
    <ds:schemaRef ds:uri="http://schemas.microsoft.com/office/2006/metadata/properties"/>
    <ds:schemaRef ds:uri="http://schemas.microsoft.com/office/infopath/2007/PartnerControls"/>
    <ds:schemaRef ds:uri="9b544927-d984-4834-83db-9a85f4135322"/>
    <ds:schemaRef ds:uri="659cc251-b91d-49c8-941e-02346b220505"/>
  </ds:schemaRefs>
</ds:datastoreItem>
</file>

<file path=customXml/itemProps2.xml><?xml version="1.0" encoding="utf-8"?>
<ds:datastoreItem xmlns:ds="http://schemas.openxmlformats.org/officeDocument/2006/customXml" ds:itemID="{547FA490-881D-4C9F-BC3C-B07F26217CA8}">
  <ds:schemaRefs>
    <ds:schemaRef ds:uri="http://schemas.microsoft.com/sharepoint/v3/contenttype/forms"/>
  </ds:schemaRefs>
</ds:datastoreItem>
</file>

<file path=customXml/itemProps3.xml><?xml version="1.0" encoding="utf-8"?>
<ds:datastoreItem xmlns:ds="http://schemas.openxmlformats.org/officeDocument/2006/customXml" ds:itemID="{04807B16-861E-42F3-93FA-B3CD14B3A89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b544927-d984-4834-83db-9a85f4135322"/>
    <ds:schemaRef ds:uri="659cc251-b91d-49c8-941e-02346b2205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0B6C058-5F3A-480A-80FD-15056EEF90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1444</TotalTime>
  <Pages>6</Pages>
  <Words>2831</Words>
  <Characters>15571</Characters>
  <Application>Microsoft Office Word</Application>
  <DocSecurity>0</DocSecurity>
  <Lines>129</Lines>
  <Paragraphs>36</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18366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V2784160</dc:creator>
  <cp:lastModifiedBy>ARANTZA ALMAGUER NOGUERA</cp:lastModifiedBy>
  <cp:revision>235</cp:revision>
  <cp:lastPrinted>2025-01-12T23:56:00Z</cp:lastPrinted>
  <dcterms:created xsi:type="dcterms:W3CDTF">2023-08-24T17:00:00Z</dcterms:created>
  <dcterms:modified xsi:type="dcterms:W3CDTF">2025-05-21T18:57:00Z</dcterms:modified>
  <dc:language>es-ES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0x010100AB0AC74C48B951469383360FDD8D26D3</vt:lpwstr>
  </property>
  <property fmtid="{D5CDD505-2E9C-101B-9397-08002B2CF9AE}" pid="3" name="MediaServiceImageTags">
    <vt:lpwstr/>
  </property>
</Properties>
</file>