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3B08" w14:textId="3641C689" w:rsidR="00526E9C" w:rsidRPr="00CB42B0" w:rsidRDefault="00BE613D" w:rsidP="001C2966">
      <w:pPr>
        <w:spacing w:line="360" w:lineRule="auto"/>
      </w:pPr>
      <w:r w:rsidRPr="00526E9C">
        <w:rPr>
          <w:noProof/>
          <w:lang w:val="es-CL" w:eastAsia="es-CL" w:bidi="ar-SA"/>
        </w:rPr>
        <mc:AlternateContent>
          <mc:Choice Requires="wps">
            <w:drawing>
              <wp:anchor distT="0" distB="0" distL="114300" distR="114300" simplePos="0" relativeHeight="251676672" behindDoc="0" locked="0" layoutInCell="1" allowOverlap="1" wp14:anchorId="079433DC" wp14:editId="146A3FA7">
                <wp:simplePos x="0" y="0"/>
                <wp:positionH relativeFrom="page">
                  <wp:align>left</wp:align>
                </wp:positionH>
                <wp:positionV relativeFrom="paragraph">
                  <wp:posOffset>-895350</wp:posOffset>
                </wp:positionV>
                <wp:extent cx="7790180" cy="1018540"/>
                <wp:effectExtent l="0" t="0" r="0" b="0"/>
                <wp:wrapNone/>
                <wp:docPr id="116252169" name="Cuadro de texto 116252169"/>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983AB51" w14:textId="77777777" w:rsidR="00E670FA" w:rsidRPr="001C2966" w:rsidRDefault="00E670FA" w:rsidP="00E670FA">
                            <w:pPr>
                              <w:jc w:val="center"/>
                              <w:rPr>
                                <w:b/>
                                <w:bCs/>
                                <w:color w:val="FFFFFF" w:themeColor="background1"/>
                                <w:sz w:val="14"/>
                                <w:szCs w:val="14"/>
                              </w:rPr>
                            </w:pPr>
                          </w:p>
                          <w:p w14:paraId="6B500C9A" w14:textId="77777777" w:rsidR="00E670FA" w:rsidRPr="00B9413B" w:rsidRDefault="00E670FA" w:rsidP="00E670FA">
                            <w:pPr>
                              <w:jc w:val="center"/>
                              <w:rPr>
                                <w:b/>
                                <w:bCs/>
                                <w:color w:val="FFFFFF" w:themeColor="background1"/>
                                <w:sz w:val="44"/>
                                <w:szCs w:val="44"/>
                              </w:rPr>
                            </w:pPr>
                            <w:r>
                              <w:rPr>
                                <w:b/>
                                <w:bCs/>
                                <w:color w:val="FFFFFF" w:themeColor="background1"/>
                                <w:sz w:val="48"/>
                                <w:szCs w:val="48"/>
                              </w:rPr>
                              <w:t>TIERRAS INCAS Y SELVA DEL TAMBOPATA</w:t>
                            </w:r>
                          </w:p>
                          <w:p w14:paraId="79006967" w14:textId="23E55EAD" w:rsidR="00E670FA" w:rsidRPr="006C6CAA" w:rsidRDefault="00E670FA" w:rsidP="00E670FA">
                            <w:pPr>
                              <w:jc w:val="center"/>
                              <w:rPr>
                                <w:b/>
                                <w:bCs/>
                                <w:color w:val="FFFFFF" w:themeColor="background1"/>
                                <w:sz w:val="48"/>
                                <w:szCs w:val="48"/>
                              </w:rPr>
                            </w:pPr>
                            <w:r>
                              <w:rPr>
                                <w:b/>
                                <w:bCs/>
                                <w:color w:val="FFFFFF" w:themeColor="background1"/>
                                <w:sz w:val="31"/>
                                <w:szCs w:val="31"/>
                              </w:rPr>
                              <w:t>8</w:t>
                            </w:r>
                            <w:r w:rsidRPr="00526E9C">
                              <w:rPr>
                                <w:b/>
                                <w:bCs/>
                                <w:color w:val="FFFFFF" w:themeColor="background1"/>
                                <w:sz w:val="31"/>
                                <w:szCs w:val="31"/>
                              </w:rPr>
                              <w:t xml:space="preserve"> DIAS | </w:t>
                            </w:r>
                            <w:r>
                              <w:rPr>
                                <w:b/>
                                <w:bCs/>
                                <w:color w:val="FFFFFF" w:themeColor="background1"/>
                                <w:sz w:val="31"/>
                                <w:szCs w:val="31"/>
                              </w:rPr>
                              <w:t>7</w:t>
                            </w:r>
                            <w:r w:rsidRPr="00526E9C">
                              <w:rPr>
                                <w:b/>
                                <w:bCs/>
                                <w:color w:val="FFFFFF" w:themeColor="background1"/>
                                <w:sz w:val="31"/>
                                <w:szCs w:val="31"/>
                              </w:rPr>
                              <w:t xml:space="preserve"> NOCHES</w:t>
                            </w:r>
                            <w:r w:rsidRPr="006C6CAA">
                              <w:rPr>
                                <w:b/>
                                <w:bCs/>
                                <w:color w:val="FFFFFF" w:themeColor="background1"/>
                                <w:sz w:val="48"/>
                                <w:szCs w:val="48"/>
                              </w:rPr>
                              <w:t xml:space="preserve"> </w:t>
                            </w:r>
                            <w:r w:rsidRPr="006C6CAA">
                              <w:rPr>
                                <w:b/>
                                <w:bCs/>
                                <w:color w:val="FFFFFF" w:themeColor="background1"/>
                                <w:sz w:val="20"/>
                                <w:szCs w:val="20"/>
                              </w:rPr>
                              <w:t>desde</w:t>
                            </w:r>
                            <w:r w:rsidRPr="006C6CAA">
                              <w:rPr>
                                <w:b/>
                                <w:bCs/>
                                <w:color w:val="FFFFFF" w:themeColor="background1"/>
                                <w:sz w:val="48"/>
                                <w:szCs w:val="48"/>
                              </w:rPr>
                              <w:t xml:space="preserve"> </w:t>
                            </w:r>
                            <w:r>
                              <w:rPr>
                                <w:b/>
                                <w:bCs/>
                                <w:color w:val="FFFFFF" w:themeColor="background1"/>
                                <w:sz w:val="48"/>
                                <w:szCs w:val="48"/>
                              </w:rPr>
                              <w:t>1.</w:t>
                            </w:r>
                            <w:r w:rsidR="00FC111C">
                              <w:rPr>
                                <w:b/>
                                <w:bCs/>
                                <w:color w:val="FFFFFF" w:themeColor="background1"/>
                                <w:sz w:val="48"/>
                                <w:szCs w:val="48"/>
                              </w:rPr>
                              <w:t>301</w:t>
                            </w:r>
                            <w:r>
                              <w:rPr>
                                <w:b/>
                                <w:bCs/>
                                <w:color w:val="FFFFFF" w:themeColor="background1"/>
                                <w:sz w:val="48"/>
                                <w:szCs w:val="48"/>
                              </w:rPr>
                              <w:t xml:space="preserve"> </w:t>
                            </w:r>
                            <w:r w:rsidRPr="006C6CAA">
                              <w:rPr>
                                <w:b/>
                                <w:bCs/>
                                <w:color w:val="FFFFFF" w:themeColor="background1"/>
                                <w:sz w:val="48"/>
                                <w:szCs w:val="48"/>
                              </w:rPr>
                              <w:t xml:space="preserve">US$ </w:t>
                            </w:r>
                            <w:r w:rsidRPr="006C6CAA">
                              <w:rPr>
                                <w:b/>
                                <w:bCs/>
                                <w:color w:val="FFFFFF" w:themeColor="background1"/>
                                <w:sz w:val="20"/>
                                <w:szCs w:val="20"/>
                              </w:rPr>
                              <w:t>por persona</w:t>
                            </w:r>
                            <w:r>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433DC" id="_x0000_t202" coordsize="21600,21600" o:spt="202" path="m,l,21600r21600,l21600,xe">
                <v:stroke joinstyle="miter"/>
                <v:path gradientshapeok="t" o:connecttype="rect"/>
              </v:shapetype>
              <v:shape id="Cuadro de texto 116252169" o:spid="_x0000_s1026" type="#_x0000_t202" style="position:absolute;margin-left:0;margin-top:-70.5pt;width:613.4pt;height:80.2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" filled="f" stroked="f" strokeweight=".5pt">
                <v:textbox>
                  <w:txbxContent>
                    <w:p w14:paraId="1983AB51" w14:textId="77777777" w:rsidR="00E670FA" w:rsidRPr="001C2966" w:rsidRDefault="00E670FA" w:rsidP="00E670FA">
                      <w:pPr>
                        <w:jc w:val="center"/>
                        <w:rPr>
                          <w:b/>
                          <w:bCs/>
                          <w:color w:val="FFFFFF" w:themeColor="background1"/>
                          <w:sz w:val="14"/>
                          <w:szCs w:val="14"/>
                        </w:rPr>
                      </w:pPr>
                    </w:p>
                    <w:p w14:paraId="6B500C9A" w14:textId="77777777" w:rsidR="00E670FA" w:rsidRPr="00B9413B" w:rsidRDefault="00E670FA" w:rsidP="00E670FA">
                      <w:pPr>
                        <w:jc w:val="center"/>
                        <w:rPr>
                          <w:b/>
                          <w:bCs/>
                          <w:color w:val="FFFFFF" w:themeColor="background1"/>
                          <w:sz w:val="44"/>
                          <w:szCs w:val="44"/>
                        </w:rPr>
                      </w:pPr>
                      <w:r>
                        <w:rPr>
                          <w:b/>
                          <w:bCs/>
                          <w:color w:val="FFFFFF" w:themeColor="background1"/>
                          <w:sz w:val="48"/>
                          <w:szCs w:val="48"/>
                        </w:rPr>
                        <w:t>TIERRAS INCAS Y SELVA DEL TAMBOPATA</w:t>
                      </w:r>
                    </w:p>
                    <w:p w14:paraId="79006967" w14:textId="23E55EAD" w:rsidR="00E670FA" w:rsidRPr="006C6CAA" w:rsidRDefault="00E670FA" w:rsidP="00E670FA">
                      <w:pPr>
                        <w:jc w:val="center"/>
                        <w:rPr>
                          <w:b/>
                          <w:bCs/>
                          <w:color w:val="FFFFFF" w:themeColor="background1"/>
                          <w:sz w:val="48"/>
                          <w:szCs w:val="48"/>
                        </w:rPr>
                      </w:pPr>
                      <w:r>
                        <w:rPr>
                          <w:b/>
                          <w:bCs/>
                          <w:color w:val="FFFFFF" w:themeColor="background1"/>
                          <w:sz w:val="31"/>
                          <w:szCs w:val="31"/>
                        </w:rPr>
                        <w:t>8</w:t>
                      </w:r>
                      <w:r w:rsidRPr="00526E9C">
                        <w:rPr>
                          <w:b/>
                          <w:bCs/>
                          <w:color w:val="FFFFFF" w:themeColor="background1"/>
                          <w:sz w:val="31"/>
                          <w:szCs w:val="31"/>
                        </w:rPr>
                        <w:t xml:space="preserve"> DIAS | </w:t>
                      </w:r>
                      <w:r>
                        <w:rPr>
                          <w:b/>
                          <w:bCs/>
                          <w:color w:val="FFFFFF" w:themeColor="background1"/>
                          <w:sz w:val="31"/>
                          <w:szCs w:val="31"/>
                        </w:rPr>
                        <w:t>7</w:t>
                      </w:r>
                      <w:r w:rsidRPr="00526E9C">
                        <w:rPr>
                          <w:b/>
                          <w:bCs/>
                          <w:color w:val="FFFFFF" w:themeColor="background1"/>
                          <w:sz w:val="31"/>
                          <w:szCs w:val="31"/>
                        </w:rPr>
                        <w:t xml:space="preserve"> NOCHES</w:t>
                      </w:r>
                      <w:r w:rsidRPr="006C6CAA">
                        <w:rPr>
                          <w:b/>
                          <w:bCs/>
                          <w:color w:val="FFFFFF" w:themeColor="background1"/>
                          <w:sz w:val="48"/>
                          <w:szCs w:val="48"/>
                        </w:rPr>
                        <w:t xml:space="preserve"> </w:t>
                      </w:r>
                      <w:r w:rsidRPr="006C6CAA">
                        <w:rPr>
                          <w:b/>
                          <w:bCs/>
                          <w:color w:val="FFFFFF" w:themeColor="background1"/>
                          <w:sz w:val="20"/>
                          <w:szCs w:val="20"/>
                        </w:rPr>
                        <w:t>desde</w:t>
                      </w:r>
                      <w:r w:rsidRPr="006C6CAA">
                        <w:rPr>
                          <w:b/>
                          <w:bCs/>
                          <w:color w:val="FFFFFF" w:themeColor="background1"/>
                          <w:sz w:val="48"/>
                          <w:szCs w:val="48"/>
                        </w:rPr>
                        <w:t xml:space="preserve"> </w:t>
                      </w:r>
                      <w:r>
                        <w:rPr>
                          <w:b/>
                          <w:bCs/>
                          <w:color w:val="FFFFFF" w:themeColor="background1"/>
                          <w:sz w:val="48"/>
                          <w:szCs w:val="48"/>
                        </w:rPr>
                        <w:t>1.</w:t>
                      </w:r>
                      <w:r w:rsidR="00FC111C">
                        <w:rPr>
                          <w:b/>
                          <w:bCs/>
                          <w:color w:val="FFFFFF" w:themeColor="background1"/>
                          <w:sz w:val="48"/>
                          <w:szCs w:val="48"/>
                        </w:rPr>
                        <w:t>301</w:t>
                      </w:r>
                      <w:r>
                        <w:rPr>
                          <w:b/>
                          <w:bCs/>
                          <w:color w:val="FFFFFF" w:themeColor="background1"/>
                          <w:sz w:val="48"/>
                          <w:szCs w:val="48"/>
                        </w:rPr>
                        <w:t xml:space="preserve"> </w:t>
                      </w:r>
                      <w:r w:rsidRPr="006C6CAA">
                        <w:rPr>
                          <w:b/>
                          <w:bCs/>
                          <w:color w:val="FFFFFF" w:themeColor="background1"/>
                          <w:sz w:val="48"/>
                          <w:szCs w:val="48"/>
                        </w:rPr>
                        <w:t xml:space="preserve">US$ </w:t>
                      </w:r>
                      <w:r w:rsidRPr="006C6CAA">
                        <w:rPr>
                          <w:b/>
                          <w:bCs/>
                          <w:color w:val="FFFFFF" w:themeColor="background1"/>
                          <w:sz w:val="20"/>
                          <w:szCs w:val="20"/>
                        </w:rPr>
                        <w:t>por persona</w:t>
                      </w:r>
                      <w:r>
                        <w:rPr>
                          <w:b/>
                          <w:bCs/>
                          <w:color w:val="FFFFFF" w:themeColor="background1"/>
                          <w:sz w:val="20"/>
                          <w:szCs w:val="20"/>
                        </w:rPr>
                        <w:t xml:space="preserve"> en habitación doble</w:t>
                      </w:r>
                    </w:p>
                  </w:txbxContent>
                </v:textbox>
                <w10:wrap anchorx="page"/>
              </v:shape>
            </w:pict>
          </mc:Fallback>
        </mc:AlternateContent>
      </w:r>
      <w:r>
        <w:rPr>
          <w:noProof/>
          <w:lang w:val="es-CL" w:eastAsia="es-CL" w:bidi="ar-SA"/>
        </w:rPr>
        <w:drawing>
          <wp:anchor distT="0" distB="0" distL="114300" distR="114300" simplePos="0" relativeHeight="251678720" behindDoc="1" locked="0" layoutInCell="1" allowOverlap="1" wp14:anchorId="11AB55DB" wp14:editId="722C0137">
            <wp:simplePos x="0" y="0"/>
            <wp:positionH relativeFrom="page">
              <wp:align>center</wp:align>
            </wp:positionH>
            <wp:positionV relativeFrom="paragraph">
              <wp:posOffset>-899795</wp:posOffset>
            </wp:positionV>
            <wp:extent cx="7790180" cy="1029335"/>
            <wp:effectExtent l="0" t="0" r="1270" b="0"/>
            <wp:wrapNone/>
            <wp:docPr id="735869696" name="Imagen 735869696" descr="Patrón de fond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5869696" name="Imagen 735869696" descr="Patrón de fond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18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2B0" w:rsidRPr="00526E9C">
        <w:rPr>
          <w:noProof/>
          <w:lang w:val="es-CL" w:eastAsia="es-CL" w:bidi="ar-SA"/>
        </w:rPr>
        <mc:AlternateContent>
          <mc:Choice Requires="wps">
            <w:drawing>
              <wp:anchor distT="0" distB="0" distL="114300" distR="114300" simplePos="0" relativeHeight="251651072" behindDoc="0" locked="0" layoutInCell="1" allowOverlap="1" wp14:anchorId="4A25F127" wp14:editId="014EF454">
                <wp:simplePos x="0" y="0"/>
                <wp:positionH relativeFrom="column">
                  <wp:posOffset>-640715</wp:posOffset>
                </wp:positionH>
                <wp:positionV relativeFrom="paragraph">
                  <wp:posOffset>-3552190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36008116" w:rsidR="00526E9C" w:rsidRPr="00B9413B" w:rsidRDefault="00CB42B0" w:rsidP="006C6CAA">
                            <w:pPr>
                              <w:jc w:val="center"/>
                              <w:rPr>
                                <w:b/>
                                <w:bCs/>
                                <w:color w:val="FFFFFF" w:themeColor="background1"/>
                                <w:sz w:val="44"/>
                                <w:szCs w:val="44"/>
                              </w:rPr>
                            </w:pPr>
                            <w:r>
                              <w:rPr>
                                <w:b/>
                                <w:bCs/>
                                <w:color w:val="FFFFFF" w:themeColor="background1"/>
                                <w:sz w:val="48"/>
                                <w:szCs w:val="48"/>
                              </w:rPr>
                              <w:t>TIERRAS INCAS Y SELVA DEL TAMBOPATA</w:t>
                            </w:r>
                          </w:p>
                          <w:p w14:paraId="061452EA" w14:textId="2896BF46" w:rsidR="006C6CAA" w:rsidRPr="006C6CAA" w:rsidRDefault="00CB42B0"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F2CBE">
                              <w:rPr>
                                <w:b/>
                                <w:bCs/>
                                <w:color w:val="FFFFFF" w:themeColor="background1"/>
                                <w:sz w:val="48"/>
                                <w:szCs w:val="48"/>
                              </w:rPr>
                              <w:t>1.245</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uadro de texto 2" style="position:absolute;margin-left:-50.45pt;margin-top:-279.7pt;width:613.4pt;height:8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MGGgIAADQ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" w14:anchorId="4A25F127">
                <v:textbox>
                  <w:txbxContent>
                    <w:p w:rsidRPr="001C2966" w:rsidR="001C2966" w:rsidP="006C6CAA" w:rsidRDefault="001C2966" w14:paraId="1E442A57" w14:textId="77777777">
                      <w:pPr>
                        <w:jc w:val="center"/>
                        <w:rPr>
                          <w:b/>
                          <w:bCs/>
                          <w:color w:val="FFFFFF" w:themeColor="background1"/>
                          <w:sz w:val="14"/>
                          <w:szCs w:val="14"/>
                        </w:rPr>
                      </w:pPr>
                    </w:p>
                    <w:p w:rsidRPr="00B9413B" w:rsidR="00526E9C" w:rsidP="006C6CAA" w:rsidRDefault="00CB42B0" w14:paraId="66D7DA37" w14:textId="36008116">
                      <w:pPr>
                        <w:jc w:val="center"/>
                        <w:rPr>
                          <w:b/>
                          <w:bCs/>
                          <w:color w:val="FFFFFF" w:themeColor="background1"/>
                          <w:sz w:val="44"/>
                          <w:szCs w:val="44"/>
                        </w:rPr>
                      </w:pPr>
                      <w:r>
                        <w:rPr>
                          <w:b/>
                          <w:bCs/>
                          <w:color w:val="FFFFFF" w:themeColor="background1"/>
                          <w:sz w:val="48"/>
                          <w:szCs w:val="48"/>
                        </w:rPr>
                        <w:t>TIERRAS INCAS Y SELVA DEL TAMBOPATA</w:t>
                      </w:r>
                    </w:p>
                    <w:p w:rsidRPr="006C6CAA" w:rsidR="006C6CAA" w:rsidP="006C6CAA" w:rsidRDefault="00CB42B0" w14:paraId="061452EA" w14:textId="2896BF46">
                      <w:pPr>
                        <w:jc w:val="center"/>
                        <w:rPr>
                          <w:b/>
                          <w:bCs/>
                          <w:color w:val="FFFFFF" w:themeColor="background1"/>
                          <w:sz w:val="48"/>
                          <w:szCs w:val="48"/>
                        </w:rPr>
                      </w:pPr>
                      <w:r>
                        <w:rPr>
                          <w:b/>
                          <w:bCs/>
                          <w:color w:val="FFFFFF" w:themeColor="background1"/>
                          <w:sz w:val="31"/>
                          <w:szCs w:val="31"/>
                        </w:rPr>
                        <w:t>8</w:t>
                      </w:r>
                      <w:r w:rsidRPr="00526E9C" w:rsidR="006C6CAA">
                        <w:rPr>
                          <w:b/>
                          <w:bCs/>
                          <w:color w:val="FFFFFF" w:themeColor="background1"/>
                          <w:sz w:val="31"/>
                          <w:szCs w:val="31"/>
                        </w:rPr>
                        <w:t xml:space="preserve"> DIAS | </w:t>
                      </w:r>
                      <w:r>
                        <w:rPr>
                          <w:b/>
                          <w:bCs/>
                          <w:color w:val="FFFFFF" w:themeColor="background1"/>
                          <w:sz w:val="31"/>
                          <w:szCs w:val="31"/>
                        </w:rPr>
                        <w:t>7</w:t>
                      </w:r>
                      <w:r w:rsidRPr="00526E9C" w:rsidR="006C6CAA">
                        <w:rPr>
                          <w:b/>
                          <w:bCs/>
                          <w:color w:val="FFFFFF" w:themeColor="background1"/>
                          <w:sz w:val="31"/>
                          <w:szCs w:val="31"/>
                        </w:rPr>
                        <w:t xml:space="preserve"> NOCHES</w:t>
                      </w:r>
                      <w:r w:rsidRPr="006C6CAA" w:rsidR="006C6CAA">
                        <w:rPr>
                          <w:b/>
                          <w:bCs/>
                          <w:color w:val="FFFFFF" w:themeColor="background1"/>
                          <w:sz w:val="48"/>
                          <w:szCs w:val="48"/>
                        </w:rPr>
                        <w:t xml:space="preserve"> </w:t>
                      </w:r>
                      <w:r w:rsidRPr="006C6CAA" w:rsidR="006C6CAA">
                        <w:rPr>
                          <w:b/>
                          <w:bCs/>
                          <w:color w:val="FFFFFF" w:themeColor="background1"/>
                          <w:sz w:val="20"/>
                          <w:szCs w:val="20"/>
                        </w:rPr>
                        <w:t>desde</w:t>
                      </w:r>
                      <w:r w:rsidRPr="006C6CAA" w:rsidR="006C6CAA">
                        <w:rPr>
                          <w:b/>
                          <w:bCs/>
                          <w:color w:val="FFFFFF" w:themeColor="background1"/>
                          <w:sz w:val="48"/>
                          <w:szCs w:val="48"/>
                        </w:rPr>
                        <w:t xml:space="preserve"> </w:t>
                      </w:r>
                      <w:r w:rsidR="00CF2CBE">
                        <w:rPr>
                          <w:b/>
                          <w:bCs/>
                          <w:color w:val="FFFFFF" w:themeColor="background1"/>
                          <w:sz w:val="48"/>
                          <w:szCs w:val="48"/>
                        </w:rPr>
                        <w:t>1.245</w:t>
                      </w:r>
                      <w:r w:rsidR="0098703E">
                        <w:rPr>
                          <w:b/>
                          <w:bCs/>
                          <w:color w:val="FFFFFF" w:themeColor="background1"/>
                          <w:sz w:val="48"/>
                          <w:szCs w:val="48"/>
                        </w:rPr>
                        <w:t xml:space="preserve"> </w:t>
                      </w:r>
                      <w:r w:rsidRPr="006C6CAA" w:rsidR="006C6CAA">
                        <w:rPr>
                          <w:b/>
                          <w:bCs/>
                          <w:color w:val="FFFFFF" w:themeColor="background1"/>
                          <w:sz w:val="48"/>
                          <w:szCs w:val="48"/>
                        </w:rPr>
                        <w:t xml:space="preserve">US$ </w:t>
                      </w:r>
                      <w:r w:rsidRPr="006C6CAA" w:rsid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CB42B0">
        <w:rPr>
          <w:noProof/>
          <w:lang w:val="es-CL" w:eastAsia="es-CL" w:bidi="ar-SA"/>
        </w:rPr>
        <w:drawing>
          <wp:anchor distT="0" distB="0" distL="114300" distR="114300" simplePos="0" relativeHeight="251661312" behindDoc="1" locked="0" layoutInCell="1" allowOverlap="1" wp14:anchorId="2C8C8124" wp14:editId="60B49248">
            <wp:simplePos x="0" y="0"/>
            <wp:positionH relativeFrom="column">
              <wp:posOffset>-640080</wp:posOffset>
            </wp:positionH>
            <wp:positionV relativeFrom="paragraph">
              <wp:posOffset>-3547745</wp:posOffset>
            </wp:positionV>
            <wp:extent cx="7790180" cy="1029335"/>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18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2B0">
        <w:rPr>
          <w:b/>
          <w:bCs/>
          <w:noProof/>
          <w:color w:val="FFFFFF" w:themeColor="background1"/>
          <w:sz w:val="31"/>
          <w:szCs w:val="31"/>
        </w:rPr>
        <w:drawing>
          <wp:anchor distT="0" distB="0" distL="114300" distR="114300" simplePos="0" relativeHeight="251674624" behindDoc="1" locked="0" layoutInCell="1" allowOverlap="1" wp14:anchorId="3CC492D2" wp14:editId="43C9B7F4">
            <wp:simplePos x="0" y="0"/>
            <wp:positionH relativeFrom="column">
              <wp:posOffset>-630555</wp:posOffset>
            </wp:positionH>
            <wp:positionV relativeFrom="paragraph">
              <wp:posOffset>119380</wp:posOffset>
            </wp:positionV>
            <wp:extent cx="7762875" cy="2365375"/>
            <wp:effectExtent l="0" t="0" r="9525" b="0"/>
            <wp:wrapTight wrapText="bothSides">
              <wp:wrapPolygon edited="0">
                <wp:start x="0" y="0"/>
                <wp:lineTo x="0" y="21397"/>
                <wp:lineTo x="21573" y="21397"/>
                <wp:lineTo x="21573" y="0"/>
                <wp:lineTo x="0" y="0"/>
              </wp:wrapPolygon>
            </wp:wrapTight>
            <wp:docPr id="3" name="Imagen 3" descr="Vista de cerca de un árbo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Vista de cerca de un árbol&#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2875"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6E9C" w:rsidRPr="00355718">
        <w:rPr>
          <w:b/>
          <w:bCs/>
          <w:color w:val="F05B52"/>
          <w:sz w:val="28"/>
          <w:szCs w:val="28"/>
        </w:rPr>
        <w:t>VALIDEZ</w:t>
      </w:r>
    </w:p>
    <w:p w14:paraId="6F0230EA" w14:textId="131A75B3" w:rsidR="001C2966" w:rsidRPr="00EA72A5" w:rsidRDefault="00C27647" w:rsidP="001C2966">
      <w:pPr>
        <w:spacing w:line="360" w:lineRule="auto"/>
        <w:rPr>
          <w:sz w:val="20"/>
          <w:szCs w:val="20"/>
        </w:rPr>
      </w:pPr>
      <w:r>
        <w:rPr>
          <w:sz w:val="20"/>
          <w:szCs w:val="20"/>
        </w:rPr>
        <w:t>10</w:t>
      </w:r>
      <w:r w:rsidR="001C2966">
        <w:rPr>
          <w:sz w:val="20"/>
          <w:szCs w:val="20"/>
        </w:rPr>
        <w:t xml:space="preserve"> </w:t>
      </w:r>
      <w:r>
        <w:rPr>
          <w:sz w:val="20"/>
          <w:szCs w:val="20"/>
        </w:rPr>
        <w:t>e</w:t>
      </w:r>
      <w:r w:rsidR="001C2966">
        <w:rPr>
          <w:sz w:val="20"/>
          <w:szCs w:val="20"/>
        </w:rPr>
        <w:t>nero</w:t>
      </w:r>
      <w:r w:rsidR="001C2966" w:rsidRPr="00EA72A5">
        <w:rPr>
          <w:sz w:val="20"/>
          <w:szCs w:val="20"/>
        </w:rPr>
        <w:t xml:space="preserve"> al </w:t>
      </w:r>
      <w:r w:rsidR="001C2966">
        <w:rPr>
          <w:sz w:val="20"/>
          <w:szCs w:val="20"/>
        </w:rPr>
        <w:t>15 Diciembre de 202</w:t>
      </w:r>
      <w:r w:rsidR="00C855F8">
        <w:rPr>
          <w:sz w:val="20"/>
          <w:szCs w:val="20"/>
        </w:rPr>
        <w:t>6</w:t>
      </w:r>
      <w:r>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40AB09E4" w14:textId="6420CA8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Lima</w:t>
      </w:r>
    </w:p>
    <w:p w14:paraId="4CB3044C" w14:textId="2A727805"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a</w:t>
      </w:r>
      <w:r w:rsidRPr="0098703E">
        <w:rPr>
          <w:rFonts w:ascii="Arial" w:hAnsi="Arial" w:cs="Arial"/>
          <w:sz w:val="20"/>
          <w:szCs w:val="20"/>
        </w:rPr>
        <w:t>eropuerto.</w:t>
      </w:r>
    </w:p>
    <w:p w14:paraId="0AB8AFE1" w14:textId="4D1CF2E6" w:rsidR="0098703E" w:rsidRPr="0098703E" w:rsidRDefault="00317941"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1</w:t>
      </w:r>
      <w:r w:rsidR="0098703E" w:rsidRPr="0098703E">
        <w:rPr>
          <w:rFonts w:ascii="Arial" w:hAnsi="Arial" w:cs="Arial"/>
          <w:sz w:val="20"/>
          <w:szCs w:val="20"/>
        </w:rPr>
        <w:t xml:space="preserve"> noche de alojamiento en Lima en categoría de hotel seleccionado con desayuno.</w:t>
      </w:r>
    </w:p>
    <w:p w14:paraId="4508512F" w14:textId="77777777" w:rsidR="003746F8" w:rsidRPr="006B6C8E" w:rsidRDefault="003746F8" w:rsidP="003746F8">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Medio día</w:t>
      </w:r>
      <w:r w:rsidRPr="006B6C8E">
        <w:rPr>
          <w:rFonts w:ascii="Arial" w:hAnsi="Arial" w:cs="Arial"/>
          <w:sz w:val="20"/>
          <w:szCs w:val="20"/>
        </w:rPr>
        <w:t xml:space="preserve"> Visita de la ciudad, Catedral de Lima y Convento de Santo Domingo</w:t>
      </w:r>
      <w:r>
        <w:rPr>
          <w:rFonts w:ascii="Arial" w:hAnsi="Arial" w:cs="Arial"/>
          <w:sz w:val="20"/>
          <w:szCs w:val="20"/>
        </w:rPr>
        <w:t>.</w:t>
      </w:r>
    </w:p>
    <w:p w14:paraId="700AA9CB" w14:textId="77777777" w:rsidR="003746F8" w:rsidRDefault="003746F8" w:rsidP="007B592D">
      <w:pPr>
        <w:pStyle w:val="Prrafodelista"/>
        <w:spacing w:after="0" w:line="360" w:lineRule="auto"/>
        <w:ind w:left="284"/>
        <w:rPr>
          <w:rFonts w:ascii="Arial" w:hAnsi="Arial" w:cs="Arial"/>
          <w:b/>
          <w:bCs/>
          <w:sz w:val="20"/>
          <w:szCs w:val="20"/>
        </w:rPr>
      </w:pPr>
    </w:p>
    <w:p w14:paraId="465534FE" w14:textId="51882BF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Cusco</w:t>
      </w:r>
    </w:p>
    <w:p w14:paraId="39CB9C69" w14:textId="6159123A"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e</w:t>
      </w:r>
      <w:r w:rsidRPr="0098703E">
        <w:rPr>
          <w:rFonts w:ascii="Arial" w:hAnsi="Arial" w:cs="Arial"/>
          <w:sz w:val="20"/>
          <w:szCs w:val="20"/>
        </w:rPr>
        <w:t xml:space="preserve">stación de </w:t>
      </w:r>
      <w:r w:rsidR="001C2966">
        <w:rPr>
          <w:rFonts w:ascii="Arial" w:hAnsi="Arial" w:cs="Arial"/>
          <w:sz w:val="20"/>
          <w:szCs w:val="20"/>
        </w:rPr>
        <w:t>t</w:t>
      </w:r>
      <w:r w:rsidRPr="0098703E">
        <w:rPr>
          <w:rFonts w:ascii="Arial" w:hAnsi="Arial" w:cs="Arial"/>
          <w:sz w:val="20"/>
          <w:szCs w:val="20"/>
        </w:rPr>
        <w:t xml:space="preserve">ren/ hotel / </w:t>
      </w:r>
      <w:r w:rsidR="001C2966">
        <w:rPr>
          <w:rFonts w:ascii="Arial" w:hAnsi="Arial" w:cs="Arial"/>
          <w:sz w:val="20"/>
          <w:szCs w:val="20"/>
        </w:rPr>
        <w:t>a</w:t>
      </w:r>
      <w:r w:rsidRPr="0098703E">
        <w:rPr>
          <w:rFonts w:ascii="Arial" w:hAnsi="Arial" w:cs="Arial"/>
          <w:sz w:val="20"/>
          <w:szCs w:val="20"/>
        </w:rPr>
        <w:t>eropuert</w:t>
      </w:r>
      <w:r w:rsidR="003746F8">
        <w:rPr>
          <w:rFonts w:ascii="Arial" w:hAnsi="Arial" w:cs="Arial"/>
          <w:sz w:val="20"/>
          <w:szCs w:val="20"/>
        </w:rPr>
        <w:t>o</w:t>
      </w:r>
      <w:r w:rsidRPr="0098703E">
        <w:rPr>
          <w:rFonts w:ascii="Arial" w:hAnsi="Arial" w:cs="Arial"/>
          <w:sz w:val="20"/>
          <w:szCs w:val="20"/>
        </w:rPr>
        <w:t>.</w:t>
      </w:r>
    </w:p>
    <w:p w14:paraId="533C3C10" w14:textId="25800C2D" w:rsidR="0098703E" w:rsidRPr="0098703E" w:rsidRDefault="00EA7C1F"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98703E" w:rsidRPr="0098703E">
        <w:rPr>
          <w:rFonts w:ascii="Arial" w:hAnsi="Arial" w:cs="Arial"/>
          <w:sz w:val="20"/>
          <w:szCs w:val="20"/>
        </w:rPr>
        <w:t xml:space="preserve"> noche</w:t>
      </w:r>
      <w:r w:rsidR="003746F8">
        <w:rPr>
          <w:rFonts w:ascii="Arial" w:hAnsi="Arial" w:cs="Arial"/>
          <w:sz w:val="20"/>
          <w:szCs w:val="20"/>
        </w:rPr>
        <w:t>s</w:t>
      </w:r>
      <w:r w:rsidR="0098703E" w:rsidRPr="0098703E">
        <w:rPr>
          <w:rFonts w:ascii="Arial" w:hAnsi="Arial" w:cs="Arial"/>
          <w:sz w:val="20"/>
          <w:szCs w:val="20"/>
        </w:rPr>
        <w:t xml:space="preserve"> de alojamiento en Cusco en categoría de hotel seleccionado con desayuno.</w:t>
      </w:r>
    </w:p>
    <w:p w14:paraId="73276965" w14:textId="77777777" w:rsidR="00D903BA" w:rsidRDefault="00D903BA" w:rsidP="0098703E">
      <w:pPr>
        <w:pStyle w:val="Prrafodelista"/>
        <w:numPr>
          <w:ilvl w:val="0"/>
          <w:numId w:val="1"/>
        </w:numPr>
        <w:spacing w:after="0" w:line="360" w:lineRule="auto"/>
        <w:ind w:left="284" w:hanging="284"/>
        <w:rPr>
          <w:rFonts w:ascii="Arial" w:hAnsi="Arial" w:cs="Arial"/>
          <w:sz w:val="20"/>
          <w:szCs w:val="20"/>
        </w:rPr>
      </w:pPr>
      <w:r w:rsidRPr="00D903BA">
        <w:rPr>
          <w:rFonts w:ascii="Arial" w:hAnsi="Arial" w:cs="Arial"/>
          <w:sz w:val="20"/>
          <w:szCs w:val="20"/>
        </w:rPr>
        <w:t>Ciudad Imperial, Mercado de San Pedro, Piedra de los Doce Ángulos, Catedral y Qorikancha.</w:t>
      </w:r>
    </w:p>
    <w:p w14:paraId="48D91C6F" w14:textId="7763568B" w:rsidR="0098703E" w:rsidRDefault="00D903BA" w:rsidP="0098703E">
      <w:pPr>
        <w:pStyle w:val="Prrafodelista"/>
        <w:numPr>
          <w:ilvl w:val="0"/>
          <w:numId w:val="1"/>
        </w:numPr>
        <w:spacing w:after="0" w:line="360" w:lineRule="auto"/>
        <w:ind w:left="284" w:hanging="284"/>
        <w:rPr>
          <w:rFonts w:ascii="Arial" w:hAnsi="Arial" w:cs="Arial"/>
          <w:sz w:val="20"/>
          <w:szCs w:val="20"/>
        </w:rPr>
      </w:pPr>
      <w:r w:rsidRPr="00D903BA">
        <w:rPr>
          <w:rFonts w:ascii="Arial" w:hAnsi="Arial" w:cs="Arial"/>
          <w:sz w:val="20"/>
          <w:szCs w:val="20"/>
        </w:rPr>
        <w:t>Parque Arqueológico de Sacsayhuaman, Tambomachay, Q'enqo, y Puca Pucará</w:t>
      </w:r>
      <w:r w:rsidR="0098703E" w:rsidRPr="0098703E">
        <w:rPr>
          <w:rFonts w:ascii="Arial" w:hAnsi="Arial" w:cs="Arial"/>
          <w:sz w:val="20"/>
          <w:szCs w:val="20"/>
        </w:rPr>
        <w:t>.</w:t>
      </w:r>
    </w:p>
    <w:p w14:paraId="6648D517" w14:textId="69FD82F5" w:rsidR="003746F8" w:rsidRPr="003746F8" w:rsidRDefault="003746F8" w:rsidP="003746F8">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1 noche de alojamiento en </w:t>
      </w:r>
      <w:r>
        <w:rPr>
          <w:rFonts w:ascii="Arial" w:hAnsi="Arial" w:cs="Arial"/>
          <w:sz w:val="20"/>
          <w:szCs w:val="20"/>
        </w:rPr>
        <w:t>Valle Sagrado</w:t>
      </w:r>
      <w:r w:rsidRPr="0098703E">
        <w:rPr>
          <w:rFonts w:ascii="Arial" w:hAnsi="Arial" w:cs="Arial"/>
          <w:sz w:val="20"/>
          <w:szCs w:val="20"/>
        </w:rPr>
        <w:t xml:space="preserve"> en categoría de hotel seleccionado con desayuno.</w:t>
      </w:r>
    </w:p>
    <w:p w14:paraId="4CD54F62" w14:textId="6A9F47E8" w:rsidR="007A1380" w:rsidRDefault="007A1380" w:rsidP="007A138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003746F8">
        <w:rPr>
          <w:rFonts w:ascii="Arial" w:hAnsi="Arial" w:cs="Arial"/>
          <w:sz w:val="20"/>
          <w:szCs w:val="20"/>
        </w:rPr>
        <w:t>E</w:t>
      </w:r>
      <w:r>
        <w:rPr>
          <w:rFonts w:ascii="Arial" w:hAnsi="Arial" w:cs="Arial"/>
          <w:sz w:val="20"/>
          <w:szCs w:val="20"/>
        </w:rPr>
        <w:t>xcursión</w:t>
      </w:r>
      <w:r w:rsidRPr="007A1380">
        <w:rPr>
          <w:rFonts w:ascii="Arial" w:hAnsi="Arial" w:cs="Arial"/>
          <w:sz w:val="20"/>
          <w:szCs w:val="20"/>
        </w:rPr>
        <w:t xml:space="preserve"> Valle Sagrado Premium: Pueblo Inca de Chinchero, Terrazas Incas de Moray y Pueblo Inca de Ollantaytambo con almuerzo.</w:t>
      </w:r>
    </w:p>
    <w:p w14:paraId="7B966DC3" w14:textId="7B012E79" w:rsidR="00317941" w:rsidRDefault="00317941" w:rsidP="00317941">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Pr="007A1380">
        <w:rPr>
          <w:rFonts w:ascii="Arial" w:hAnsi="Arial" w:cs="Arial"/>
          <w:sz w:val="20"/>
          <w:szCs w:val="20"/>
        </w:rPr>
        <w:t>Excursión a Machu Picchu con almuerzo.</w:t>
      </w:r>
    </w:p>
    <w:p w14:paraId="7760C2CD" w14:textId="23CD46A7" w:rsidR="000163E9" w:rsidRDefault="000163E9" w:rsidP="000163E9">
      <w:pPr>
        <w:spacing w:line="360" w:lineRule="auto"/>
        <w:rPr>
          <w:sz w:val="20"/>
          <w:szCs w:val="20"/>
        </w:rPr>
      </w:pPr>
    </w:p>
    <w:p w14:paraId="7850562A" w14:textId="13F7A3AE" w:rsidR="000163E9" w:rsidRPr="007B592D" w:rsidRDefault="000163E9" w:rsidP="000163E9">
      <w:pPr>
        <w:pStyle w:val="Prrafodelista"/>
        <w:spacing w:after="0" w:line="360" w:lineRule="auto"/>
        <w:ind w:left="284"/>
        <w:rPr>
          <w:rFonts w:ascii="Arial" w:hAnsi="Arial" w:cs="Arial"/>
          <w:b/>
          <w:bCs/>
          <w:sz w:val="20"/>
          <w:szCs w:val="20"/>
        </w:rPr>
      </w:pPr>
      <w:r>
        <w:rPr>
          <w:rFonts w:ascii="Arial" w:hAnsi="Arial" w:cs="Arial"/>
          <w:b/>
          <w:bCs/>
          <w:sz w:val="20"/>
          <w:szCs w:val="20"/>
        </w:rPr>
        <w:t>Puerto Maldonado</w:t>
      </w:r>
    </w:p>
    <w:p w14:paraId="55E02C32" w14:textId="2A4A44E1" w:rsidR="000163E9" w:rsidRDefault="000163E9" w:rsidP="000163E9">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Pr="0098703E">
        <w:rPr>
          <w:rFonts w:ascii="Arial" w:hAnsi="Arial" w:cs="Arial"/>
          <w:sz w:val="20"/>
          <w:szCs w:val="20"/>
        </w:rPr>
        <w:t xml:space="preserve"> noche</w:t>
      </w:r>
      <w:r>
        <w:rPr>
          <w:rFonts w:ascii="Arial" w:hAnsi="Arial" w:cs="Arial"/>
          <w:sz w:val="20"/>
          <w:szCs w:val="20"/>
        </w:rPr>
        <w:t>s</w:t>
      </w:r>
      <w:r w:rsidRPr="0098703E">
        <w:rPr>
          <w:rFonts w:ascii="Arial" w:hAnsi="Arial" w:cs="Arial"/>
          <w:sz w:val="20"/>
          <w:szCs w:val="20"/>
        </w:rPr>
        <w:t xml:space="preserve"> de alojamiento en </w:t>
      </w:r>
      <w:r>
        <w:rPr>
          <w:rFonts w:ascii="Arial" w:hAnsi="Arial" w:cs="Arial"/>
          <w:sz w:val="20"/>
          <w:szCs w:val="20"/>
        </w:rPr>
        <w:t>Puerto Maldonado</w:t>
      </w:r>
      <w:r w:rsidRPr="0098703E">
        <w:rPr>
          <w:rFonts w:ascii="Arial" w:hAnsi="Arial" w:cs="Arial"/>
          <w:sz w:val="20"/>
          <w:szCs w:val="20"/>
        </w:rPr>
        <w:t xml:space="preserve"> en </w:t>
      </w:r>
      <w:r>
        <w:rPr>
          <w:rFonts w:ascii="Arial" w:hAnsi="Arial" w:cs="Arial"/>
          <w:sz w:val="20"/>
          <w:szCs w:val="20"/>
        </w:rPr>
        <w:t>albergue</w:t>
      </w:r>
      <w:r w:rsidRPr="0098703E">
        <w:rPr>
          <w:rFonts w:ascii="Arial" w:hAnsi="Arial" w:cs="Arial"/>
          <w:sz w:val="20"/>
          <w:szCs w:val="20"/>
        </w:rPr>
        <w:t xml:space="preserve"> seleccionado con </w:t>
      </w:r>
      <w:r w:rsidR="00AA11FF">
        <w:rPr>
          <w:rFonts w:ascii="Arial" w:hAnsi="Arial" w:cs="Arial"/>
          <w:sz w:val="20"/>
          <w:szCs w:val="20"/>
        </w:rPr>
        <w:t>alimentación completa</w:t>
      </w:r>
      <w:r w:rsidRPr="0098703E">
        <w:rPr>
          <w:rFonts w:ascii="Arial" w:hAnsi="Arial" w:cs="Arial"/>
          <w:sz w:val="20"/>
          <w:szCs w:val="20"/>
        </w:rPr>
        <w:t>.</w:t>
      </w:r>
    </w:p>
    <w:p w14:paraId="5B32CFE6" w14:textId="5EB15067" w:rsidR="000163E9" w:rsidRPr="00AA11FF" w:rsidRDefault="00AA11FF" w:rsidP="000163E9">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Traslados y visitas durante la estadía.</w:t>
      </w:r>
    </w:p>
    <w:p w14:paraId="613D5585" w14:textId="0057D222" w:rsidR="00835E92" w:rsidRPr="00AA11FF" w:rsidRDefault="009246E5" w:rsidP="001C2966">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2FDB0DCC" w14:textId="77777777" w:rsidR="00B237F6" w:rsidRDefault="00B237F6" w:rsidP="009246E5">
      <w:pPr>
        <w:spacing w:line="360" w:lineRule="auto"/>
        <w:ind w:left="284" w:hanging="284"/>
        <w:rPr>
          <w:b/>
          <w:bCs/>
          <w:color w:val="F05B52"/>
          <w:sz w:val="28"/>
          <w:szCs w:val="28"/>
        </w:rPr>
      </w:pPr>
    </w:p>
    <w:p w14:paraId="4CC9C41C" w14:textId="01AD0AF4"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10502"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3"/>
        <w:gridCol w:w="992"/>
        <w:gridCol w:w="992"/>
        <w:gridCol w:w="1276"/>
        <w:gridCol w:w="1276"/>
      </w:tblGrid>
      <w:tr w:rsidR="00E313F5" w:rsidRPr="002B74FE" w14:paraId="30D1E441" w14:textId="77777777" w:rsidTr="6C976293">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502EDAAB" w14:textId="71F291B5" w:rsidR="00D05991" w:rsidRPr="00E313F5" w:rsidRDefault="00D05991" w:rsidP="00E313F5">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112DEAF" w14:textId="0695195C" w:rsidR="00D05991" w:rsidRPr="00E313F5" w:rsidRDefault="00D05991" w:rsidP="00D05991">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087AD9C" w14:textId="28FF979D" w:rsidR="00D05991" w:rsidRPr="00E313F5" w:rsidRDefault="00D05991" w:rsidP="00D05991">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C855F8">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1C0B31"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Single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EE6489E"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37CABDD"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0DA2EA6" w14:textId="380ACA2C" w:rsidR="00D05991" w:rsidRPr="00E313F5" w:rsidRDefault="00D05991" w:rsidP="6C976293">
            <w:pPr>
              <w:spacing w:line="276" w:lineRule="auto"/>
              <w:jc w:val="center"/>
              <w:rPr>
                <w:b/>
                <w:bCs/>
                <w:color w:val="FFFFFF"/>
                <w:sz w:val="18"/>
                <w:szCs w:val="18"/>
                <w:lang w:eastAsia="es-CL"/>
              </w:rPr>
            </w:pPr>
            <w:r w:rsidRPr="6C976293">
              <w:rPr>
                <w:b/>
                <w:bCs/>
                <w:color w:val="FFFFFF" w:themeColor="background1"/>
                <w:sz w:val="18"/>
                <w:szCs w:val="18"/>
                <w:lang w:eastAsia="es-CL"/>
              </w:rPr>
              <w:t xml:space="preserve">Niño con </w:t>
            </w:r>
            <w:r w:rsidR="00E313F5" w:rsidRPr="6C976293">
              <w:rPr>
                <w:b/>
                <w:bCs/>
                <w:color w:val="FFFFFF" w:themeColor="background1"/>
                <w:sz w:val="18"/>
                <w:szCs w:val="18"/>
                <w:lang w:eastAsia="es-CL"/>
              </w:rPr>
              <w:t>C</w:t>
            </w:r>
            <w:r w:rsidRPr="6C976293">
              <w:rPr>
                <w:b/>
                <w:bCs/>
                <w:color w:val="FFFFFF" w:themeColor="background1"/>
                <w:sz w:val="18"/>
                <w:szCs w:val="18"/>
                <w:lang w:eastAsia="es-CL"/>
              </w:rPr>
              <w:t>ama</w:t>
            </w:r>
            <w:r w:rsidR="00E313F5" w:rsidRPr="6C976293">
              <w:rPr>
                <w:b/>
                <w:bCs/>
                <w:color w:val="FFFFFF" w:themeColor="background1"/>
                <w:sz w:val="18"/>
                <w:szCs w:val="18"/>
                <w:lang w:eastAsia="es-CL"/>
              </w:rPr>
              <w:t xml:space="preserve">          (2-11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7D3C8FAF" w14:textId="1EDDBF3F" w:rsidR="00D05991" w:rsidRPr="00E313F5" w:rsidRDefault="00D05991" w:rsidP="6C976293">
            <w:pPr>
              <w:spacing w:line="276" w:lineRule="auto"/>
              <w:jc w:val="center"/>
              <w:rPr>
                <w:b/>
                <w:bCs/>
                <w:color w:val="FFFFFF"/>
                <w:sz w:val="18"/>
                <w:szCs w:val="18"/>
                <w:lang w:eastAsia="es-CL"/>
              </w:rPr>
            </w:pPr>
            <w:r w:rsidRPr="6C976293">
              <w:rPr>
                <w:b/>
                <w:bCs/>
                <w:color w:val="FFFFFF" w:themeColor="background1"/>
                <w:sz w:val="18"/>
                <w:szCs w:val="18"/>
                <w:lang w:eastAsia="es-CL"/>
              </w:rPr>
              <w:t xml:space="preserve">Niño sin </w:t>
            </w:r>
            <w:r w:rsidR="00E313F5" w:rsidRPr="6C976293">
              <w:rPr>
                <w:b/>
                <w:bCs/>
                <w:color w:val="FFFFFF" w:themeColor="background1"/>
                <w:sz w:val="18"/>
                <w:szCs w:val="18"/>
                <w:lang w:eastAsia="es-CL"/>
              </w:rPr>
              <w:t>C</w:t>
            </w:r>
            <w:r w:rsidRPr="6C976293">
              <w:rPr>
                <w:b/>
                <w:bCs/>
                <w:color w:val="FFFFFF" w:themeColor="background1"/>
                <w:sz w:val="18"/>
                <w:szCs w:val="18"/>
                <w:lang w:eastAsia="es-CL"/>
              </w:rPr>
              <w:t>ama</w:t>
            </w:r>
            <w:r w:rsidR="00E313F5" w:rsidRPr="6C976293">
              <w:rPr>
                <w:b/>
                <w:bCs/>
                <w:color w:val="FFFFFF" w:themeColor="background1"/>
                <w:sz w:val="18"/>
                <w:szCs w:val="18"/>
                <w:lang w:eastAsia="es-CL"/>
              </w:rPr>
              <w:t xml:space="preserve">          (2-6 años)</w:t>
            </w:r>
          </w:p>
        </w:tc>
      </w:tr>
      <w:tr w:rsidR="00420F43" w:rsidRPr="002B74FE" w14:paraId="6BB8A2CD"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7F2E6EF8" w14:textId="580C4068" w:rsidR="00420F43" w:rsidRPr="00D05991" w:rsidRDefault="00420F43" w:rsidP="00420F43">
            <w:pPr>
              <w:spacing w:line="276" w:lineRule="auto"/>
              <w:rPr>
                <w:sz w:val="18"/>
                <w:szCs w:val="18"/>
                <w:lang w:val="es-CL" w:eastAsia="es-CL"/>
              </w:rPr>
            </w:pPr>
            <w:r w:rsidRPr="00D05991">
              <w:rPr>
                <w:sz w:val="18"/>
                <w:szCs w:val="18"/>
              </w:rPr>
              <w:t xml:space="preserve">Económica </w:t>
            </w:r>
          </w:p>
        </w:tc>
        <w:tc>
          <w:tcPr>
            <w:tcW w:w="1342" w:type="dxa"/>
            <w:vMerge w:val="restart"/>
            <w:tcBorders>
              <w:top w:val="single" w:sz="4" w:space="0" w:color="F05B52"/>
              <w:right w:val="single" w:sz="4" w:space="0" w:color="F05B52"/>
            </w:tcBorders>
            <w:vAlign w:val="center"/>
          </w:tcPr>
          <w:p w14:paraId="290E34C4" w14:textId="7C66CFF9" w:rsidR="00420F43" w:rsidRPr="00D05991" w:rsidRDefault="00420F43" w:rsidP="00420F43">
            <w:pPr>
              <w:spacing w:line="276" w:lineRule="auto"/>
              <w:jc w:val="center"/>
              <w:rPr>
                <w:sz w:val="18"/>
                <w:szCs w:val="18"/>
              </w:rPr>
            </w:pPr>
            <w:r w:rsidRPr="0034349F">
              <w:rPr>
                <w:sz w:val="18"/>
                <w:szCs w:val="18"/>
              </w:rPr>
              <w:t>Expedition</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3642CBC" w14:textId="57EF434D"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2514FFE4" w14:textId="15A2FADF" w:rsidR="00420F43" w:rsidRPr="00CD186B" w:rsidRDefault="00420F43" w:rsidP="00420F43">
            <w:pPr>
              <w:spacing w:line="276" w:lineRule="auto"/>
              <w:jc w:val="center"/>
              <w:rPr>
                <w:sz w:val="18"/>
                <w:szCs w:val="18"/>
              </w:rPr>
            </w:pPr>
            <w:r w:rsidRPr="00420F43">
              <w:rPr>
                <w:sz w:val="18"/>
                <w:szCs w:val="18"/>
              </w:rPr>
              <w:t xml:space="preserve"> 1.644 </w:t>
            </w:r>
          </w:p>
        </w:tc>
        <w:tc>
          <w:tcPr>
            <w:tcW w:w="992" w:type="dxa"/>
            <w:tcBorders>
              <w:top w:val="single" w:sz="4" w:space="0" w:color="F05B52"/>
              <w:left w:val="single" w:sz="4" w:space="0" w:color="F05B52"/>
              <w:bottom w:val="single" w:sz="4" w:space="0" w:color="F05B52"/>
              <w:right w:val="single" w:sz="4" w:space="0" w:color="F05B52"/>
            </w:tcBorders>
          </w:tcPr>
          <w:p w14:paraId="31A98E45" w14:textId="2B665FDB" w:rsidR="00420F43" w:rsidRPr="00420F43" w:rsidRDefault="00420F43" w:rsidP="00420F43">
            <w:pPr>
              <w:spacing w:line="276" w:lineRule="auto"/>
              <w:jc w:val="center"/>
              <w:rPr>
                <w:sz w:val="18"/>
                <w:szCs w:val="18"/>
              </w:rPr>
            </w:pPr>
            <w:r w:rsidRPr="00420F43">
              <w:rPr>
                <w:sz w:val="18"/>
                <w:szCs w:val="18"/>
              </w:rPr>
              <w:t xml:space="preserve"> 1.301 </w:t>
            </w:r>
          </w:p>
        </w:tc>
        <w:tc>
          <w:tcPr>
            <w:tcW w:w="992" w:type="dxa"/>
            <w:tcBorders>
              <w:top w:val="single" w:sz="4" w:space="0" w:color="F05B52"/>
              <w:left w:val="single" w:sz="4" w:space="0" w:color="F05B52"/>
              <w:bottom w:val="single" w:sz="4" w:space="0" w:color="F05B52"/>
              <w:right w:val="single" w:sz="4" w:space="0" w:color="F05B52"/>
            </w:tcBorders>
          </w:tcPr>
          <w:p w14:paraId="50C3A8A2" w14:textId="48EF63DE" w:rsidR="00420F43" w:rsidRPr="00CD186B" w:rsidRDefault="00420F43" w:rsidP="00420F43">
            <w:pPr>
              <w:spacing w:line="276" w:lineRule="auto"/>
              <w:jc w:val="center"/>
              <w:rPr>
                <w:sz w:val="18"/>
                <w:szCs w:val="18"/>
              </w:rPr>
            </w:pPr>
            <w:r w:rsidRPr="00420F43">
              <w:rPr>
                <w:sz w:val="18"/>
                <w:szCs w:val="18"/>
              </w:rPr>
              <w:t xml:space="preserve"> 1.278 </w:t>
            </w:r>
          </w:p>
        </w:tc>
        <w:tc>
          <w:tcPr>
            <w:tcW w:w="1276" w:type="dxa"/>
            <w:tcBorders>
              <w:top w:val="single" w:sz="4" w:space="0" w:color="F05B52"/>
              <w:left w:val="single" w:sz="4" w:space="0" w:color="F05B52"/>
              <w:bottom w:val="single" w:sz="4" w:space="0" w:color="F05B52"/>
              <w:right w:val="single" w:sz="4" w:space="0" w:color="F05B52"/>
            </w:tcBorders>
          </w:tcPr>
          <w:p w14:paraId="7D293833" w14:textId="2FB97596" w:rsidR="00420F43" w:rsidRPr="00CD186B" w:rsidRDefault="00420F43" w:rsidP="00420F43">
            <w:pPr>
              <w:spacing w:line="276" w:lineRule="auto"/>
              <w:jc w:val="center"/>
              <w:rPr>
                <w:sz w:val="18"/>
                <w:szCs w:val="18"/>
              </w:rPr>
            </w:pPr>
            <w:r w:rsidRPr="00420F43">
              <w:rPr>
                <w:sz w:val="18"/>
                <w:szCs w:val="18"/>
              </w:rPr>
              <w:t xml:space="preserve"> 809 </w:t>
            </w:r>
          </w:p>
        </w:tc>
        <w:tc>
          <w:tcPr>
            <w:tcW w:w="1276" w:type="dxa"/>
            <w:tcBorders>
              <w:top w:val="single" w:sz="4" w:space="0" w:color="F05B52"/>
              <w:left w:val="single" w:sz="4" w:space="0" w:color="F05B52"/>
              <w:bottom w:val="single" w:sz="4" w:space="0" w:color="F05B52"/>
              <w:right w:val="single" w:sz="4" w:space="0" w:color="F05B52"/>
            </w:tcBorders>
          </w:tcPr>
          <w:p w14:paraId="315DE534" w14:textId="5FE72348" w:rsidR="00420F43" w:rsidRPr="00CD186B" w:rsidRDefault="00420F43" w:rsidP="00420F43">
            <w:pPr>
              <w:spacing w:line="276" w:lineRule="auto"/>
              <w:jc w:val="center"/>
              <w:rPr>
                <w:sz w:val="18"/>
                <w:szCs w:val="18"/>
              </w:rPr>
            </w:pPr>
            <w:r w:rsidRPr="00420F43">
              <w:rPr>
                <w:sz w:val="18"/>
                <w:szCs w:val="18"/>
              </w:rPr>
              <w:t xml:space="preserve"> 624 </w:t>
            </w:r>
          </w:p>
        </w:tc>
      </w:tr>
      <w:tr w:rsidR="00420F43" w:rsidRPr="002B74FE" w14:paraId="1AB0343B"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254A9440" w14:textId="5E3DADAF" w:rsidR="00420F43" w:rsidRPr="00D05991" w:rsidRDefault="00420F43" w:rsidP="00420F43">
            <w:pPr>
              <w:spacing w:line="276" w:lineRule="auto"/>
              <w:rPr>
                <w:sz w:val="18"/>
                <w:szCs w:val="18"/>
                <w:lang w:val="es-CL" w:eastAsia="es-CL"/>
              </w:rPr>
            </w:pPr>
            <w:r w:rsidRPr="00D05991">
              <w:rPr>
                <w:sz w:val="18"/>
                <w:szCs w:val="18"/>
              </w:rPr>
              <w:t>Turista</w:t>
            </w:r>
          </w:p>
        </w:tc>
        <w:tc>
          <w:tcPr>
            <w:tcW w:w="1342" w:type="dxa"/>
            <w:vMerge/>
            <w:vAlign w:val="center"/>
          </w:tcPr>
          <w:p w14:paraId="3F74E28D" w14:textId="127DBC2D" w:rsidR="00420F43" w:rsidRPr="00D05991" w:rsidRDefault="00420F43" w:rsidP="00420F43">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92625CE" w14:textId="042EFA8A"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07851F6A" w14:textId="03133CE6" w:rsidR="00420F43" w:rsidRPr="00CD186B" w:rsidRDefault="00420F43" w:rsidP="00420F43">
            <w:pPr>
              <w:spacing w:line="276" w:lineRule="auto"/>
              <w:jc w:val="center"/>
              <w:rPr>
                <w:sz w:val="18"/>
                <w:szCs w:val="18"/>
              </w:rPr>
            </w:pPr>
            <w:r w:rsidRPr="00420F43">
              <w:rPr>
                <w:sz w:val="18"/>
                <w:szCs w:val="18"/>
              </w:rPr>
              <w:t xml:space="preserve"> 1.697 </w:t>
            </w:r>
          </w:p>
        </w:tc>
        <w:tc>
          <w:tcPr>
            <w:tcW w:w="992" w:type="dxa"/>
            <w:tcBorders>
              <w:top w:val="single" w:sz="4" w:space="0" w:color="F05B52"/>
              <w:left w:val="single" w:sz="4" w:space="0" w:color="F05B52"/>
              <w:bottom w:val="single" w:sz="4" w:space="0" w:color="F05B52"/>
              <w:right w:val="single" w:sz="4" w:space="0" w:color="F05B52"/>
            </w:tcBorders>
          </w:tcPr>
          <w:p w14:paraId="1912D53D" w14:textId="5DC1F687" w:rsidR="00420F43" w:rsidRPr="00420F43" w:rsidRDefault="00420F43" w:rsidP="00420F43">
            <w:pPr>
              <w:spacing w:line="276" w:lineRule="auto"/>
              <w:jc w:val="center"/>
              <w:rPr>
                <w:sz w:val="18"/>
                <w:szCs w:val="18"/>
              </w:rPr>
            </w:pPr>
            <w:r w:rsidRPr="00420F43">
              <w:rPr>
                <w:sz w:val="18"/>
                <w:szCs w:val="18"/>
              </w:rPr>
              <w:t xml:space="preserve"> 1.318 </w:t>
            </w:r>
          </w:p>
        </w:tc>
        <w:tc>
          <w:tcPr>
            <w:tcW w:w="992" w:type="dxa"/>
            <w:tcBorders>
              <w:top w:val="single" w:sz="4" w:space="0" w:color="F05B52"/>
              <w:left w:val="single" w:sz="4" w:space="0" w:color="F05B52"/>
              <w:bottom w:val="single" w:sz="4" w:space="0" w:color="F05B52"/>
              <w:right w:val="single" w:sz="4" w:space="0" w:color="F05B52"/>
            </w:tcBorders>
          </w:tcPr>
          <w:p w14:paraId="028B53B0" w14:textId="3977B53F" w:rsidR="00420F43" w:rsidRPr="00CD186B" w:rsidRDefault="00420F43" w:rsidP="00420F43">
            <w:pPr>
              <w:spacing w:line="276" w:lineRule="auto"/>
              <w:jc w:val="center"/>
              <w:rPr>
                <w:sz w:val="18"/>
                <w:szCs w:val="18"/>
              </w:rPr>
            </w:pPr>
            <w:r w:rsidRPr="00420F43">
              <w:rPr>
                <w:sz w:val="18"/>
                <w:szCs w:val="18"/>
              </w:rPr>
              <w:t xml:space="preserve"> 1.364 </w:t>
            </w:r>
          </w:p>
        </w:tc>
        <w:tc>
          <w:tcPr>
            <w:tcW w:w="1276" w:type="dxa"/>
            <w:tcBorders>
              <w:top w:val="single" w:sz="4" w:space="0" w:color="F05B52"/>
              <w:left w:val="single" w:sz="4" w:space="0" w:color="F05B52"/>
              <w:bottom w:val="single" w:sz="4" w:space="0" w:color="F05B52"/>
              <w:right w:val="single" w:sz="4" w:space="0" w:color="F05B52"/>
            </w:tcBorders>
          </w:tcPr>
          <w:p w14:paraId="36164833" w14:textId="4D2EE0FB" w:rsidR="00420F43" w:rsidRPr="00CD186B" w:rsidRDefault="00420F43" w:rsidP="00420F43">
            <w:pPr>
              <w:spacing w:line="276" w:lineRule="auto"/>
              <w:jc w:val="center"/>
              <w:rPr>
                <w:sz w:val="18"/>
                <w:szCs w:val="18"/>
              </w:rPr>
            </w:pPr>
            <w:r w:rsidRPr="00420F43">
              <w:rPr>
                <w:sz w:val="18"/>
                <w:szCs w:val="18"/>
              </w:rPr>
              <w:t xml:space="preserve"> 895 </w:t>
            </w:r>
          </w:p>
        </w:tc>
        <w:tc>
          <w:tcPr>
            <w:tcW w:w="1276" w:type="dxa"/>
            <w:tcBorders>
              <w:top w:val="single" w:sz="4" w:space="0" w:color="F05B52"/>
              <w:left w:val="single" w:sz="4" w:space="0" w:color="F05B52"/>
              <w:bottom w:val="single" w:sz="4" w:space="0" w:color="F05B52"/>
              <w:right w:val="single" w:sz="4" w:space="0" w:color="F05B52"/>
            </w:tcBorders>
          </w:tcPr>
          <w:p w14:paraId="0FDCAE64" w14:textId="5106BE29" w:rsidR="00420F43" w:rsidRPr="00CD186B" w:rsidRDefault="00420F43" w:rsidP="00420F43">
            <w:pPr>
              <w:spacing w:line="276" w:lineRule="auto"/>
              <w:jc w:val="center"/>
              <w:rPr>
                <w:sz w:val="18"/>
                <w:szCs w:val="18"/>
              </w:rPr>
            </w:pPr>
            <w:r w:rsidRPr="00420F43">
              <w:rPr>
                <w:sz w:val="18"/>
                <w:szCs w:val="18"/>
              </w:rPr>
              <w:t xml:space="preserve"> 624 </w:t>
            </w:r>
          </w:p>
        </w:tc>
      </w:tr>
      <w:tr w:rsidR="00420F43" w:rsidRPr="002B74FE" w14:paraId="685BD192"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74D08B4E" w14:textId="0D14EA8D" w:rsidR="00420F43" w:rsidRPr="00D05991" w:rsidRDefault="00420F43" w:rsidP="00420F43">
            <w:pPr>
              <w:spacing w:line="276" w:lineRule="auto"/>
              <w:rPr>
                <w:sz w:val="18"/>
                <w:szCs w:val="18"/>
                <w:lang w:val="es-CL" w:eastAsia="es-CL"/>
              </w:rPr>
            </w:pPr>
            <w:r w:rsidRPr="00D05991">
              <w:rPr>
                <w:sz w:val="18"/>
                <w:szCs w:val="18"/>
              </w:rPr>
              <w:t xml:space="preserve">Turista Superior </w:t>
            </w:r>
          </w:p>
        </w:tc>
        <w:tc>
          <w:tcPr>
            <w:tcW w:w="1342" w:type="dxa"/>
            <w:vMerge/>
            <w:vAlign w:val="center"/>
          </w:tcPr>
          <w:p w14:paraId="3E0C4FB1" w14:textId="7CA8CA1C" w:rsidR="00420F43" w:rsidRPr="00D05991" w:rsidRDefault="00420F43" w:rsidP="00420F43">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F7D214C" w14:textId="68F64FA4"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7E736B73" w14:textId="1C2F3F2A" w:rsidR="00420F43" w:rsidRPr="00CD186B" w:rsidRDefault="00420F43" w:rsidP="00420F43">
            <w:pPr>
              <w:spacing w:line="276" w:lineRule="auto"/>
              <w:jc w:val="center"/>
              <w:rPr>
                <w:sz w:val="18"/>
                <w:szCs w:val="18"/>
              </w:rPr>
            </w:pPr>
            <w:r w:rsidRPr="00420F43">
              <w:rPr>
                <w:sz w:val="18"/>
                <w:szCs w:val="18"/>
              </w:rPr>
              <w:t xml:space="preserve"> 1.790 </w:t>
            </w:r>
          </w:p>
        </w:tc>
        <w:tc>
          <w:tcPr>
            <w:tcW w:w="992" w:type="dxa"/>
            <w:tcBorders>
              <w:top w:val="single" w:sz="4" w:space="0" w:color="F05B52"/>
              <w:left w:val="single" w:sz="4" w:space="0" w:color="F05B52"/>
              <w:bottom w:val="single" w:sz="4" w:space="0" w:color="F05B52"/>
              <w:right w:val="single" w:sz="4" w:space="0" w:color="F05B52"/>
            </w:tcBorders>
          </w:tcPr>
          <w:p w14:paraId="2CEE0AF2" w14:textId="460E3E97" w:rsidR="00420F43" w:rsidRPr="00420F43" w:rsidRDefault="00420F43" w:rsidP="00420F43">
            <w:pPr>
              <w:spacing w:line="276" w:lineRule="auto"/>
              <w:jc w:val="center"/>
              <w:rPr>
                <w:sz w:val="18"/>
                <w:szCs w:val="18"/>
              </w:rPr>
            </w:pPr>
            <w:r w:rsidRPr="00420F43">
              <w:rPr>
                <w:sz w:val="18"/>
                <w:szCs w:val="18"/>
              </w:rPr>
              <w:t xml:space="preserve"> 1.379 </w:t>
            </w:r>
          </w:p>
        </w:tc>
        <w:tc>
          <w:tcPr>
            <w:tcW w:w="992" w:type="dxa"/>
            <w:tcBorders>
              <w:top w:val="single" w:sz="4" w:space="0" w:color="F05B52"/>
              <w:left w:val="single" w:sz="4" w:space="0" w:color="F05B52"/>
              <w:bottom w:val="single" w:sz="4" w:space="0" w:color="F05B52"/>
              <w:right w:val="single" w:sz="4" w:space="0" w:color="F05B52"/>
            </w:tcBorders>
          </w:tcPr>
          <w:p w14:paraId="4326BC9B" w14:textId="0215BE99" w:rsidR="00420F43" w:rsidRPr="00CD186B" w:rsidRDefault="00420F43" w:rsidP="00420F43">
            <w:pPr>
              <w:spacing w:line="276" w:lineRule="auto"/>
              <w:jc w:val="center"/>
              <w:rPr>
                <w:sz w:val="18"/>
                <w:szCs w:val="18"/>
              </w:rPr>
            </w:pPr>
            <w:r w:rsidRPr="00420F43">
              <w:rPr>
                <w:sz w:val="18"/>
                <w:szCs w:val="18"/>
              </w:rPr>
              <w:t xml:space="preserve"> 1.412 </w:t>
            </w:r>
          </w:p>
        </w:tc>
        <w:tc>
          <w:tcPr>
            <w:tcW w:w="1276" w:type="dxa"/>
            <w:tcBorders>
              <w:top w:val="single" w:sz="4" w:space="0" w:color="F05B52"/>
              <w:left w:val="single" w:sz="4" w:space="0" w:color="F05B52"/>
              <w:bottom w:val="single" w:sz="4" w:space="0" w:color="F05B52"/>
              <w:right w:val="single" w:sz="4" w:space="0" w:color="F05B52"/>
            </w:tcBorders>
          </w:tcPr>
          <w:p w14:paraId="401E6638" w14:textId="3469AEAD" w:rsidR="00420F43" w:rsidRPr="00CD186B" w:rsidRDefault="00420F43" w:rsidP="00420F43">
            <w:pPr>
              <w:spacing w:line="276" w:lineRule="auto"/>
              <w:jc w:val="center"/>
              <w:rPr>
                <w:sz w:val="18"/>
                <w:szCs w:val="18"/>
              </w:rPr>
            </w:pPr>
            <w:r w:rsidRPr="00420F43">
              <w:rPr>
                <w:sz w:val="18"/>
                <w:szCs w:val="18"/>
              </w:rPr>
              <w:t xml:space="preserve"> 941 </w:t>
            </w:r>
          </w:p>
        </w:tc>
        <w:tc>
          <w:tcPr>
            <w:tcW w:w="1276" w:type="dxa"/>
            <w:tcBorders>
              <w:top w:val="single" w:sz="4" w:space="0" w:color="F05B52"/>
              <w:left w:val="single" w:sz="4" w:space="0" w:color="F05B52"/>
              <w:bottom w:val="single" w:sz="4" w:space="0" w:color="F05B52"/>
              <w:right w:val="single" w:sz="4" w:space="0" w:color="F05B52"/>
            </w:tcBorders>
          </w:tcPr>
          <w:p w14:paraId="69443900" w14:textId="34B54447" w:rsidR="00420F43" w:rsidRPr="00CD186B" w:rsidRDefault="00420F43" w:rsidP="00420F43">
            <w:pPr>
              <w:spacing w:line="276" w:lineRule="auto"/>
              <w:jc w:val="center"/>
              <w:rPr>
                <w:sz w:val="18"/>
                <w:szCs w:val="18"/>
              </w:rPr>
            </w:pPr>
            <w:r w:rsidRPr="00420F43">
              <w:rPr>
                <w:sz w:val="18"/>
                <w:szCs w:val="18"/>
              </w:rPr>
              <w:t xml:space="preserve"> 625 </w:t>
            </w:r>
          </w:p>
        </w:tc>
      </w:tr>
      <w:tr w:rsidR="00420F43" w:rsidRPr="002B74FE" w14:paraId="1A93275F"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2583B930" w14:textId="76862C06" w:rsidR="00420F43" w:rsidRPr="00D05991" w:rsidRDefault="00420F43" w:rsidP="00420F43">
            <w:pPr>
              <w:spacing w:line="276" w:lineRule="auto"/>
              <w:rPr>
                <w:sz w:val="18"/>
                <w:szCs w:val="18"/>
                <w:lang w:val="es-CL" w:eastAsia="es-CL"/>
              </w:rPr>
            </w:pPr>
            <w:r w:rsidRPr="00D05991">
              <w:rPr>
                <w:sz w:val="18"/>
                <w:szCs w:val="18"/>
              </w:rPr>
              <w:t>Primera</w:t>
            </w:r>
          </w:p>
        </w:tc>
        <w:tc>
          <w:tcPr>
            <w:tcW w:w="1342" w:type="dxa"/>
            <w:vMerge w:val="restart"/>
            <w:tcBorders>
              <w:top w:val="single" w:sz="4" w:space="0" w:color="F05B52"/>
              <w:right w:val="single" w:sz="4" w:space="0" w:color="F05B52"/>
            </w:tcBorders>
            <w:vAlign w:val="center"/>
          </w:tcPr>
          <w:p w14:paraId="0DCB89B5" w14:textId="0F458EE7" w:rsidR="00420F43" w:rsidRPr="00D05991" w:rsidRDefault="00420F43" w:rsidP="00420F43">
            <w:pPr>
              <w:spacing w:line="276" w:lineRule="auto"/>
              <w:jc w:val="center"/>
              <w:rPr>
                <w:sz w:val="18"/>
                <w:szCs w:val="18"/>
              </w:rPr>
            </w:pPr>
            <w:r w:rsidRPr="0034349F">
              <w:rPr>
                <w:sz w:val="18"/>
                <w:szCs w:val="18"/>
              </w:rPr>
              <w:t>Vistadome</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49643689" w14:textId="3DF59CDB"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248D0647" w14:textId="615FFE69" w:rsidR="00420F43" w:rsidRPr="00CD186B" w:rsidRDefault="00420F43" w:rsidP="00420F43">
            <w:pPr>
              <w:spacing w:line="276" w:lineRule="auto"/>
              <w:jc w:val="center"/>
              <w:rPr>
                <w:sz w:val="18"/>
                <w:szCs w:val="18"/>
              </w:rPr>
            </w:pPr>
            <w:r w:rsidRPr="00420F43">
              <w:rPr>
                <w:sz w:val="18"/>
                <w:szCs w:val="18"/>
              </w:rPr>
              <w:t xml:space="preserve"> 1.921 </w:t>
            </w:r>
          </w:p>
        </w:tc>
        <w:tc>
          <w:tcPr>
            <w:tcW w:w="992" w:type="dxa"/>
            <w:tcBorders>
              <w:top w:val="single" w:sz="4" w:space="0" w:color="F05B52"/>
              <w:left w:val="single" w:sz="4" w:space="0" w:color="F05B52"/>
              <w:bottom w:val="single" w:sz="4" w:space="0" w:color="F05B52"/>
              <w:right w:val="single" w:sz="4" w:space="0" w:color="F05B52"/>
            </w:tcBorders>
          </w:tcPr>
          <w:p w14:paraId="5136A9D5" w14:textId="080CFEEC" w:rsidR="00420F43" w:rsidRPr="00420F43" w:rsidRDefault="00420F43" w:rsidP="00420F43">
            <w:pPr>
              <w:spacing w:line="276" w:lineRule="auto"/>
              <w:jc w:val="center"/>
              <w:rPr>
                <w:sz w:val="18"/>
                <w:szCs w:val="18"/>
              </w:rPr>
            </w:pPr>
            <w:r w:rsidRPr="00420F43">
              <w:rPr>
                <w:sz w:val="18"/>
                <w:szCs w:val="18"/>
              </w:rPr>
              <w:t xml:space="preserve"> 1.481 </w:t>
            </w:r>
          </w:p>
        </w:tc>
        <w:tc>
          <w:tcPr>
            <w:tcW w:w="992" w:type="dxa"/>
            <w:tcBorders>
              <w:top w:val="single" w:sz="4" w:space="0" w:color="F05B52"/>
              <w:left w:val="single" w:sz="4" w:space="0" w:color="F05B52"/>
              <w:bottom w:val="single" w:sz="4" w:space="0" w:color="F05B52"/>
              <w:right w:val="single" w:sz="4" w:space="0" w:color="F05B52"/>
            </w:tcBorders>
          </w:tcPr>
          <w:p w14:paraId="391E3AA1" w14:textId="07663FD7" w:rsidR="00420F43" w:rsidRPr="00CD186B" w:rsidRDefault="00420F43" w:rsidP="00420F43">
            <w:pPr>
              <w:spacing w:line="276" w:lineRule="auto"/>
              <w:jc w:val="center"/>
              <w:rPr>
                <w:sz w:val="18"/>
                <w:szCs w:val="18"/>
              </w:rPr>
            </w:pPr>
            <w:r w:rsidRPr="00420F43">
              <w:rPr>
                <w:sz w:val="18"/>
                <w:szCs w:val="18"/>
              </w:rPr>
              <w:t xml:space="preserve"> 1.434 </w:t>
            </w:r>
          </w:p>
        </w:tc>
        <w:tc>
          <w:tcPr>
            <w:tcW w:w="1276" w:type="dxa"/>
            <w:tcBorders>
              <w:top w:val="single" w:sz="4" w:space="0" w:color="F05B52"/>
              <w:left w:val="single" w:sz="4" w:space="0" w:color="F05B52"/>
              <w:bottom w:val="single" w:sz="4" w:space="0" w:color="F05B52"/>
              <w:right w:val="single" w:sz="4" w:space="0" w:color="F05B52"/>
            </w:tcBorders>
          </w:tcPr>
          <w:p w14:paraId="57BBFBB1" w14:textId="71634455" w:rsidR="00420F43" w:rsidRPr="00CD186B" w:rsidRDefault="00420F43" w:rsidP="00420F43">
            <w:pPr>
              <w:spacing w:line="276" w:lineRule="auto"/>
              <w:jc w:val="center"/>
              <w:rPr>
                <w:sz w:val="18"/>
                <w:szCs w:val="18"/>
              </w:rPr>
            </w:pPr>
            <w:r w:rsidRPr="00420F43">
              <w:rPr>
                <w:sz w:val="18"/>
                <w:szCs w:val="18"/>
              </w:rPr>
              <w:t xml:space="preserve"> 945 </w:t>
            </w:r>
          </w:p>
        </w:tc>
        <w:tc>
          <w:tcPr>
            <w:tcW w:w="1276" w:type="dxa"/>
            <w:tcBorders>
              <w:top w:val="single" w:sz="4" w:space="0" w:color="F05B52"/>
              <w:left w:val="single" w:sz="4" w:space="0" w:color="F05B52"/>
              <w:bottom w:val="single" w:sz="4" w:space="0" w:color="F05B52"/>
              <w:right w:val="single" w:sz="4" w:space="0" w:color="F05B52"/>
            </w:tcBorders>
          </w:tcPr>
          <w:p w14:paraId="61B3A0E5" w14:textId="520EFF34" w:rsidR="00420F43" w:rsidRPr="00CD186B" w:rsidRDefault="00420F43" w:rsidP="00420F43">
            <w:pPr>
              <w:spacing w:line="276" w:lineRule="auto"/>
              <w:jc w:val="center"/>
              <w:rPr>
                <w:sz w:val="18"/>
                <w:szCs w:val="18"/>
              </w:rPr>
            </w:pPr>
            <w:r w:rsidRPr="00420F43">
              <w:rPr>
                <w:sz w:val="18"/>
                <w:szCs w:val="18"/>
              </w:rPr>
              <w:t xml:space="preserve"> 679 </w:t>
            </w:r>
          </w:p>
        </w:tc>
      </w:tr>
      <w:tr w:rsidR="00420F43" w:rsidRPr="002B74FE" w14:paraId="74188E03"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1A5A1E23" w14:textId="60A0D6DB" w:rsidR="00420F43" w:rsidRPr="00D05991" w:rsidRDefault="00420F43" w:rsidP="00420F43">
            <w:pPr>
              <w:spacing w:line="276" w:lineRule="auto"/>
              <w:rPr>
                <w:sz w:val="18"/>
                <w:szCs w:val="18"/>
                <w:lang w:val="es-CL" w:eastAsia="es-CL"/>
              </w:rPr>
            </w:pPr>
            <w:r w:rsidRPr="00D05991">
              <w:rPr>
                <w:sz w:val="18"/>
                <w:szCs w:val="18"/>
              </w:rPr>
              <w:t xml:space="preserve">Primera Superior </w:t>
            </w:r>
          </w:p>
        </w:tc>
        <w:tc>
          <w:tcPr>
            <w:tcW w:w="1342" w:type="dxa"/>
            <w:vMerge/>
            <w:vAlign w:val="center"/>
          </w:tcPr>
          <w:p w14:paraId="32B8D6C3" w14:textId="6AD352A0" w:rsidR="00420F43" w:rsidRPr="00D05991" w:rsidRDefault="00420F43" w:rsidP="00420F43">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0E42E827" w14:textId="1EA5E669"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37D0E5ED" w14:textId="424ECB03" w:rsidR="00420F43" w:rsidRPr="00CD186B" w:rsidRDefault="00420F43" w:rsidP="00420F43">
            <w:pPr>
              <w:spacing w:line="276" w:lineRule="auto"/>
              <w:jc w:val="center"/>
              <w:rPr>
                <w:sz w:val="18"/>
                <w:szCs w:val="18"/>
              </w:rPr>
            </w:pPr>
            <w:r w:rsidRPr="00420F43">
              <w:rPr>
                <w:sz w:val="18"/>
                <w:szCs w:val="18"/>
              </w:rPr>
              <w:t xml:space="preserve"> 2.097 </w:t>
            </w:r>
          </w:p>
        </w:tc>
        <w:tc>
          <w:tcPr>
            <w:tcW w:w="992" w:type="dxa"/>
            <w:tcBorders>
              <w:top w:val="single" w:sz="4" w:space="0" w:color="F05B52"/>
              <w:left w:val="single" w:sz="4" w:space="0" w:color="F05B52"/>
              <w:bottom w:val="single" w:sz="4" w:space="0" w:color="F05B52"/>
              <w:right w:val="single" w:sz="4" w:space="0" w:color="F05B52"/>
            </w:tcBorders>
          </w:tcPr>
          <w:p w14:paraId="6411930E" w14:textId="18DE5D13" w:rsidR="00420F43" w:rsidRPr="00420F43" w:rsidRDefault="00420F43" w:rsidP="00420F43">
            <w:pPr>
              <w:spacing w:line="276" w:lineRule="auto"/>
              <w:jc w:val="center"/>
              <w:rPr>
                <w:sz w:val="18"/>
                <w:szCs w:val="18"/>
              </w:rPr>
            </w:pPr>
            <w:r w:rsidRPr="00420F43">
              <w:rPr>
                <w:sz w:val="18"/>
                <w:szCs w:val="18"/>
              </w:rPr>
              <w:t xml:space="preserve"> 1.603 </w:t>
            </w:r>
          </w:p>
        </w:tc>
        <w:tc>
          <w:tcPr>
            <w:tcW w:w="992" w:type="dxa"/>
            <w:tcBorders>
              <w:top w:val="single" w:sz="4" w:space="0" w:color="F05B52"/>
              <w:left w:val="single" w:sz="4" w:space="0" w:color="F05B52"/>
              <w:bottom w:val="single" w:sz="4" w:space="0" w:color="F05B52"/>
              <w:right w:val="single" w:sz="4" w:space="0" w:color="F05B52"/>
            </w:tcBorders>
          </w:tcPr>
          <w:p w14:paraId="114377C0" w14:textId="563BB435" w:rsidR="00420F43" w:rsidRPr="00CD186B" w:rsidRDefault="00420F43" w:rsidP="00420F43">
            <w:pPr>
              <w:spacing w:line="276" w:lineRule="auto"/>
              <w:jc w:val="center"/>
              <w:rPr>
                <w:sz w:val="18"/>
                <w:szCs w:val="18"/>
              </w:rPr>
            </w:pPr>
            <w:r w:rsidRPr="00420F43">
              <w:rPr>
                <w:sz w:val="18"/>
                <w:szCs w:val="18"/>
              </w:rPr>
              <w:t xml:space="preserve"> 1.604 </w:t>
            </w:r>
          </w:p>
        </w:tc>
        <w:tc>
          <w:tcPr>
            <w:tcW w:w="1276" w:type="dxa"/>
            <w:tcBorders>
              <w:top w:val="single" w:sz="4" w:space="0" w:color="F05B52"/>
              <w:left w:val="single" w:sz="4" w:space="0" w:color="F05B52"/>
              <w:bottom w:val="single" w:sz="4" w:space="0" w:color="F05B52"/>
              <w:right w:val="single" w:sz="4" w:space="0" w:color="F05B52"/>
            </w:tcBorders>
          </w:tcPr>
          <w:p w14:paraId="6455B74C" w14:textId="1C92DCBF" w:rsidR="00420F43" w:rsidRPr="00CD186B" w:rsidRDefault="00420F43" w:rsidP="00420F43">
            <w:pPr>
              <w:spacing w:line="276" w:lineRule="auto"/>
              <w:jc w:val="center"/>
              <w:rPr>
                <w:sz w:val="18"/>
                <w:szCs w:val="18"/>
              </w:rPr>
            </w:pPr>
            <w:r w:rsidRPr="00420F43">
              <w:rPr>
                <w:sz w:val="18"/>
                <w:szCs w:val="18"/>
              </w:rPr>
              <w:t xml:space="preserve"> 1.115 </w:t>
            </w:r>
          </w:p>
        </w:tc>
        <w:tc>
          <w:tcPr>
            <w:tcW w:w="1276" w:type="dxa"/>
            <w:tcBorders>
              <w:top w:val="single" w:sz="4" w:space="0" w:color="F05B52"/>
              <w:left w:val="single" w:sz="4" w:space="0" w:color="F05B52"/>
              <w:bottom w:val="single" w:sz="4" w:space="0" w:color="F05B52"/>
              <w:right w:val="single" w:sz="4" w:space="0" w:color="F05B52"/>
            </w:tcBorders>
          </w:tcPr>
          <w:p w14:paraId="4765C171" w14:textId="1DAF7816" w:rsidR="00420F43" w:rsidRPr="00CD186B" w:rsidRDefault="00420F43" w:rsidP="00420F43">
            <w:pPr>
              <w:spacing w:line="276" w:lineRule="auto"/>
              <w:jc w:val="center"/>
              <w:rPr>
                <w:sz w:val="18"/>
                <w:szCs w:val="18"/>
              </w:rPr>
            </w:pPr>
            <w:r w:rsidRPr="00420F43">
              <w:rPr>
                <w:sz w:val="18"/>
                <w:szCs w:val="18"/>
              </w:rPr>
              <w:t xml:space="preserve"> 679 </w:t>
            </w:r>
          </w:p>
        </w:tc>
      </w:tr>
      <w:tr w:rsidR="00420F43" w:rsidRPr="002B74FE" w14:paraId="540F37C2"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6D0CF19D" w14:textId="424A4C9E" w:rsidR="00420F43" w:rsidRPr="00D05991" w:rsidRDefault="00420F43" w:rsidP="00420F43">
            <w:pPr>
              <w:spacing w:line="276" w:lineRule="auto"/>
              <w:rPr>
                <w:sz w:val="18"/>
                <w:szCs w:val="18"/>
                <w:lang w:val="es-CL" w:eastAsia="es-CL"/>
              </w:rPr>
            </w:pPr>
            <w:r w:rsidRPr="00D05991">
              <w:rPr>
                <w:sz w:val="18"/>
                <w:szCs w:val="18"/>
              </w:rPr>
              <w:t xml:space="preserve">Lujo </w:t>
            </w:r>
          </w:p>
        </w:tc>
        <w:tc>
          <w:tcPr>
            <w:tcW w:w="1342" w:type="dxa"/>
            <w:vMerge/>
            <w:vAlign w:val="center"/>
          </w:tcPr>
          <w:p w14:paraId="27BE5CFA" w14:textId="4815B5DE" w:rsidR="00420F43" w:rsidRPr="00D05991" w:rsidRDefault="00420F43" w:rsidP="00420F43">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249DFCDD" w14:textId="56DF366F"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5BFA6241" w14:textId="33257CC2" w:rsidR="00420F43" w:rsidRPr="00CD186B" w:rsidRDefault="00420F43" w:rsidP="00420F43">
            <w:pPr>
              <w:spacing w:line="276" w:lineRule="auto"/>
              <w:jc w:val="center"/>
              <w:rPr>
                <w:sz w:val="18"/>
                <w:szCs w:val="18"/>
              </w:rPr>
            </w:pPr>
            <w:r w:rsidRPr="00420F43">
              <w:rPr>
                <w:sz w:val="18"/>
                <w:szCs w:val="18"/>
              </w:rPr>
              <w:t xml:space="preserve"> 3.174 </w:t>
            </w:r>
          </w:p>
        </w:tc>
        <w:tc>
          <w:tcPr>
            <w:tcW w:w="992" w:type="dxa"/>
            <w:tcBorders>
              <w:top w:val="single" w:sz="4" w:space="0" w:color="F05B52"/>
              <w:left w:val="single" w:sz="4" w:space="0" w:color="F05B52"/>
              <w:bottom w:val="single" w:sz="4" w:space="0" w:color="F05B52"/>
              <w:right w:val="single" w:sz="4" w:space="0" w:color="F05B52"/>
            </w:tcBorders>
          </w:tcPr>
          <w:p w14:paraId="2F984BC1" w14:textId="080EB2DD" w:rsidR="00420F43" w:rsidRPr="00420F43" w:rsidRDefault="00420F43" w:rsidP="00420F43">
            <w:pPr>
              <w:spacing w:line="276" w:lineRule="auto"/>
              <w:jc w:val="center"/>
              <w:rPr>
                <w:sz w:val="18"/>
                <w:szCs w:val="18"/>
              </w:rPr>
            </w:pPr>
            <w:r w:rsidRPr="00420F43">
              <w:rPr>
                <w:sz w:val="18"/>
                <w:szCs w:val="18"/>
              </w:rPr>
              <w:t xml:space="preserve"> 2.133 </w:t>
            </w:r>
          </w:p>
        </w:tc>
        <w:tc>
          <w:tcPr>
            <w:tcW w:w="992" w:type="dxa"/>
            <w:tcBorders>
              <w:top w:val="single" w:sz="4" w:space="0" w:color="F05B52"/>
              <w:left w:val="single" w:sz="4" w:space="0" w:color="F05B52"/>
              <w:bottom w:val="single" w:sz="4" w:space="0" w:color="F05B52"/>
              <w:right w:val="single" w:sz="4" w:space="0" w:color="F05B52"/>
            </w:tcBorders>
          </w:tcPr>
          <w:p w14:paraId="009EF36C" w14:textId="44D3E1F9" w:rsidR="00420F43" w:rsidRPr="00CD186B" w:rsidRDefault="00420F43" w:rsidP="00420F43">
            <w:pPr>
              <w:spacing w:line="276" w:lineRule="auto"/>
              <w:jc w:val="center"/>
              <w:rPr>
                <w:sz w:val="18"/>
                <w:szCs w:val="18"/>
              </w:rPr>
            </w:pPr>
            <w:r w:rsidRPr="00420F43">
              <w:rPr>
                <w:sz w:val="18"/>
                <w:szCs w:val="18"/>
              </w:rPr>
              <w:t xml:space="preserve"> 2.107 </w:t>
            </w:r>
          </w:p>
        </w:tc>
        <w:tc>
          <w:tcPr>
            <w:tcW w:w="1276" w:type="dxa"/>
            <w:tcBorders>
              <w:top w:val="single" w:sz="4" w:space="0" w:color="F05B52"/>
              <w:left w:val="single" w:sz="4" w:space="0" w:color="F05B52"/>
              <w:bottom w:val="single" w:sz="4" w:space="0" w:color="F05B52"/>
              <w:right w:val="single" w:sz="4" w:space="0" w:color="F05B52"/>
            </w:tcBorders>
          </w:tcPr>
          <w:p w14:paraId="6CED3493" w14:textId="478A0350" w:rsidR="00420F43" w:rsidRPr="00CD186B" w:rsidRDefault="00420F43" w:rsidP="00420F43">
            <w:pPr>
              <w:spacing w:line="276" w:lineRule="auto"/>
              <w:jc w:val="center"/>
              <w:rPr>
                <w:sz w:val="18"/>
                <w:szCs w:val="18"/>
              </w:rPr>
            </w:pPr>
            <w:r w:rsidRPr="00420F43">
              <w:rPr>
                <w:sz w:val="18"/>
                <w:szCs w:val="18"/>
              </w:rPr>
              <w:t xml:space="preserve"> 1.466 </w:t>
            </w:r>
          </w:p>
        </w:tc>
        <w:tc>
          <w:tcPr>
            <w:tcW w:w="1276" w:type="dxa"/>
            <w:tcBorders>
              <w:top w:val="single" w:sz="4" w:space="0" w:color="F05B52"/>
              <w:left w:val="single" w:sz="4" w:space="0" w:color="F05B52"/>
              <w:bottom w:val="single" w:sz="4" w:space="0" w:color="F05B52"/>
              <w:right w:val="single" w:sz="4" w:space="0" w:color="F05B52"/>
            </w:tcBorders>
          </w:tcPr>
          <w:p w14:paraId="6306CA09" w14:textId="6F1F4D80" w:rsidR="00420F43" w:rsidRPr="00CD186B" w:rsidRDefault="00420F43" w:rsidP="00420F43">
            <w:pPr>
              <w:spacing w:line="276" w:lineRule="auto"/>
              <w:jc w:val="center"/>
              <w:rPr>
                <w:sz w:val="18"/>
                <w:szCs w:val="18"/>
              </w:rPr>
            </w:pPr>
            <w:r w:rsidRPr="00420F43">
              <w:rPr>
                <w:sz w:val="18"/>
                <w:szCs w:val="18"/>
              </w:rPr>
              <w:t xml:space="preserve"> 766 </w:t>
            </w:r>
          </w:p>
        </w:tc>
      </w:tr>
      <w:tr w:rsidR="00420F43" w:rsidRPr="002B74FE" w14:paraId="70BDE115" w14:textId="77777777" w:rsidTr="00EC5FEC">
        <w:trPr>
          <w:trHeight w:val="290"/>
        </w:trPr>
        <w:tc>
          <w:tcPr>
            <w:tcW w:w="1990" w:type="dxa"/>
            <w:tcBorders>
              <w:top w:val="single" w:sz="4" w:space="0" w:color="F05B52"/>
              <w:bottom w:val="single" w:sz="4" w:space="0" w:color="F05B52"/>
              <w:right w:val="single" w:sz="4" w:space="0" w:color="F05B52"/>
            </w:tcBorders>
            <w:vAlign w:val="center"/>
            <w:hideMark/>
          </w:tcPr>
          <w:p w14:paraId="66DAF074" w14:textId="703C2BEB" w:rsidR="00420F43" w:rsidRPr="00D05991" w:rsidRDefault="00420F43" w:rsidP="00420F43">
            <w:pPr>
              <w:spacing w:line="276" w:lineRule="auto"/>
              <w:rPr>
                <w:sz w:val="18"/>
                <w:szCs w:val="18"/>
                <w:lang w:val="es-CL" w:eastAsia="es-CL"/>
              </w:rPr>
            </w:pPr>
            <w:r w:rsidRPr="00D05991">
              <w:rPr>
                <w:sz w:val="18"/>
                <w:szCs w:val="18"/>
              </w:rPr>
              <w:t>Lujo Superior (</w:t>
            </w:r>
            <w:r>
              <w:rPr>
                <w:sz w:val="18"/>
                <w:szCs w:val="18"/>
              </w:rPr>
              <w:t>1</w:t>
            </w:r>
            <w:r w:rsidRPr="00D05991">
              <w:rPr>
                <w:sz w:val="18"/>
                <w:szCs w:val="18"/>
              </w:rPr>
              <w:t>)</w:t>
            </w:r>
          </w:p>
        </w:tc>
        <w:tc>
          <w:tcPr>
            <w:tcW w:w="1342" w:type="dxa"/>
            <w:vMerge/>
            <w:vAlign w:val="center"/>
          </w:tcPr>
          <w:p w14:paraId="52992024" w14:textId="03EED54D" w:rsidR="00420F43" w:rsidRPr="00D05991" w:rsidRDefault="00420F43" w:rsidP="00420F43">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8479051" w14:textId="220B0F81" w:rsidR="00420F43" w:rsidRPr="00D05991" w:rsidRDefault="00420F43" w:rsidP="00420F43">
            <w:pPr>
              <w:spacing w:line="276" w:lineRule="auto"/>
              <w:jc w:val="center"/>
              <w:rPr>
                <w:sz w:val="18"/>
                <w:szCs w:val="18"/>
              </w:rPr>
            </w:pPr>
            <w:r>
              <w:rPr>
                <w:sz w:val="18"/>
                <w:szCs w:val="18"/>
              </w:rPr>
              <w:t>10</w:t>
            </w:r>
            <w:r w:rsidRPr="00D05991">
              <w:rPr>
                <w:sz w:val="18"/>
                <w:szCs w:val="18"/>
              </w:rPr>
              <w:t xml:space="preserve"> Ene a 15 Dic</w:t>
            </w:r>
          </w:p>
        </w:tc>
        <w:tc>
          <w:tcPr>
            <w:tcW w:w="993" w:type="dxa"/>
            <w:tcBorders>
              <w:top w:val="single" w:sz="4" w:space="0" w:color="F05B52"/>
              <w:left w:val="single" w:sz="4" w:space="0" w:color="F05B52"/>
              <w:bottom w:val="single" w:sz="4" w:space="0" w:color="F05B52"/>
              <w:right w:val="single" w:sz="4" w:space="0" w:color="F05B52"/>
            </w:tcBorders>
          </w:tcPr>
          <w:p w14:paraId="6C786F21" w14:textId="0B80717C" w:rsidR="00420F43" w:rsidRPr="00CD186B" w:rsidRDefault="00420F43" w:rsidP="00420F43">
            <w:pPr>
              <w:spacing w:line="276" w:lineRule="auto"/>
              <w:jc w:val="center"/>
              <w:rPr>
                <w:sz w:val="18"/>
                <w:szCs w:val="18"/>
              </w:rPr>
            </w:pPr>
            <w:r w:rsidRPr="00420F43">
              <w:rPr>
                <w:sz w:val="18"/>
                <w:szCs w:val="18"/>
              </w:rPr>
              <w:t xml:space="preserve"> 3.581 </w:t>
            </w:r>
          </w:p>
        </w:tc>
        <w:tc>
          <w:tcPr>
            <w:tcW w:w="992" w:type="dxa"/>
            <w:tcBorders>
              <w:top w:val="single" w:sz="4" w:space="0" w:color="F05B52"/>
              <w:left w:val="single" w:sz="4" w:space="0" w:color="F05B52"/>
              <w:bottom w:val="single" w:sz="4" w:space="0" w:color="F05B52"/>
              <w:right w:val="single" w:sz="4" w:space="0" w:color="F05B52"/>
            </w:tcBorders>
          </w:tcPr>
          <w:p w14:paraId="634C40FE" w14:textId="4631534E" w:rsidR="00420F43" w:rsidRPr="00420F43" w:rsidRDefault="00420F43" w:rsidP="00420F43">
            <w:pPr>
              <w:spacing w:line="276" w:lineRule="auto"/>
              <w:jc w:val="center"/>
              <w:rPr>
                <w:sz w:val="18"/>
                <w:szCs w:val="18"/>
              </w:rPr>
            </w:pPr>
            <w:r w:rsidRPr="00420F43">
              <w:rPr>
                <w:sz w:val="18"/>
                <w:szCs w:val="18"/>
              </w:rPr>
              <w:t xml:space="preserve"> 2.337 </w:t>
            </w:r>
          </w:p>
        </w:tc>
        <w:tc>
          <w:tcPr>
            <w:tcW w:w="992" w:type="dxa"/>
            <w:tcBorders>
              <w:top w:val="single" w:sz="4" w:space="0" w:color="F05B52"/>
              <w:left w:val="single" w:sz="4" w:space="0" w:color="F05B52"/>
              <w:bottom w:val="single" w:sz="4" w:space="0" w:color="F05B52"/>
              <w:right w:val="single" w:sz="4" w:space="0" w:color="F05B52"/>
            </w:tcBorders>
          </w:tcPr>
          <w:p w14:paraId="7F6641C9" w14:textId="0D6C26A6" w:rsidR="00420F43" w:rsidRPr="00CD186B" w:rsidRDefault="00420F43" w:rsidP="00420F43">
            <w:pPr>
              <w:spacing w:line="276" w:lineRule="auto"/>
              <w:jc w:val="center"/>
              <w:rPr>
                <w:sz w:val="18"/>
                <w:szCs w:val="18"/>
              </w:rPr>
            </w:pPr>
            <w:r w:rsidRPr="00420F43">
              <w:rPr>
                <w:sz w:val="18"/>
                <w:szCs w:val="18"/>
              </w:rPr>
              <w:t xml:space="preserve"> 2.279 </w:t>
            </w:r>
          </w:p>
        </w:tc>
        <w:tc>
          <w:tcPr>
            <w:tcW w:w="1276" w:type="dxa"/>
            <w:tcBorders>
              <w:top w:val="single" w:sz="4" w:space="0" w:color="F05B52"/>
              <w:left w:val="single" w:sz="4" w:space="0" w:color="F05B52"/>
              <w:bottom w:val="single" w:sz="4" w:space="0" w:color="F05B52"/>
              <w:right w:val="single" w:sz="4" w:space="0" w:color="F05B52"/>
            </w:tcBorders>
          </w:tcPr>
          <w:p w14:paraId="10F6C358" w14:textId="49F0EC6E" w:rsidR="00420F43" w:rsidRPr="00CD186B" w:rsidRDefault="00420F43" w:rsidP="00420F43">
            <w:pPr>
              <w:spacing w:line="276" w:lineRule="auto"/>
              <w:jc w:val="center"/>
              <w:rPr>
                <w:sz w:val="18"/>
                <w:szCs w:val="18"/>
              </w:rPr>
            </w:pPr>
            <w:r w:rsidRPr="00420F43">
              <w:rPr>
                <w:sz w:val="18"/>
                <w:szCs w:val="18"/>
              </w:rPr>
              <w:t xml:space="preserve"> 1.638 </w:t>
            </w:r>
          </w:p>
        </w:tc>
        <w:tc>
          <w:tcPr>
            <w:tcW w:w="1276" w:type="dxa"/>
            <w:tcBorders>
              <w:top w:val="single" w:sz="4" w:space="0" w:color="F05B52"/>
              <w:left w:val="single" w:sz="4" w:space="0" w:color="F05B52"/>
              <w:bottom w:val="single" w:sz="4" w:space="0" w:color="F05B52"/>
              <w:right w:val="single" w:sz="4" w:space="0" w:color="F05B52"/>
            </w:tcBorders>
          </w:tcPr>
          <w:p w14:paraId="65B0BC3E" w14:textId="4DCB8EAE" w:rsidR="00420F43" w:rsidRPr="00CD186B" w:rsidRDefault="00420F43" w:rsidP="00420F43">
            <w:pPr>
              <w:spacing w:line="276" w:lineRule="auto"/>
              <w:jc w:val="center"/>
              <w:rPr>
                <w:sz w:val="18"/>
                <w:szCs w:val="18"/>
              </w:rPr>
            </w:pPr>
            <w:r w:rsidRPr="00420F43">
              <w:rPr>
                <w:sz w:val="18"/>
                <w:szCs w:val="18"/>
              </w:rPr>
              <w:t xml:space="preserve"> 766 </w:t>
            </w:r>
          </w:p>
        </w:tc>
      </w:tr>
    </w:tbl>
    <w:p w14:paraId="06C593F4" w14:textId="1609CFA2" w:rsidR="00355718" w:rsidRDefault="00623123" w:rsidP="00623123">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3EC246D" w14:textId="50050909" w:rsidR="00E87CDA" w:rsidRPr="00623123" w:rsidRDefault="00E87CDA" w:rsidP="00623123">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2D0FBE52" w14:textId="77A6524E" w:rsidR="00623123" w:rsidRDefault="00623123" w:rsidP="00623123">
      <w:pPr>
        <w:jc w:val="center"/>
        <w:rPr>
          <w:rFonts w:cstheme="minorHAnsi"/>
          <w:i/>
          <w:sz w:val="20"/>
          <w:szCs w:val="20"/>
          <w:lang w:bidi="th-TH"/>
        </w:rPr>
      </w:pPr>
    </w:p>
    <w:p w14:paraId="0351E03D" w14:textId="69E72E72"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Black-out: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B16DD3">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0C52494A" w14:textId="6C8E1F6A" w:rsidR="00066978" w:rsidRDefault="006379F1" w:rsidP="006379F1">
      <w:pPr>
        <w:spacing w:line="360" w:lineRule="auto"/>
        <w:jc w:val="both"/>
        <w:rPr>
          <w:b/>
          <w:bCs/>
          <w:color w:val="F05B52"/>
          <w:sz w:val="28"/>
          <w:szCs w:val="28"/>
        </w:rPr>
      </w:pPr>
      <w:r>
        <w:rPr>
          <w:b/>
          <w:bCs/>
          <w:color w:val="F05B52"/>
          <w:sz w:val="28"/>
          <w:szCs w:val="28"/>
        </w:rPr>
        <w:t>HOTELES PREVISTOS</w:t>
      </w:r>
    </w:p>
    <w:tbl>
      <w:tblPr>
        <w:tblW w:w="10206" w:type="dxa"/>
        <w:tblCellMar>
          <w:left w:w="70" w:type="dxa"/>
          <w:right w:w="70" w:type="dxa"/>
        </w:tblCellMar>
        <w:tblLook w:val="04A0" w:firstRow="1" w:lastRow="0" w:firstColumn="1" w:lastColumn="0" w:noHBand="0" w:noVBand="1"/>
      </w:tblPr>
      <w:tblGrid>
        <w:gridCol w:w="2977"/>
        <w:gridCol w:w="284"/>
        <w:gridCol w:w="3636"/>
        <w:gridCol w:w="190"/>
        <w:gridCol w:w="3119"/>
      </w:tblGrid>
      <w:tr w:rsidR="00C800D8" w:rsidRPr="00C800D8" w14:paraId="61CCAFB6" w14:textId="77777777" w:rsidTr="00C800D8">
        <w:trPr>
          <w:trHeight w:val="288"/>
        </w:trPr>
        <w:tc>
          <w:tcPr>
            <w:tcW w:w="10206" w:type="dxa"/>
            <w:gridSpan w:val="5"/>
            <w:tcBorders>
              <w:top w:val="nil"/>
              <w:left w:val="nil"/>
              <w:bottom w:val="nil"/>
              <w:right w:val="nil"/>
            </w:tcBorders>
            <w:shd w:val="clear" w:color="000000" w:fill="F05B52"/>
            <w:noWrap/>
            <w:vAlign w:val="center"/>
            <w:hideMark/>
          </w:tcPr>
          <w:p w14:paraId="7BEA2CFC" w14:textId="77777777" w:rsidR="00C800D8" w:rsidRPr="00C800D8" w:rsidRDefault="00C800D8" w:rsidP="00C800D8">
            <w:pPr>
              <w:widowControl/>
              <w:autoSpaceDE/>
              <w:autoSpaceDN/>
              <w:jc w:val="center"/>
              <w:rPr>
                <w:rFonts w:ascii="Calibri" w:eastAsia="Times New Roman" w:hAnsi="Calibri" w:cs="Calibri"/>
                <w:b/>
                <w:bCs/>
                <w:color w:val="FFFFFF"/>
                <w:lang w:bidi="ar-SA"/>
              </w:rPr>
            </w:pPr>
            <w:r w:rsidRPr="00C800D8">
              <w:rPr>
                <w:rFonts w:ascii="Calibri" w:eastAsia="Times New Roman" w:hAnsi="Calibri" w:cs="Calibri"/>
                <w:b/>
                <w:bCs/>
                <w:color w:val="FFFFFF"/>
                <w:lang w:val="es-CL" w:bidi="ar-SA"/>
              </w:rPr>
              <w:t>LIMA - HOTELES SELECCIONADOS 2026 O SIMILAR</w:t>
            </w:r>
          </w:p>
        </w:tc>
      </w:tr>
      <w:tr w:rsidR="00C800D8" w:rsidRPr="00C800D8" w14:paraId="18712398" w14:textId="77777777" w:rsidTr="00C800D8">
        <w:trPr>
          <w:trHeight w:val="300"/>
        </w:trPr>
        <w:tc>
          <w:tcPr>
            <w:tcW w:w="2977" w:type="dxa"/>
            <w:tcBorders>
              <w:top w:val="nil"/>
              <w:left w:val="nil"/>
              <w:bottom w:val="nil"/>
              <w:right w:val="nil"/>
            </w:tcBorders>
            <w:noWrap/>
            <w:vAlign w:val="bottom"/>
            <w:hideMark/>
          </w:tcPr>
          <w:p w14:paraId="047DD62D" w14:textId="77777777" w:rsidR="00C800D8" w:rsidRPr="00C800D8" w:rsidRDefault="00C800D8" w:rsidP="00C800D8">
            <w:pPr>
              <w:widowControl/>
              <w:autoSpaceDE/>
              <w:autoSpaceDN/>
              <w:jc w:val="center"/>
              <w:rPr>
                <w:rFonts w:ascii="Calibri" w:eastAsia="Times New Roman" w:hAnsi="Calibri" w:cs="Calibri"/>
                <w:b/>
                <w:bCs/>
                <w:color w:val="FFFFFF"/>
                <w:lang w:bidi="ar-SA"/>
              </w:rPr>
            </w:pPr>
          </w:p>
        </w:tc>
        <w:tc>
          <w:tcPr>
            <w:tcW w:w="284" w:type="dxa"/>
            <w:tcBorders>
              <w:top w:val="nil"/>
              <w:left w:val="nil"/>
              <w:bottom w:val="nil"/>
              <w:right w:val="nil"/>
            </w:tcBorders>
            <w:noWrap/>
            <w:vAlign w:val="bottom"/>
            <w:hideMark/>
          </w:tcPr>
          <w:p w14:paraId="6A8E35E4"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3636" w:type="dxa"/>
            <w:tcBorders>
              <w:top w:val="nil"/>
              <w:left w:val="nil"/>
              <w:bottom w:val="nil"/>
              <w:right w:val="nil"/>
            </w:tcBorders>
            <w:noWrap/>
            <w:vAlign w:val="bottom"/>
            <w:hideMark/>
          </w:tcPr>
          <w:p w14:paraId="6CB658D9"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2A7B61B0"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3119" w:type="dxa"/>
            <w:tcBorders>
              <w:top w:val="nil"/>
              <w:left w:val="nil"/>
              <w:bottom w:val="nil"/>
              <w:right w:val="nil"/>
            </w:tcBorders>
            <w:noWrap/>
            <w:vAlign w:val="bottom"/>
            <w:hideMark/>
          </w:tcPr>
          <w:p w14:paraId="5A5F634B"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r>
      <w:tr w:rsidR="00C800D8" w:rsidRPr="00C800D8" w14:paraId="40067477" w14:textId="77777777" w:rsidTr="00C800D8">
        <w:trPr>
          <w:trHeight w:val="300"/>
        </w:trPr>
        <w:tc>
          <w:tcPr>
            <w:tcW w:w="297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76F2E8C"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shd w:val="clear" w:color="000000" w:fill="FFFFFF"/>
            <w:noWrap/>
            <w:vAlign w:val="center"/>
            <w:hideMark/>
          </w:tcPr>
          <w:p w14:paraId="0F5990C5" w14:textId="77777777" w:rsidR="00C800D8" w:rsidRPr="00C800D8" w:rsidRDefault="00C800D8" w:rsidP="00C800D8">
            <w:pPr>
              <w:widowControl/>
              <w:autoSpaceDE/>
              <w:autoSpaceDN/>
              <w:jc w:val="center"/>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single" w:sz="8" w:space="0" w:color="auto"/>
              <w:left w:val="single" w:sz="8" w:space="0" w:color="auto"/>
              <w:bottom w:val="single" w:sz="8" w:space="0" w:color="auto"/>
              <w:right w:val="nil"/>
            </w:tcBorders>
            <w:shd w:val="clear" w:color="000000" w:fill="BFBFBF"/>
            <w:noWrap/>
            <w:vAlign w:val="center"/>
            <w:hideMark/>
          </w:tcPr>
          <w:p w14:paraId="7A139C38"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PRIMERA</w:t>
            </w:r>
          </w:p>
        </w:tc>
        <w:tc>
          <w:tcPr>
            <w:tcW w:w="190" w:type="dxa"/>
            <w:tcBorders>
              <w:top w:val="nil"/>
              <w:left w:val="single" w:sz="8" w:space="0" w:color="auto"/>
              <w:bottom w:val="nil"/>
              <w:right w:val="single" w:sz="8" w:space="0" w:color="auto"/>
            </w:tcBorders>
            <w:noWrap/>
            <w:vAlign w:val="bottom"/>
            <w:hideMark/>
          </w:tcPr>
          <w:p w14:paraId="5D5D1B8F" w14:textId="77777777" w:rsidR="00C800D8" w:rsidRPr="00C800D8" w:rsidRDefault="00C800D8" w:rsidP="00C800D8">
            <w:pPr>
              <w:widowControl/>
              <w:autoSpaceDE/>
              <w:autoSpaceDN/>
              <w:rPr>
                <w:rFonts w:ascii="Calibri" w:eastAsia="Times New Roman" w:hAnsi="Calibri" w:cs="Calibri"/>
                <w:color w:val="000000"/>
                <w:lang w:bidi="ar-SA"/>
              </w:rPr>
            </w:pPr>
            <w:r w:rsidRPr="00C800D8">
              <w:rPr>
                <w:rFonts w:ascii="Calibri" w:eastAsia="Times New Roman" w:hAnsi="Calibri" w:cs="Calibri"/>
                <w:color w:val="000000"/>
                <w:lang w:bidi="ar-SA"/>
              </w:rPr>
              <w:t> </w:t>
            </w:r>
          </w:p>
        </w:tc>
        <w:tc>
          <w:tcPr>
            <w:tcW w:w="3119" w:type="dxa"/>
            <w:tcBorders>
              <w:top w:val="single" w:sz="8" w:space="0" w:color="auto"/>
              <w:left w:val="nil"/>
              <w:bottom w:val="single" w:sz="8" w:space="0" w:color="auto"/>
              <w:right w:val="single" w:sz="8" w:space="0" w:color="auto"/>
            </w:tcBorders>
            <w:shd w:val="clear" w:color="000000" w:fill="BFBFBF"/>
            <w:noWrap/>
            <w:vAlign w:val="center"/>
            <w:hideMark/>
          </w:tcPr>
          <w:p w14:paraId="57F729AB"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LUJO</w:t>
            </w:r>
          </w:p>
        </w:tc>
      </w:tr>
      <w:tr w:rsidR="00C800D8" w:rsidRPr="00C800D8" w14:paraId="73AB9A98"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52AECFE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El Tambo 1  </w:t>
            </w:r>
          </w:p>
        </w:tc>
        <w:tc>
          <w:tcPr>
            <w:tcW w:w="284" w:type="dxa"/>
            <w:tcBorders>
              <w:top w:val="nil"/>
              <w:left w:val="nil"/>
              <w:bottom w:val="nil"/>
              <w:right w:val="nil"/>
            </w:tcBorders>
            <w:shd w:val="clear" w:color="000000" w:fill="FFFFFF"/>
            <w:noWrap/>
            <w:vAlign w:val="center"/>
            <w:hideMark/>
          </w:tcPr>
          <w:p w14:paraId="176B70A5"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single" w:sz="8" w:space="0" w:color="auto"/>
              <w:bottom w:val="single" w:sz="8" w:space="0" w:color="auto"/>
              <w:right w:val="nil"/>
            </w:tcBorders>
            <w:shd w:val="clear" w:color="000000" w:fill="FFFFFF"/>
            <w:noWrap/>
            <w:vAlign w:val="center"/>
            <w:hideMark/>
          </w:tcPr>
          <w:p w14:paraId="0FCD309A"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 xml:space="preserve">Libre Hotel BW Signature Collection </w:t>
            </w:r>
          </w:p>
        </w:tc>
        <w:tc>
          <w:tcPr>
            <w:tcW w:w="190" w:type="dxa"/>
            <w:tcBorders>
              <w:top w:val="nil"/>
              <w:left w:val="single" w:sz="8" w:space="0" w:color="auto"/>
              <w:bottom w:val="nil"/>
              <w:right w:val="single" w:sz="8" w:space="0" w:color="auto"/>
            </w:tcBorders>
            <w:shd w:val="clear" w:color="000000" w:fill="FFFFFF"/>
            <w:noWrap/>
            <w:vAlign w:val="center"/>
            <w:hideMark/>
          </w:tcPr>
          <w:p w14:paraId="4DCE426F"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7CD788E4"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El Pardo Doubletree by Hilton Hotel</w:t>
            </w:r>
          </w:p>
        </w:tc>
      </w:tr>
      <w:tr w:rsidR="00C800D8" w:rsidRPr="00C800D8" w14:paraId="38039962"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1956BE85"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Habitat Hotel </w:t>
            </w:r>
          </w:p>
        </w:tc>
        <w:tc>
          <w:tcPr>
            <w:tcW w:w="284" w:type="dxa"/>
            <w:tcBorders>
              <w:top w:val="nil"/>
              <w:left w:val="nil"/>
              <w:bottom w:val="nil"/>
              <w:right w:val="nil"/>
            </w:tcBorders>
            <w:shd w:val="clear" w:color="000000" w:fill="FFFFFF"/>
            <w:noWrap/>
            <w:vAlign w:val="center"/>
            <w:hideMark/>
          </w:tcPr>
          <w:p w14:paraId="2FD7AD30"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single" w:sz="8" w:space="0" w:color="auto"/>
              <w:bottom w:val="single" w:sz="8" w:space="0" w:color="auto"/>
              <w:right w:val="nil"/>
            </w:tcBorders>
            <w:shd w:val="clear" w:color="000000" w:fill="FFFFFF"/>
            <w:noWrap/>
            <w:vAlign w:val="center"/>
            <w:hideMark/>
          </w:tcPr>
          <w:p w14:paraId="001BDF1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Limade</w:t>
            </w:r>
          </w:p>
        </w:tc>
        <w:tc>
          <w:tcPr>
            <w:tcW w:w="190" w:type="dxa"/>
            <w:tcBorders>
              <w:top w:val="nil"/>
              <w:left w:val="single" w:sz="8" w:space="0" w:color="auto"/>
              <w:bottom w:val="nil"/>
              <w:right w:val="single" w:sz="8" w:space="0" w:color="auto"/>
            </w:tcBorders>
            <w:shd w:val="clear" w:color="000000" w:fill="FFFFFF"/>
            <w:noWrap/>
            <w:vAlign w:val="center"/>
            <w:hideMark/>
          </w:tcPr>
          <w:p w14:paraId="484AF263"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7E41A92A"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Pullman Lima Miraflores</w:t>
            </w:r>
          </w:p>
        </w:tc>
      </w:tr>
      <w:tr w:rsidR="00C800D8" w:rsidRPr="00C800D8" w14:paraId="12E4D783"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7D201871"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El Tambo 2 </w:t>
            </w:r>
          </w:p>
        </w:tc>
        <w:tc>
          <w:tcPr>
            <w:tcW w:w="284" w:type="dxa"/>
            <w:tcBorders>
              <w:top w:val="nil"/>
              <w:left w:val="nil"/>
              <w:bottom w:val="nil"/>
              <w:right w:val="nil"/>
            </w:tcBorders>
            <w:shd w:val="clear" w:color="000000" w:fill="FFFFFF"/>
            <w:noWrap/>
            <w:vAlign w:val="center"/>
            <w:hideMark/>
          </w:tcPr>
          <w:p w14:paraId="5356B111"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636" w:type="dxa"/>
            <w:tcBorders>
              <w:top w:val="nil"/>
              <w:left w:val="single" w:sz="8" w:space="0" w:color="auto"/>
              <w:bottom w:val="single" w:sz="8" w:space="0" w:color="auto"/>
              <w:right w:val="nil"/>
            </w:tcBorders>
            <w:shd w:val="clear" w:color="000000" w:fill="FFFFFF"/>
            <w:noWrap/>
            <w:vAlign w:val="center"/>
            <w:hideMark/>
          </w:tcPr>
          <w:p w14:paraId="3FD3C97E"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Ikonik </w:t>
            </w:r>
          </w:p>
        </w:tc>
        <w:tc>
          <w:tcPr>
            <w:tcW w:w="190" w:type="dxa"/>
            <w:tcBorders>
              <w:top w:val="nil"/>
              <w:left w:val="single" w:sz="8" w:space="0" w:color="auto"/>
              <w:bottom w:val="nil"/>
              <w:right w:val="single" w:sz="8" w:space="0" w:color="auto"/>
            </w:tcBorders>
            <w:shd w:val="clear" w:color="000000" w:fill="FFFFFF"/>
            <w:noWrap/>
            <w:vAlign w:val="center"/>
            <w:hideMark/>
          </w:tcPr>
          <w:p w14:paraId="3AE5CB54"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1CB62637"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r>
      <w:tr w:rsidR="00C800D8" w:rsidRPr="00C800D8" w14:paraId="5D65C68C"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702C73A9"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Britania Crystal Collection </w:t>
            </w:r>
          </w:p>
        </w:tc>
        <w:tc>
          <w:tcPr>
            <w:tcW w:w="284" w:type="dxa"/>
            <w:tcBorders>
              <w:top w:val="nil"/>
              <w:left w:val="nil"/>
              <w:bottom w:val="nil"/>
              <w:right w:val="nil"/>
            </w:tcBorders>
            <w:shd w:val="clear" w:color="000000" w:fill="FFFFFF"/>
            <w:noWrap/>
            <w:vAlign w:val="center"/>
            <w:hideMark/>
          </w:tcPr>
          <w:p w14:paraId="745E07A3"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636" w:type="dxa"/>
            <w:tcBorders>
              <w:top w:val="nil"/>
              <w:left w:val="single" w:sz="8" w:space="0" w:color="auto"/>
              <w:bottom w:val="single" w:sz="8" w:space="0" w:color="auto"/>
              <w:right w:val="nil"/>
            </w:tcBorders>
            <w:shd w:val="clear" w:color="000000" w:fill="FFFFFF"/>
            <w:noWrap/>
            <w:vAlign w:val="center"/>
            <w:hideMark/>
          </w:tcPr>
          <w:p w14:paraId="5657F21F"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190" w:type="dxa"/>
            <w:tcBorders>
              <w:top w:val="nil"/>
              <w:left w:val="single" w:sz="8" w:space="0" w:color="auto"/>
              <w:bottom w:val="nil"/>
              <w:right w:val="single" w:sz="8" w:space="0" w:color="auto"/>
            </w:tcBorders>
            <w:shd w:val="clear" w:color="000000" w:fill="FFFFFF"/>
            <w:noWrap/>
            <w:vAlign w:val="center"/>
            <w:hideMark/>
          </w:tcPr>
          <w:p w14:paraId="06F07D7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530AB8F1"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r>
      <w:tr w:rsidR="00C800D8" w:rsidRPr="00C800D8" w14:paraId="36A8F6C9"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BFBFBF"/>
            <w:noWrap/>
            <w:vAlign w:val="center"/>
            <w:hideMark/>
          </w:tcPr>
          <w:p w14:paraId="247ED043"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shd w:val="clear" w:color="000000" w:fill="FFFFFF"/>
            <w:noWrap/>
            <w:vAlign w:val="center"/>
            <w:hideMark/>
          </w:tcPr>
          <w:p w14:paraId="3008674B" w14:textId="77777777" w:rsidR="00C800D8" w:rsidRPr="00C800D8" w:rsidRDefault="00C800D8" w:rsidP="00C800D8">
            <w:pPr>
              <w:widowControl/>
              <w:autoSpaceDE/>
              <w:autoSpaceDN/>
              <w:jc w:val="center"/>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636" w:type="dxa"/>
            <w:tcBorders>
              <w:top w:val="nil"/>
              <w:left w:val="single" w:sz="8" w:space="0" w:color="auto"/>
              <w:bottom w:val="single" w:sz="8" w:space="0" w:color="auto"/>
              <w:right w:val="nil"/>
            </w:tcBorders>
            <w:shd w:val="clear" w:color="000000" w:fill="BFBFBF"/>
            <w:noWrap/>
            <w:vAlign w:val="center"/>
            <w:hideMark/>
          </w:tcPr>
          <w:p w14:paraId="4D6F70A0"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PRIMERA SUPERIOR</w:t>
            </w:r>
          </w:p>
        </w:tc>
        <w:tc>
          <w:tcPr>
            <w:tcW w:w="190" w:type="dxa"/>
            <w:tcBorders>
              <w:top w:val="nil"/>
              <w:left w:val="single" w:sz="8" w:space="0" w:color="auto"/>
              <w:bottom w:val="nil"/>
              <w:right w:val="single" w:sz="8" w:space="0" w:color="auto"/>
            </w:tcBorders>
            <w:noWrap/>
            <w:vAlign w:val="bottom"/>
            <w:hideMark/>
          </w:tcPr>
          <w:p w14:paraId="474095CC" w14:textId="77777777" w:rsidR="00C800D8" w:rsidRPr="00C800D8" w:rsidRDefault="00C800D8" w:rsidP="00C800D8">
            <w:pPr>
              <w:widowControl/>
              <w:autoSpaceDE/>
              <w:autoSpaceDN/>
              <w:rPr>
                <w:rFonts w:ascii="Calibri" w:eastAsia="Times New Roman" w:hAnsi="Calibri" w:cs="Calibri"/>
                <w:color w:val="000000"/>
                <w:lang w:bidi="ar-SA"/>
              </w:rPr>
            </w:pPr>
            <w:r w:rsidRPr="00C800D8">
              <w:rPr>
                <w:rFonts w:ascii="Calibri" w:eastAsia="Times New Roman" w:hAnsi="Calibri" w:cs="Calibri"/>
                <w:color w:val="000000"/>
                <w:lang w:bidi="ar-SA"/>
              </w:rPr>
              <w:t> </w:t>
            </w:r>
          </w:p>
        </w:tc>
        <w:tc>
          <w:tcPr>
            <w:tcW w:w="3119" w:type="dxa"/>
            <w:tcBorders>
              <w:top w:val="nil"/>
              <w:left w:val="nil"/>
              <w:bottom w:val="single" w:sz="8" w:space="0" w:color="auto"/>
              <w:right w:val="single" w:sz="8" w:space="0" w:color="auto"/>
            </w:tcBorders>
            <w:shd w:val="clear" w:color="000000" w:fill="D0CECE"/>
            <w:noWrap/>
            <w:vAlign w:val="center"/>
            <w:hideMark/>
          </w:tcPr>
          <w:p w14:paraId="13BF8DA0"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LUJO SUPERIOR</w:t>
            </w:r>
          </w:p>
        </w:tc>
      </w:tr>
      <w:tr w:rsidR="00C800D8" w:rsidRPr="00C800D8" w14:paraId="1D35AE85"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0B1057B0"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Habitat Hotel </w:t>
            </w:r>
          </w:p>
        </w:tc>
        <w:tc>
          <w:tcPr>
            <w:tcW w:w="284" w:type="dxa"/>
            <w:tcBorders>
              <w:top w:val="nil"/>
              <w:left w:val="nil"/>
              <w:bottom w:val="nil"/>
              <w:right w:val="single" w:sz="8" w:space="0" w:color="auto"/>
            </w:tcBorders>
            <w:shd w:val="clear" w:color="000000" w:fill="FFFFFF"/>
            <w:noWrap/>
            <w:vAlign w:val="center"/>
            <w:hideMark/>
          </w:tcPr>
          <w:p w14:paraId="0D00A62D"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nil"/>
              <w:bottom w:val="single" w:sz="8" w:space="0" w:color="auto"/>
              <w:right w:val="nil"/>
            </w:tcBorders>
            <w:shd w:val="clear" w:color="000000" w:fill="FFFFFF"/>
            <w:noWrap/>
            <w:vAlign w:val="center"/>
            <w:hideMark/>
          </w:tcPr>
          <w:p w14:paraId="6CF3B867"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Aloft Lima Miraflores</w:t>
            </w:r>
          </w:p>
        </w:tc>
        <w:tc>
          <w:tcPr>
            <w:tcW w:w="190" w:type="dxa"/>
            <w:tcBorders>
              <w:top w:val="nil"/>
              <w:left w:val="single" w:sz="8" w:space="0" w:color="auto"/>
              <w:bottom w:val="nil"/>
              <w:right w:val="single" w:sz="8" w:space="0" w:color="auto"/>
            </w:tcBorders>
            <w:shd w:val="clear" w:color="000000" w:fill="FFFFFF"/>
            <w:noWrap/>
            <w:vAlign w:val="center"/>
            <w:hideMark/>
          </w:tcPr>
          <w:p w14:paraId="5CF64020"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6E06FD70"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The Westin Lima Hotel &amp; Convention Center</w:t>
            </w:r>
          </w:p>
        </w:tc>
      </w:tr>
      <w:tr w:rsidR="00C800D8" w:rsidRPr="00C800D8" w14:paraId="30356673"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2F74EF79"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El Tambo 2 </w:t>
            </w:r>
          </w:p>
        </w:tc>
        <w:tc>
          <w:tcPr>
            <w:tcW w:w="284" w:type="dxa"/>
            <w:tcBorders>
              <w:top w:val="nil"/>
              <w:left w:val="nil"/>
              <w:bottom w:val="nil"/>
              <w:right w:val="single" w:sz="8" w:space="0" w:color="auto"/>
            </w:tcBorders>
            <w:shd w:val="clear" w:color="000000" w:fill="FFFFFF"/>
            <w:noWrap/>
            <w:vAlign w:val="center"/>
            <w:hideMark/>
          </w:tcPr>
          <w:p w14:paraId="3413AF8D"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nil"/>
              <w:bottom w:val="single" w:sz="8" w:space="0" w:color="auto"/>
              <w:right w:val="nil"/>
            </w:tcBorders>
            <w:shd w:val="clear" w:color="000000" w:fill="FFFFFF"/>
            <w:noWrap/>
            <w:vAlign w:val="center"/>
            <w:hideMark/>
          </w:tcPr>
          <w:p w14:paraId="72428FB5"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José Antonio Deluxe</w:t>
            </w:r>
          </w:p>
        </w:tc>
        <w:tc>
          <w:tcPr>
            <w:tcW w:w="190" w:type="dxa"/>
            <w:tcBorders>
              <w:top w:val="nil"/>
              <w:left w:val="single" w:sz="8" w:space="0" w:color="auto"/>
              <w:bottom w:val="nil"/>
              <w:right w:val="single" w:sz="8" w:space="0" w:color="auto"/>
            </w:tcBorders>
            <w:shd w:val="clear" w:color="000000" w:fill="FFFFFF"/>
            <w:noWrap/>
            <w:vAlign w:val="center"/>
            <w:hideMark/>
          </w:tcPr>
          <w:p w14:paraId="7E900AA3"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76F50107"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Hyatt Centric San Isidro </w:t>
            </w:r>
          </w:p>
        </w:tc>
      </w:tr>
      <w:tr w:rsidR="00C800D8" w:rsidRPr="00C800D8" w14:paraId="0C05C803"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0BA81BD4"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Britania Crystal Collection </w:t>
            </w:r>
          </w:p>
        </w:tc>
        <w:tc>
          <w:tcPr>
            <w:tcW w:w="284" w:type="dxa"/>
            <w:tcBorders>
              <w:top w:val="nil"/>
              <w:left w:val="nil"/>
              <w:bottom w:val="nil"/>
              <w:right w:val="single" w:sz="8" w:space="0" w:color="auto"/>
            </w:tcBorders>
            <w:shd w:val="clear" w:color="000000" w:fill="FFFFFF"/>
            <w:noWrap/>
            <w:vAlign w:val="center"/>
            <w:hideMark/>
          </w:tcPr>
          <w:p w14:paraId="4B404385"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nil"/>
              <w:bottom w:val="single" w:sz="8" w:space="0" w:color="auto"/>
              <w:right w:val="nil"/>
            </w:tcBorders>
            <w:shd w:val="clear" w:color="000000" w:fill="FFFFFF"/>
            <w:noWrap/>
            <w:vAlign w:val="center"/>
            <w:hideMark/>
          </w:tcPr>
          <w:p w14:paraId="7B6B254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Novotel Lima San Isidro</w:t>
            </w:r>
          </w:p>
        </w:tc>
        <w:tc>
          <w:tcPr>
            <w:tcW w:w="190" w:type="dxa"/>
            <w:tcBorders>
              <w:top w:val="nil"/>
              <w:left w:val="single" w:sz="8" w:space="0" w:color="auto"/>
              <w:bottom w:val="nil"/>
              <w:right w:val="single" w:sz="8" w:space="0" w:color="auto"/>
            </w:tcBorders>
            <w:shd w:val="clear" w:color="000000" w:fill="FFFFFF"/>
            <w:noWrap/>
            <w:vAlign w:val="center"/>
            <w:hideMark/>
          </w:tcPr>
          <w:p w14:paraId="5882C899"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2C567651"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r>
      <w:tr w:rsidR="00C800D8" w:rsidRPr="00C800D8" w14:paraId="250BCA31"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54D6D29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Ibis Budget </w:t>
            </w:r>
          </w:p>
        </w:tc>
        <w:tc>
          <w:tcPr>
            <w:tcW w:w="284" w:type="dxa"/>
            <w:tcBorders>
              <w:top w:val="nil"/>
              <w:left w:val="nil"/>
              <w:bottom w:val="nil"/>
              <w:right w:val="single" w:sz="8" w:space="0" w:color="auto"/>
            </w:tcBorders>
            <w:shd w:val="clear" w:color="000000" w:fill="FFFFFF"/>
            <w:noWrap/>
            <w:vAlign w:val="center"/>
            <w:hideMark/>
          </w:tcPr>
          <w:p w14:paraId="505A9B5D"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636" w:type="dxa"/>
            <w:tcBorders>
              <w:top w:val="nil"/>
              <w:left w:val="nil"/>
              <w:bottom w:val="single" w:sz="8" w:space="0" w:color="auto"/>
              <w:right w:val="nil"/>
            </w:tcBorders>
            <w:shd w:val="clear" w:color="000000" w:fill="FFFFFF"/>
            <w:noWrap/>
            <w:vAlign w:val="center"/>
            <w:hideMark/>
          </w:tcPr>
          <w:p w14:paraId="3F071FD1"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Pullman Lima San Isidro</w:t>
            </w:r>
          </w:p>
        </w:tc>
        <w:tc>
          <w:tcPr>
            <w:tcW w:w="190" w:type="dxa"/>
            <w:tcBorders>
              <w:top w:val="nil"/>
              <w:left w:val="single" w:sz="8" w:space="0" w:color="auto"/>
              <w:bottom w:val="nil"/>
              <w:right w:val="single" w:sz="8" w:space="0" w:color="auto"/>
            </w:tcBorders>
            <w:shd w:val="clear" w:color="000000" w:fill="FFFFFF"/>
            <w:noWrap/>
            <w:vAlign w:val="center"/>
            <w:hideMark/>
          </w:tcPr>
          <w:p w14:paraId="0F5C7763"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695CB800"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r>
      <w:tr w:rsidR="00C800D8" w:rsidRPr="00C800D8" w14:paraId="32C77255"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50588CBF"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284" w:type="dxa"/>
            <w:tcBorders>
              <w:top w:val="nil"/>
              <w:left w:val="nil"/>
              <w:bottom w:val="nil"/>
              <w:right w:val="single" w:sz="8" w:space="0" w:color="auto"/>
            </w:tcBorders>
            <w:shd w:val="clear" w:color="000000" w:fill="FFFFFF"/>
            <w:noWrap/>
            <w:vAlign w:val="center"/>
            <w:hideMark/>
          </w:tcPr>
          <w:p w14:paraId="701C5825"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636" w:type="dxa"/>
            <w:tcBorders>
              <w:top w:val="nil"/>
              <w:left w:val="nil"/>
              <w:bottom w:val="single" w:sz="8" w:space="0" w:color="auto"/>
              <w:right w:val="nil"/>
            </w:tcBorders>
            <w:shd w:val="clear" w:color="000000" w:fill="FFFFFF"/>
            <w:noWrap/>
            <w:vAlign w:val="center"/>
            <w:hideMark/>
          </w:tcPr>
          <w:p w14:paraId="0A6E7EB4"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Cronwe Plaza</w:t>
            </w:r>
          </w:p>
        </w:tc>
        <w:tc>
          <w:tcPr>
            <w:tcW w:w="190" w:type="dxa"/>
            <w:tcBorders>
              <w:top w:val="nil"/>
              <w:left w:val="single" w:sz="8" w:space="0" w:color="auto"/>
              <w:bottom w:val="nil"/>
              <w:right w:val="single" w:sz="8" w:space="0" w:color="auto"/>
            </w:tcBorders>
            <w:shd w:val="clear" w:color="000000" w:fill="FFFFFF"/>
            <w:noWrap/>
            <w:vAlign w:val="center"/>
            <w:hideMark/>
          </w:tcPr>
          <w:p w14:paraId="4BFF6B39"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c>
          <w:tcPr>
            <w:tcW w:w="3119" w:type="dxa"/>
            <w:tcBorders>
              <w:top w:val="nil"/>
              <w:left w:val="nil"/>
              <w:bottom w:val="single" w:sz="8" w:space="0" w:color="auto"/>
              <w:right w:val="single" w:sz="8" w:space="0" w:color="auto"/>
            </w:tcBorders>
            <w:shd w:val="clear" w:color="000000" w:fill="FFFFFF"/>
            <w:noWrap/>
            <w:vAlign w:val="center"/>
            <w:hideMark/>
          </w:tcPr>
          <w:p w14:paraId="20C14D84"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w:t>
            </w:r>
          </w:p>
        </w:tc>
      </w:tr>
      <w:tr w:rsidR="00C800D8" w:rsidRPr="00C800D8" w14:paraId="5EC7C2A9"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BFBFBF"/>
            <w:noWrap/>
            <w:vAlign w:val="center"/>
            <w:hideMark/>
          </w:tcPr>
          <w:p w14:paraId="2879F541" w14:textId="77777777" w:rsidR="00C800D8" w:rsidRPr="00C800D8" w:rsidRDefault="00C800D8" w:rsidP="00C800D8">
            <w:pPr>
              <w:widowControl/>
              <w:autoSpaceDE/>
              <w:autoSpaceDN/>
              <w:jc w:val="center"/>
              <w:rPr>
                <w:rFonts w:ascii="Calibri" w:eastAsia="Times New Roman" w:hAnsi="Calibri" w:cs="Calibri"/>
                <w:b/>
                <w:bCs/>
                <w:color w:val="000000"/>
                <w:sz w:val="18"/>
                <w:szCs w:val="18"/>
                <w:lang w:bidi="ar-SA"/>
              </w:rPr>
            </w:pPr>
            <w:r w:rsidRPr="00C800D8">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69C2984D" w14:textId="77777777" w:rsidR="00C800D8" w:rsidRPr="00C800D8" w:rsidRDefault="00C800D8" w:rsidP="00C800D8">
            <w:pPr>
              <w:widowControl/>
              <w:autoSpaceDE/>
              <w:autoSpaceDN/>
              <w:jc w:val="center"/>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n-US" w:bidi="ar-SA"/>
              </w:rPr>
              <w:t> </w:t>
            </w:r>
          </w:p>
        </w:tc>
        <w:tc>
          <w:tcPr>
            <w:tcW w:w="3636" w:type="dxa"/>
            <w:tcBorders>
              <w:top w:val="nil"/>
              <w:left w:val="nil"/>
              <w:bottom w:val="nil"/>
              <w:right w:val="nil"/>
            </w:tcBorders>
            <w:noWrap/>
            <w:vAlign w:val="bottom"/>
            <w:hideMark/>
          </w:tcPr>
          <w:p w14:paraId="6959AC12" w14:textId="77777777" w:rsidR="00C800D8" w:rsidRPr="00C800D8" w:rsidRDefault="00C800D8" w:rsidP="00C800D8">
            <w:pPr>
              <w:widowControl/>
              <w:autoSpaceDE/>
              <w:autoSpaceDN/>
              <w:jc w:val="center"/>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302B102C"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3119" w:type="dxa"/>
            <w:tcBorders>
              <w:top w:val="nil"/>
              <w:left w:val="nil"/>
              <w:bottom w:val="nil"/>
              <w:right w:val="nil"/>
            </w:tcBorders>
            <w:noWrap/>
            <w:vAlign w:val="bottom"/>
            <w:hideMark/>
          </w:tcPr>
          <w:p w14:paraId="7F183575"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r>
      <w:tr w:rsidR="00C800D8" w:rsidRPr="00C800D8" w14:paraId="5F097F4F"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3083C2A9"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 xml:space="preserve">Libre Hotel BW Signature Collection </w:t>
            </w:r>
          </w:p>
        </w:tc>
        <w:tc>
          <w:tcPr>
            <w:tcW w:w="284" w:type="dxa"/>
            <w:tcBorders>
              <w:top w:val="nil"/>
              <w:left w:val="nil"/>
              <w:bottom w:val="nil"/>
              <w:right w:val="nil"/>
            </w:tcBorders>
            <w:shd w:val="clear" w:color="000000" w:fill="FFFFFF"/>
            <w:noWrap/>
            <w:vAlign w:val="center"/>
            <w:hideMark/>
          </w:tcPr>
          <w:p w14:paraId="49CF8B23"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r w:rsidRPr="00C800D8">
              <w:rPr>
                <w:rFonts w:ascii="Calibri" w:eastAsia="Times New Roman" w:hAnsi="Calibri" w:cs="Calibri"/>
                <w:color w:val="000000"/>
                <w:sz w:val="18"/>
                <w:szCs w:val="18"/>
                <w:lang w:val="en-US" w:bidi="ar-SA"/>
              </w:rPr>
              <w:t> </w:t>
            </w:r>
          </w:p>
        </w:tc>
        <w:tc>
          <w:tcPr>
            <w:tcW w:w="3636" w:type="dxa"/>
            <w:tcBorders>
              <w:top w:val="nil"/>
              <w:left w:val="nil"/>
              <w:bottom w:val="nil"/>
              <w:right w:val="nil"/>
            </w:tcBorders>
            <w:noWrap/>
            <w:vAlign w:val="bottom"/>
            <w:hideMark/>
          </w:tcPr>
          <w:p w14:paraId="3A198AF7" w14:textId="77777777" w:rsidR="00C800D8" w:rsidRPr="00C800D8" w:rsidRDefault="00C800D8" w:rsidP="00C800D8">
            <w:pPr>
              <w:widowControl/>
              <w:autoSpaceDE/>
              <w:autoSpaceDN/>
              <w:rPr>
                <w:rFonts w:ascii="Calibri" w:eastAsia="Times New Roman" w:hAnsi="Calibri" w:cs="Calibri"/>
                <w:color w:val="000000"/>
                <w:sz w:val="18"/>
                <w:szCs w:val="18"/>
                <w:lang w:val="en-US" w:bidi="ar-SA"/>
              </w:rPr>
            </w:pPr>
          </w:p>
        </w:tc>
        <w:tc>
          <w:tcPr>
            <w:tcW w:w="190" w:type="dxa"/>
            <w:tcBorders>
              <w:top w:val="nil"/>
              <w:left w:val="nil"/>
              <w:bottom w:val="nil"/>
              <w:right w:val="nil"/>
            </w:tcBorders>
            <w:noWrap/>
            <w:vAlign w:val="bottom"/>
            <w:hideMark/>
          </w:tcPr>
          <w:p w14:paraId="00F509FD" w14:textId="77777777" w:rsidR="00C800D8" w:rsidRPr="00C800D8" w:rsidRDefault="00C800D8" w:rsidP="00C800D8">
            <w:pPr>
              <w:widowControl/>
              <w:autoSpaceDE/>
              <w:autoSpaceDN/>
              <w:rPr>
                <w:rFonts w:ascii="Times New Roman" w:eastAsia="Times New Roman" w:hAnsi="Times New Roman" w:cs="Times New Roman"/>
                <w:sz w:val="20"/>
                <w:szCs w:val="20"/>
                <w:lang w:val="en-US" w:bidi="ar-SA"/>
              </w:rPr>
            </w:pPr>
          </w:p>
        </w:tc>
        <w:tc>
          <w:tcPr>
            <w:tcW w:w="3119" w:type="dxa"/>
            <w:tcBorders>
              <w:top w:val="nil"/>
              <w:left w:val="nil"/>
              <w:bottom w:val="nil"/>
              <w:right w:val="nil"/>
            </w:tcBorders>
            <w:noWrap/>
            <w:vAlign w:val="bottom"/>
            <w:hideMark/>
          </w:tcPr>
          <w:p w14:paraId="538CE3BC" w14:textId="77777777" w:rsidR="00C800D8" w:rsidRPr="00C800D8" w:rsidRDefault="00C800D8" w:rsidP="00C800D8">
            <w:pPr>
              <w:widowControl/>
              <w:autoSpaceDE/>
              <w:autoSpaceDN/>
              <w:rPr>
                <w:rFonts w:ascii="Times New Roman" w:eastAsia="Times New Roman" w:hAnsi="Times New Roman" w:cs="Times New Roman"/>
                <w:sz w:val="20"/>
                <w:szCs w:val="20"/>
                <w:lang w:val="en-US" w:bidi="ar-SA"/>
              </w:rPr>
            </w:pPr>
          </w:p>
        </w:tc>
      </w:tr>
      <w:tr w:rsidR="00C800D8" w:rsidRPr="00C800D8" w14:paraId="48CCADF0"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0A65E11B"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Limade</w:t>
            </w:r>
          </w:p>
        </w:tc>
        <w:tc>
          <w:tcPr>
            <w:tcW w:w="284" w:type="dxa"/>
            <w:tcBorders>
              <w:top w:val="nil"/>
              <w:left w:val="nil"/>
              <w:bottom w:val="nil"/>
              <w:right w:val="nil"/>
            </w:tcBorders>
            <w:shd w:val="clear" w:color="000000" w:fill="FFFFFF"/>
            <w:noWrap/>
            <w:vAlign w:val="center"/>
            <w:hideMark/>
          </w:tcPr>
          <w:p w14:paraId="01796F67"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s-CL" w:bidi="ar-SA"/>
              </w:rPr>
              <w:t> </w:t>
            </w:r>
          </w:p>
        </w:tc>
        <w:tc>
          <w:tcPr>
            <w:tcW w:w="3636" w:type="dxa"/>
            <w:tcBorders>
              <w:top w:val="nil"/>
              <w:left w:val="nil"/>
              <w:bottom w:val="nil"/>
              <w:right w:val="nil"/>
            </w:tcBorders>
            <w:noWrap/>
            <w:vAlign w:val="bottom"/>
            <w:hideMark/>
          </w:tcPr>
          <w:p w14:paraId="2AB36470" w14:textId="77777777" w:rsidR="00C800D8" w:rsidRPr="00C800D8" w:rsidRDefault="00C800D8" w:rsidP="00C800D8">
            <w:pPr>
              <w:widowControl/>
              <w:autoSpaceDE/>
              <w:autoSpaceDN/>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3F20E1FF"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3119" w:type="dxa"/>
            <w:tcBorders>
              <w:top w:val="nil"/>
              <w:left w:val="nil"/>
              <w:bottom w:val="nil"/>
              <w:right w:val="nil"/>
            </w:tcBorders>
            <w:noWrap/>
            <w:vAlign w:val="bottom"/>
            <w:hideMark/>
          </w:tcPr>
          <w:p w14:paraId="6B8AD9A6"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r>
      <w:tr w:rsidR="00C800D8" w:rsidRPr="00C800D8" w14:paraId="080F7861" w14:textId="77777777" w:rsidTr="00C800D8">
        <w:trPr>
          <w:trHeight w:val="300"/>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6F39BB1C"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bidi="ar-SA"/>
              </w:rPr>
              <w:t xml:space="preserve">Ikonik </w:t>
            </w:r>
          </w:p>
        </w:tc>
        <w:tc>
          <w:tcPr>
            <w:tcW w:w="284" w:type="dxa"/>
            <w:tcBorders>
              <w:top w:val="nil"/>
              <w:left w:val="nil"/>
              <w:bottom w:val="nil"/>
              <w:right w:val="nil"/>
            </w:tcBorders>
            <w:shd w:val="clear" w:color="000000" w:fill="FFFFFF"/>
            <w:noWrap/>
            <w:vAlign w:val="center"/>
            <w:hideMark/>
          </w:tcPr>
          <w:p w14:paraId="14CC02BB" w14:textId="77777777" w:rsidR="00C800D8" w:rsidRPr="00C800D8" w:rsidRDefault="00C800D8" w:rsidP="00C800D8">
            <w:pPr>
              <w:widowControl/>
              <w:autoSpaceDE/>
              <w:autoSpaceDN/>
              <w:rPr>
                <w:rFonts w:ascii="Calibri" w:eastAsia="Times New Roman" w:hAnsi="Calibri" w:cs="Calibri"/>
                <w:color w:val="000000"/>
                <w:sz w:val="18"/>
                <w:szCs w:val="18"/>
                <w:lang w:bidi="ar-SA"/>
              </w:rPr>
            </w:pPr>
            <w:r w:rsidRPr="00C800D8">
              <w:rPr>
                <w:rFonts w:ascii="Calibri" w:eastAsia="Times New Roman" w:hAnsi="Calibri" w:cs="Calibri"/>
                <w:color w:val="000000"/>
                <w:sz w:val="18"/>
                <w:szCs w:val="18"/>
                <w:lang w:val="en-US" w:bidi="ar-SA"/>
              </w:rPr>
              <w:t> </w:t>
            </w:r>
          </w:p>
        </w:tc>
        <w:tc>
          <w:tcPr>
            <w:tcW w:w="3636" w:type="dxa"/>
            <w:tcBorders>
              <w:top w:val="nil"/>
              <w:left w:val="nil"/>
              <w:bottom w:val="nil"/>
              <w:right w:val="nil"/>
            </w:tcBorders>
            <w:noWrap/>
            <w:vAlign w:val="center"/>
            <w:hideMark/>
          </w:tcPr>
          <w:p w14:paraId="71918697" w14:textId="77777777" w:rsidR="00C800D8" w:rsidRPr="00C800D8" w:rsidRDefault="00C800D8" w:rsidP="00C800D8">
            <w:pPr>
              <w:widowControl/>
              <w:autoSpaceDE/>
              <w:autoSpaceDN/>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76E533B5"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c>
          <w:tcPr>
            <w:tcW w:w="3119" w:type="dxa"/>
            <w:tcBorders>
              <w:top w:val="nil"/>
              <w:left w:val="nil"/>
              <w:bottom w:val="nil"/>
              <w:right w:val="nil"/>
            </w:tcBorders>
            <w:noWrap/>
            <w:vAlign w:val="center"/>
            <w:hideMark/>
          </w:tcPr>
          <w:p w14:paraId="51FD9379" w14:textId="77777777" w:rsidR="00C800D8" w:rsidRPr="00C800D8" w:rsidRDefault="00C800D8" w:rsidP="00C800D8">
            <w:pPr>
              <w:widowControl/>
              <w:autoSpaceDE/>
              <w:autoSpaceDN/>
              <w:rPr>
                <w:rFonts w:ascii="Times New Roman" w:eastAsia="Times New Roman" w:hAnsi="Times New Roman" w:cs="Times New Roman"/>
                <w:sz w:val="20"/>
                <w:szCs w:val="20"/>
                <w:lang w:bidi="ar-SA"/>
              </w:rPr>
            </w:pPr>
          </w:p>
        </w:tc>
      </w:tr>
    </w:tbl>
    <w:p w14:paraId="7A3B7350" w14:textId="77777777" w:rsidR="00C800D8" w:rsidRDefault="00C800D8" w:rsidP="006379F1">
      <w:pPr>
        <w:spacing w:line="360" w:lineRule="auto"/>
        <w:jc w:val="both"/>
        <w:rPr>
          <w:b/>
          <w:bCs/>
          <w:color w:val="F05B52"/>
          <w:sz w:val="28"/>
          <w:szCs w:val="28"/>
        </w:rPr>
      </w:pPr>
    </w:p>
    <w:p w14:paraId="25888D16" w14:textId="77777777" w:rsidR="00BA2A16" w:rsidRDefault="00BA2A16" w:rsidP="006379F1">
      <w:pPr>
        <w:spacing w:line="360" w:lineRule="auto"/>
        <w:jc w:val="both"/>
        <w:rPr>
          <w:b/>
          <w:bCs/>
          <w:color w:val="F05B52"/>
          <w:sz w:val="28"/>
          <w:szCs w:val="28"/>
        </w:rPr>
      </w:pPr>
    </w:p>
    <w:p w14:paraId="37182145" w14:textId="77777777" w:rsidR="00C800D8" w:rsidRDefault="00C800D8" w:rsidP="006379F1">
      <w:pPr>
        <w:spacing w:line="360" w:lineRule="auto"/>
        <w:jc w:val="both"/>
        <w:rPr>
          <w:b/>
          <w:bCs/>
          <w:color w:val="F05B52"/>
          <w:sz w:val="28"/>
          <w:szCs w:val="28"/>
        </w:rPr>
      </w:pPr>
    </w:p>
    <w:p w14:paraId="4EA2E09E" w14:textId="77777777" w:rsidR="00BA2A16" w:rsidRDefault="00BA2A16" w:rsidP="006379F1">
      <w:pPr>
        <w:spacing w:line="360" w:lineRule="auto"/>
        <w:jc w:val="both"/>
        <w:rPr>
          <w:b/>
          <w:bCs/>
          <w:color w:val="F05B52"/>
          <w:sz w:val="28"/>
          <w:szCs w:val="28"/>
        </w:rPr>
      </w:pPr>
    </w:p>
    <w:tbl>
      <w:tblPr>
        <w:tblW w:w="10388" w:type="dxa"/>
        <w:tblCellMar>
          <w:left w:w="70" w:type="dxa"/>
          <w:right w:w="70" w:type="dxa"/>
        </w:tblCellMar>
        <w:tblLook w:val="04A0" w:firstRow="1" w:lastRow="0" w:firstColumn="1" w:lastColumn="0" w:noHBand="0" w:noVBand="1"/>
      </w:tblPr>
      <w:tblGrid>
        <w:gridCol w:w="3828"/>
        <w:gridCol w:w="181"/>
        <w:gridCol w:w="2654"/>
        <w:gridCol w:w="160"/>
        <w:gridCol w:w="3565"/>
      </w:tblGrid>
      <w:tr w:rsidR="00BA2A16" w:rsidRPr="00BA2A16" w14:paraId="328D6161" w14:textId="77777777" w:rsidTr="00F12A9B">
        <w:trPr>
          <w:trHeight w:val="271"/>
        </w:trPr>
        <w:tc>
          <w:tcPr>
            <w:tcW w:w="10388" w:type="dxa"/>
            <w:gridSpan w:val="5"/>
            <w:tcBorders>
              <w:top w:val="nil"/>
              <w:left w:val="nil"/>
              <w:bottom w:val="nil"/>
              <w:right w:val="nil"/>
            </w:tcBorders>
            <w:shd w:val="clear" w:color="000000" w:fill="F05B52"/>
            <w:noWrap/>
            <w:vAlign w:val="center"/>
            <w:hideMark/>
          </w:tcPr>
          <w:p w14:paraId="4A86DB06" w14:textId="77777777" w:rsidR="00BA2A16" w:rsidRPr="00BA2A16" w:rsidRDefault="00BA2A16" w:rsidP="00BA2A16">
            <w:pPr>
              <w:widowControl/>
              <w:autoSpaceDE/>
              <w:autoSpaceDN/>
              <w:jc w:val="center"/>
              <w:rPr>
                <w:rFonts w:ascii="Calibri" w:eastAsia="Times New Roman" w:hAnsi="Calibri" w:cs="Calibri"/>
                <w:b/>
                <w:bCs/>
                <w:color w:val="FFFFFF"/>
                <w:lang w:bidi="ar-SA"/>
              </w:rPr>
            </w:pPr>
            <w:r w:rsidRPr="00BA2A16">
              <w:rPr>
                <w:rFonts w:ascii="Calibri" w:eastAsia="Times New Roman" w:hAnsi="Calibri" w:cs="Calibri"/>
                <w:b/>
                <w:bCs/>
                <w:color w:val="FFFFFF"/>
                <w:lang w:val="es-CL" w:bidi="ar-SA"/>
              </w:rPr>
              <w:lastRenderedPageBreak/>
              <w:t>CUSCO - HOTELES SELECCIONADOS 2026 O SIMILAR</w:t>
            </w:r>
          </w:p>
        </w:tc>
      </w:tr>
      <w:tr w:rsidR="00BA2A16" w:rsidRPr="00BA2A16" w14:paraId="3527C006" w14:textId="77777777" w:rsidTr="00F12A9B">
        <w:trPr>
          <w:trHeight w:val="282"/>
        </w:trPr>
        <w:tc>
          <w:tcPr>
            <w:tcW w:w="3828" w:type="dxa"/>
            <w:tcBorders>
              <w:top w:val="nil"/>
              <w:left w:val="nil"/>
              <w:bottom w:val="nil"/>
              <w:right w:val="nil"/>
            </w:tcBorders>
            <w:noWrap/>
            <w:vAlign w:val="center"/>
            <w:hideMark/>
          </w:tcPr>
          <w:p w14:paraId="74DD84CD" w14:textId="77777777" w:rsidR="00BA2A16" w:rsidRPr="00BA2A16" w:rsidRDefault="00BA2A16" w:rsidP="00BA2A16">
            <w:pPr>
              <w:widowControl/>
              <w:autoSpaceDE/>
              <w:autoSpaceDN/>
              <w:jc w:val="center"/>
              <w:rPr>
                <w:rFonts w:ascii="Calibri" w:eastAsia="Times New Roman" w:hAnsi="Calibri" w:cs="Calibri"/>
                <w:b/>
                <w:bCs/>
                <w:color w:val="FFFFFF"/>
                <w:lang w:bidi="ar-SA"/>
              </w:rPr>
            </w:pPr>
            <w:r w:rsidRPr="00BA2A16">
              <w:rPr>
                <w:rFonts w:ascii="Calibri" w:eastAsia="Times New Roman" w:hAnsi="Calibri" w:cs="Calibri"/>
                <w:b/>
                <w:bCs/>
                <w:color w:val="FFFFFF"/>
                <w:lang w:val="es-CL" w:bidi="ar-SA"/>
              </w:rPr>
              <w:t>CUSCO - HOTELES SELECCIONADOS 2026 O SIMILAR</w:t>
            </w:r>
          </w:p>
        </w:tc>
        <w:tc>
          <w:tcPr>
            <w:tcW w:w="181" w:type="dxa"/>
            <w:tcBorders>
              <w:top w:val="nil"/>
              <w:left w:val="nil"/>
              <w:bottom w:val="nil"/>
              <w:right w:val="nil"/>
            </w:tcBorders>
            <w:noWrap/>
            <w:vAlign w:val="bottom"/>
            <w:hideMark/>
          </w:tcPr>
          <w:p w14:paraId="713CA002" w14:textId="77777777" w:rsidR="00BA2A16" w:rsidRPr="00BA2A16" w:rsidRDefault="00BA2A16" w:rsidP="00BA2A16">
            <w:pPr>
              <w:widowControl/>
              <w:autoSpaceDE/>
              <w:autoSpaceDN/>
              <w:jc w:val="center"/>
              <w:rPr>
                <w:rFonts w:ascii="Calibri" w:eastAsia="Times New Roman" w:hAnsi="Calibri" w:cs="Calibri"/>
                <w:b/>
                <w:bCs/>
                <w:color w:val="FFFFFF"/>
                <w:lang w:bidi="ar-SA"/>
              </w:rPr>
            </w:pPr>
          </w:p>
        </w:tc>
        <w:tc>
          <w:tcPr>
            <w:tcW w:w="2654" w:type="dxa"/>
            <w:tcBorders>
              <w:top w:val="nil"/>
              <w:left w:val="nil"/>
              <w:bottom w:val="nil"/>
              <w:right w:val="nil"/>
            </w:tcBorders>
            <w:noWrap/>
            <w:vAlign w:val="bottom"/>
            <w:hideMark/>
          </w:tcPr>
          <w:p w14:paraId="3DD37087"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c>
          <w:tcPr>
            <w:tcW w:w="160" w:type="dxa"/>
            <w:tcBorders>
              <w:top w:val="nil"/>
              <w:left w:val="nil"/>
              <w:bottom w:val="nil"/>
              <w:right w:val="nil"/>
            </w:tcBorders>
            <w:noWrap/>
            <w:vAlign w:val="bottom"/>
            <w:hideMark/>
          </w:tcPr>
          <w:p w14:paraId="7390B1FF"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c>
          <w:tcPr>
            <w:tcW w:w="3565" w:type="dxa"/>
            <w:tcBorders>
              <w:top w:val="nil"/>
              <w:left w:val="nil"/>
              <w:bottom w:val="nil"/>
              <w:right w:val="nil"/>
            </w:tcBorders>
            <w:noWrap/>
            <w:vAlign w:val="bottom"/>
            <w:hideMark/>
          </w:tcPr>
          <w:p w14:paraId="1109845E"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r>
      <w:tr w:rsidR="00BA2A16" w:rsidRPr="00BA2A16" w14:paraId="0D7E91D1" w14:textId="77777777" w:rsidTr="00F12A9B">
        <w:trPr>
          <w:trHeight w:val="282"/>
        </w:trPr>
        <w:tc>
          <w:tcPr>
            <w:tcW w:w="382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0FE70A8" w14:textId="77777777" w:rsidR="00BA2A16" w:rsidRPr="00BA2A16" w:rsidRDefault="00BA2A16" w:rsidP="00BA2A16">
            <w:pPr>
              <w:widowControl/>
              <w:autoSpaceDE/>
              <w:autoSpaceDN/>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ECONOMICA</w:t>
            </w:r>
          </w:p>
        </w:tc>
        <w:tc>
          <w:tcPr>
            <w:tcW w:w="181" w:type="dxa"/>
            <w:tcBorders>
              <w:top w:val="nil"/>
              <w:left w:val="nil"/>
              <w:bottom w:val="nil"/>
              <w:right w:val="nil"/>
            </w:tcBorders>
            <w:noWrap/>
            <w:vAlign w:val="bottom"/>
            <w:hideMark/>
          </w:tcPr>
          <w:p w14:paraId="4C34CC00" w14:textId="77777777" w:rsidR="00BA2A16" w:rsidRPr="00BA2A16" w:rsidRDefault="00BA2A16" w:rsidP="00BA2A16">
            <w:pPr>
              <w:widowControl/>
              <w:autoSpaceDE/>
              <w:autoSpaceDN/>
              <w:rPr>
                <w:rFonts w:ascii="Calibri" w:eastAsia="Times New Roman" w:hAnsi="Calibri" w:cs="Calibri"/>
                <w:b/>
                <w:bCs/>
                <w:color w:val="000000"/>
                <w:sz w:val="18"/>
                <w:szCs w:val="18"/>
                <w:lang w:bidi="ar-SA"/>
              </w:rPr>
            </w:pPr>
          </w:p>
        </w:tc>
        <w:tc>
          <w:tcPr>
            <w:tcW w:w="265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082F637"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PRIMERA</w:t>
            </w:r>
          </w:p>
        </w:tc>
        <w:tc>
          <w:tcPr>
            <w:tcW w:w="160" w:type="dxa"/>
            <w:tcBorders>
              <w:top w:val="nil"/>
              <w:left w:val="nil"/>
              <w:bottom w:val="nil"/>
              <w:right w:val="nil"/>
            </w:tcBorders>
            <w:noWrap/>
            <w:vAlign w:val="bottom"/>
            <w:hideMark/>
          </w:tcPr>
          <w:p w14:paraId="5B2C6A21"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p>
        </w:tc>
        <w:tc>
          <w:tcPr>
            <w:tcW w:w="356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1F05F23"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LUJO</w:t>
            </w:r>
          </w:p>
        </w:tc>
      </w:tr>
      <w:tr w:rsidR="00BA2A16" w:rsidRPr="00BA2A16" w14:paraId="53D00508"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4BACB912"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Mabey Cusco  </w:t>
            </w:r>
          </w:p>
        </w:tc>
        <w:tc>
          <w:tcPr>
            <w:tcW w:w="181" w:type="dxa"/>
            <w:tcBorders>
              <w:top w:val="nil"/>
              <w:left w:val="nil"/>
              <w:bottom w:val="nil"/>
              <w:right w:val="nil"/>
            </w:tcBorders>
            <w:noWrap/>
            <w:vAlign w:val="bottom"/>
            <w:hideMark/>
          </w:tcPr>
          <w:p w14:paraId="3C44BF95"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34767B04"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Jose Antonio Cusco </w:t>
            </w:r>
          </w:p>
        </w:tc>
        <w:tc>
          <w:tcPr>
            <w:tcW w:w="160" w:type="dxa"/>
            <w:tcBorders>
              <w:top w:val="nil"/>
              <w:left w:val="nil"/>
              <w:bottom w:val="nil"/>
              <w:right w:val="nil"/>
            </w:tcBorders>
            <w:noWrap/>
            <w:vAlign w:val="bottom"/>
            <w:hideMark/>
          </w:tcPr>
          <w:p w14:paraId="405A11A9"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5A6445A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Palacio del Inka , a Luxury Collection  (Classic)</w:t>
            </w:r>
          </w:p>
        </w:tc>
      </w:tr>
      <w:tr w:rsidR="00BA2A16" w:rsidRPr="00BA2A16" w14:paraId="5779A6AD"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6E5DF20C"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Anden Inca</w:t>
            </w:r>
          </w:p>
        </w:tc>
        <w:tc>
          <w:tcPr>
            <w:tcW w:w="181" w:type="dxa"/>
            <w:tcBorders>
              <w:top w:val="nil"/>
              <w:left w:val="nil"/>
              <w:bottom w:val="nil"/>
              <w:right w:val="nil"/>
            </w:tcBorders>
            <w:noWrap/>
            <w:vAlign w:val="bottom"/>
            <w:hideMark/>
          </w:tcPr>
          <w:p w14:paraId="251BB703"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3348C349"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Terra Andina Mansion Colonial</w:t>
            </w:r>
          </w:p>
        </w:tc>
        <w:tc>
          <w:tcPr>
            <w:tcW w:w="160" w:type="dxa"/>
            <w:tcBorders>
              <w:top w:val="nil"/>
              <w:left w:val="nil"/>
              <w:bottom w:val="nil"/>
              <w:right w:val="nil"/>
            </w:tcBorders>
            <w:noWrap/>
            <w:vAlign w:val="bottom"/>
            <w:hideMark/>
          </w:tcPr>
          <w:p w14:paraId="09788F28"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71189784"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Aranwa Cusco Boutique Hotel </w:t>
            </w:r>
          </w:p>
        </w:tc>
      </w:tr>
      <w:tr w:rsidR="00BA2A16" w:rsidRPr="00BA2A16" w14:paraId="5F40E4B4"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70FC2146"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c>
          <w:tcPr>
            <w:tcW w:w="181" w:type="dxa"/>
            <w:tcBorders>
              <w:top w:val="nil"/>
              <w:left w:val="nil"/>
              <w:bottom w:val="nil"/>
              <w:right w:val="nil"/>
            </w:tcBorders>
            <w:noWrap/>
            <w:vAlign w:val="bottom"/>
            <w:hideMark/>
          </w:tcPr>
          <w:p w14:paraId="13955FE3"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648C38D7"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Xima Hotel Cusco</w:t>
            </w:r>
          </w:p>
        </w:tc>
        <w:tc>
          <w:tcPr>
            <w:tcW w:w="160" w:type="dxa"/>
            <w:tcBorders>
              <w:top w:val="nil"/>
              <w:left w:val="nil"/>
              <w:bottom w:val="nil"/>
              <w:right w:val="nil"/>
            </w:tcBorders>
            <w:noWrap/>
            <w:vAlign w:val="bottom"/>
            <w:hideMark/>
          </w:tcPr>
          <w:p w14:paraId="726D84D7"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6E8E2C28"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JW Marriott El Convento Cusco (Inka Wall)</w:t>
            </w:r>
          </w:p>
        </w:tc>
      </w:tr>
      <w:tr w:rsidR="00BA2A16" w:rsidRPr="00BA2A16" w14:paraId="4721DA1A"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5792B61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c>
          <w:tcPr>
            <w:tcW w:w="181" w:type="dxa"/>
            <w:tcBorders>
              <w:top w:val="nil"/>
              <w:left w:val="nil"/>
              <w:bottom w:val="nil"/>
              <w:right w:val="nil"/>
            </w:tcBorders>
            <w:noWrap/>
            <w:vAlign w:val="bottom"/>
            <w:hideMark/>
          </w:tcPr>
          <w:p w14:paraId="325F7A8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13EB4F8D"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San Agustin Plaza</w:t>
            </w:r>
          </w:p>
        </w:tc>
        <w:tc>
          <w:tcPr>
            <w:tcW w:w="160" w:type="dxa"/>
            <w:tcBorders>
              <w:top w:val="nil"/>
              <w:left w:val="nil"/>
              <w:bottom w:val="nil"/>
              <w:right w:val="nil"/>
            </w:tcBorders>
            <w:noWrap/>
            <w:vAlign w:val="bottom"/>
            <w:hideMark/>
          </w:tcPr>
          <w:p w14:paraId="45579FE6"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4D9E25ED"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r>
      <w:tr w:rsidR="00BA2A16" w:rsidRPr="00BA2A16" w14:paraId="029FB52F"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BFBFBF"/>
            <w:noWrap/>
            <w:vAlign w:val="center"/>
            <w:hideMark/>
          </w:tcPr>
          <w:p w14:paraId="78B8EB96" w14:textId="77777777" w:rsidR="00BA2A16" w:rsidRPr="00BA2A16" w:rsidRDefault="00BA2A16" w:rsidP="00BA2A16">
            <w:pPr>
              <w:widowControl/>
              <w:autoSpaceDE/>
              <w:autoSpaceDN/>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TURISTA</w:t>
            </w:r>
          </w:p>
        </w:tc>
        <w:tc>
          <w:tcPr>
            <w:tcW w:w="181" w:type="dxa"/>
            <w:tcBorders>
              <w:top w:val="nil"/>
              <w:left w:val="nil"/>
              <w:bottom w:val="nil"/>
              <w:right w:val="nil"/>
            </w:tcBorders>
            <w:noWrap/>
            <w:vAlign w:val="bottom"/>
            <w:hideMark/>
          </w:tcPr>
          <w:p w14:paraId="6932D905" w14:textId="77777777" w:rsidR="00BA2A16" w:rsidRPr="00BA2A16" w:rsidRDefault="00BA2A16" w:rsidP="00BA2A16">
            <w:pPr>
              <w:widowControl/>
              <w:autoSpaceDE/>
              <w:autoSpaceDN/>
              <w:rPr>
                <w:rFonts w:ascii="Calibri" w:eastAsia="Times New Roman" w:hAnsi="Calibri" w:cs="Calibri"/>
                <w:b/>
                <w:bCs/>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BFBFBF"/>
            <w:noWrap/>
            <w:vAlign w:val="center"/>
            <w:hideMark/>
          </w:tcPr>
          <w:p w14:paraId="5EBC74A6"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PRIMERA SUPERIOR</w:t>
            </w:r>
          </w:p>
        </w:tc>
        <w:tc>
          <w:tcPr>
            <w:tcW w:w="160" w:type="dxa"/>
            <w:tcBorders>
              <w:top w:val="nil"/>
              <w:left w:val="nil"/>
              <w:bottom w:val="nil"/>
              <w:right w:val="nil"/>
            </w:tcBorders>
            <w:noWrap/>
            <w:vAlign w:val="center"/>
            <w:hideMark/>
          </w:tcPr>
          <w:p w14:paraId="7ED3EA5A"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D0CECE"/>
            <w:noWrap/>
            <w:vAlign w:val="center"/>
            <w:hideMark/>
          </w:tcPr>
          <w:p w14:paraId="22D28E09" w14:textId="77777777" w:rsidR="00BA2A16" w:rsidRPr="00BA2A16" w:rsidRDefault="00BA2A16" w:rsidP="00BA2A16">
            <w:pPr>
              <w:widowControl/>
              <w:autoSpaceDE/>
              <w:autoSpaceDN/>
              <w:jc w:val="center"/>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LUJO SUPERIOR</w:t>
            </w:r>
          </w:p>
        </w:tc>
      </w:tr>
      <w:tr w:rsidR="00BA2A16" w:rsidRPr="00BA2A16" w14:paraId="1D54F126"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43F66B3F"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Tierra Viva Cusco Saphi</w:t>
            </w:r>
          </w:p>
        </w:tc>
        <w:tc>
          <w:tcPr>
            <w:tcW w:w="181" w:type="dxa"/>
            <w:tcBorders>
              <w:top w:val="nil"/>
              <w:left w:val="nil"/>
              <w:bottom w:val="nil"/>
              <w:right w:val="nil"/>
            </w:tcBorders>
            <w:noWrap/>
            <w:vAlign w:val="bottom"/>
            <w:hideMark/>
          </w:tcPr>
          <w:p w14:paraId="5F7D18F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5D32CA36"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Jose Antonio Cusco </w:t>
            </w:r>
          </w:p>
        </w:tc>
        <w:tc>
          <w:tcPr>
            <w:tcW w:w="160" w:type="dxa"/>
            <w:tcBorders>
              <w:top w:val="nil"/>
              <w:left w:val="nil"/>
              <w:bottom w:val="nil"/>
              <w:right w:val="nil"/>
            </w:tcBorders>
            <w:noWrap/>
            <w:vAlign w:val="bottom"/>
            <w:hideMark/>
          </w:tcPr>
          <w:p w14:paraId="008472B5"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74312B3E"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Palacio del Inka, a Luxury Collection (Deluxe)</w:t>
            </w:r>
          </w:p>
        </w:tc>
      </w:tr>
      <w:tr w:rsidR="00BA2A16" w:rsidRPr="00BA2A16" w14:paraId="53318A4B"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5EB3F4FA"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Centro By Casa Andina Cusco Saphi</w:t>
            </w:r>
          </w:p>
        </w:tc>
        <w:tc>
          <w:tcPr>
            <w:tcW w:w="181" w:type="dxa"/>
            <w:tcBorders>
              <w:top w:val="nil"/>
              <w:left w:val="nil"/>
              <w:bottom w:val="nil"/>
              <w:right w:val="nil"/>
            </w:tcBorders>
            <w:noWrap/>
            <w:vAlign w:val="bottom"/>
            <w:hideMark/>
          </w:tcPr>
          <w:p w14:paraId="38CA012C"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389BD378"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Costa del Sol Ramada Cusco  </w:t>
            </w:r>
          </w:p>
        </w:tc>
        <w:tc>
          <w:tcPr>
            <w:tcW w:w="160" w:type="dxa"/>
            <w:tcBorders>
              <w:top w:val="nil"/>
              <w:left w:val="nil"/>
              <w:bottom w:val="nil"/>
              <w:right w:val="nil"/>
            </w:tcBorders>
            <w:noWrap/>
            <w:vAlign w:val="bottom"/>
            <w:hideMark/>
          </w:tcPr>
          <w:p w14:paraId="4D0C7E4E"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73565CC3"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JW Marriott El Convento Cusco (Deluxe)</w:t>
            </w:r>
          </w:p>
        </w:tc>
      </w:tr>
      <w:tr w:rsidR="00BA2A16" w:rsidRPr="00BA2A16" w14:paraId="1158A512"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2E9336FD"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xml:space="preserve">Taypikala Hotel Cusco </w:t>
            </w:r>
          </w:p>
        </w:tc>
        <w:tc>
          <w:tcPr>
            <w:tcW w:w="181" w:type="dxa"/>
            <w:tcBorders>
              <w:top w:val="nil"/>
              <w:left w:val="nil"/>
              <w:bottom w:val="nil"/>
              <w:right w:val="nil"/>
            </w:tcBorders>
            <w:noWrap/>
            <w:vAlign w:val="bottom"/>
            <w:hideMark/>
          </w:tcPr>
          <w:p w14:paraId="60B15649"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0E480836"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Hampton by Hilton Cusco</w:t>
            </w:r>
          </w:p>
        </w:tc>
        <w:tc>
          <w:tcPr>
            <w:tcW w:w="160" w:type="dxa"/>
            <w:tcBorders>
              <w:top w:val="nil"/>
              <w:left w:val="nil"/>
              <w:bottom w:val="nil"/>
              <w:right w:val="nil"/>
            </w:tcBorders>
            <w:noWrap/>
            <w:vAlign w:val="bottom"/>
            <w:hideMark/>
          </w:tcPr>
          <w:p w14:paraId="7C6FC359"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66A63553"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r>
      <w:tr w:rsidR="00BA2A16" w:rsidRPr="00BA2A16" w14:paraId="3C9230CD"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10C156F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Anden Inca</w:t>
            </w:r>
          </w:p>
        </w:tc>
        <w:tc>
          <w:tcPr>
            <w:tcW w:w="181" w:type="dxa"/>
            <w:tcBorders>
              <w:top w:val="nil"/>
              <w:left w:val="nil"/>
              <w:bottom w:val="nil"/>
              <w:right w:val="nil"/>
            </w:tcBorders>
            <w:noWrap/>
            <w:vAlign w:val="bottom"/>
            <w:hideMark/>
          </w:tcPr>
          <w:p w14:paraId="6431264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2654" w:type="dxa"/>
            <w:tcBorders>
              <w:top w:val="nil"/>
              <w:left w:val="single" w:sz="8" w:space="0" w:color="auto"/>
              <w:bottom w:val="single" w:sz="8" w:space="0" w:color="auto"/>
              <w:right w:val="single" w:sz="8" w:space="0" w:color="auto"/>
            </w:tcBorders>
            <w:shd w:val="clear" w:color="000000" w:fill="FFFFFF"/>
            <w:noWrap/>
            <w:vAlign w:val="center"/>
            <w:hideMark/>
          </w:tcPr>
          <w:p w14:paraId="4C95692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c>
          <w:tcPr>
            <w:tcW w:w="160" w:type="dxa"/>
            <w:tcBorders>
              <w:top w:val="nil"/>
              <w:left w:val="nil"/>
              <w:bottom w:val="nil"/>
              <w:right w:val="nil"/>
            </w:tcBorders>
            <w:noWrap/>
            <w:vAlign w:val="bottom"/>
            <w:hideMark/>
          </w:tcPr>
          <w:p w14:paraId="1AEEBE7A"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3565" w:type="dxa"/>
            <w:tcBorders>
              <w:top w:val="nil"/>
              <w:left w:val="single" w:sz="8" w:space="0" w:color="auto"/>
              <w:bottom w:val="single" w:sz="8" w:space="0" w:color="auto"/>
              <w:right w:val="single" w:sz="8" w:space="0" w:color="auto"/>
            </w:tcBorders>
            <w:shd w:val="clear" w:color="000000" w:fill="FFFFFF"/>
            <w:noWrap/>
            <w:vAlign w:val="center"/>
            <w:hideMark/>
          </w:tcPr>
          <w:p w14:paraId="540E1D98"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r>
      <w:tr w:rsidR="00BA2A16" w:rsidRPr="00BA2A16" w14:paraId="6B5BE19C"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BFBFBF"/>
            <w:noWrap/>
            <w:vAlign w:val="center"/>
            <w:hideMark/>
          </w:tcPr>
          <w:p w14:paraId="4F67077B" w14:textId="77777777" w:rsidR="00BA2A16" w:rsidRPr="00BA2A16" w:rsidRDefault="00BA2A16" w:rsidP="00BA2A16">
            <w:pPr>
              <w:widowControl/>
              <w:autoSpaceDE/>
              <w:autoSpaceDN/>
              <w:rPr>
                <w:rFonts w:ascii="Calibri" w:eastAsia="Times New Roman" w:hAnsi="Calibri" w:cs="Calibri"/>
                <w:b/>
                <w:bCs/>
                <w:color w:val="000000"/>
                <w:sz w:val="18"/>
                <w:szCs w:val="18"/>
                <w:lang w:bidi="ar-SA"/>
              </w:rPr>
            </w:pPr>
            <w:r w:rsidRPr="00BA2A16">
              <w:rPr>
                <w:rFonts w:ascii="Calibri" w:eastAsia="Times New Roman" w:hAnsi="Calibri" w:cs="Calibri"/>
                <w:b/>
                <w:bCs/>
                <w:color w:val="000000"/>
                <w:sz w:val="18"/>
                <w:szCs w:val="18"/>
                <w:lang w:bidi="ar-SA"/>
              </w:rPr>
              <w:t>TURISTA SUPERIOR</w:t>
            </w:r>
          </w:p>
        </w:tc>
        <w:tc>
          <w:tcPr>
            <w:tcW w:w="181" w:type="dxa"/>
            <w:tcBorders>
              <w:top w:val="nil"/>
              <w:left w:val="nil"/>
              <w:bottom w:val="nil"/>
              <w:right w:val="nil"/>
            </w:tcBorders>
            <w:shd w:val="clear" w:color="000000" w:fill="FFFFFF"/>
            <w:noWrap/>
            <w:vAlign w:val="center"/>
            <w:hideMark/>
          </w:tcPr>
          <w:p w14:paraId="3E96DFD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val="es-CL" w:bidi="ar-SA"/>
              </w:rPr>
              <w:t> </w:t>
            </w:r>
          </w:p>
        </w:tc>
        <w:tc>
          <w:tcPr>
            <w:tcW w:w="2654" w:type="dxa"/>
            <w:tcBorders>
              <w:top w:val="nil"/>
              <w:left w:val="nil"/>
              <w:bottom w:val="nil"/>
              <w:right w:val="nil"/>
            </w:tcBorders>
            <w:shd w:val="clear" w:color="000000" w:fill="FFFFFF"/>
            <w:noWrap/>
            <w:vAlign w:val="bottom"/>
            <w:hideMark/>
          </w:tcPr>
          <w:p w14:paraId="3D14F825" w14:textId="77777777" w:rsidR="00BA2A16" w:rsidRPr="00BA2A16" w:rsidRDefault="00BA2A16" w:rsidP="00BA2A16">
            <w:pPr>
              <w:widowControl/>
              <w:autoSpaceDE/>
              <w:autoSpaceDN/>
              <w:rPr>
                <w:rFonts w:ascii="Calibri" w:eastAsia="Times New Roman" w:hAnsi="Calibri" w:cs="Calibri"/>
                <w:color w:val="000000"/>
                <w:lang w:bidi="ar-SA"/>
              </w:rPr>
            </w:pPr>
            <w:r w:rsidRPr="00BA2A16">
              <w:rPr>
                <w:rFonts w:ascii="Calibri" w:eastAsia="Times New Roman" w:hAnsi="Calibri" w:cs="Calibri"/>
                <w:color w:val="000000"/>
                <w:lang w:bidi="ar-SA"/>
              </w:rPr>
              <w:t> </w:t>
            </w:r>
          </w:p>
        </w:tc>
        <w:tc>
          <w:tcPr>
            <w:tcW w:w="160" w:type="dxa"/>
            <w:tcBorders>
              <w:top w:val="nil"/>
              <w:left w:val="nil"/>
              <w:bottom w:val="nil"/>
              <w:right w:val="nil"/>
            </w:tcBorders>
            <w:noWrap/>
            <w:vAlign w:val="bottom"/>
            <w:hideMark/>
          </w:tcPr>
          <w:p w14:paraId="68806527" w14:textId="77777777" w:rsidR="00BA2A16" w:rsidRPr="00BA2A16" w:rsidRDefault="00BA2A16" w:rsidP="00BA2A16">
            <w:pPr>
              <w:widowControl/>
              <w:autoSpaceDE/>
              <w:autoSpaceDN/>
              <w:rPr>
                <w:rFonts w:ascii="Calibri" w:eastAsia="Times New Roman" w:hAnsi="Calibri" w:cs="Calibri"/>
                <w:color w:val="000000"/>
                <w:lang w:bidi="ar-SA"/>
              </w:rPr>
            </w:pPr>
          </w:p>
        </w:tc>
        <w:tc>
          <w:tcPr>
            <w:tcW w:w="3565" w:type="dxa"/>
            <w:tcBorders>
              <w:top w:val="nil"/>
              <w:left w:val="nil"/>
              <w:bottom w:val="nil"/>
              <w:right w:val="nil"/>
            </w:tcBorders>
            <w:noWrap/>
            <w:vAlign w:val="center"/>
            <w:hideMark/>
          </w:tcPr>
          <w:p w14:paraId="20B56E79"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r>
      <w:tr w:rsidR="00BA2A16" w:rsidRPr="00BA2A16" w14:paraId="3EFEF28B"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3EEB0CB7"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Terra Andina Mansion Colonial</w:t>
            </w:r>
          </w:p>
        </w:tc>
        <w:tc>
          <w:tcPr>
            <w:tcW w:w="181" w:type="dxa"/>
            <w:tcBorders>
              <w:top w:val="nil"/>
              <w:left w:val="nil"/>
              <w:bottom w:val="nil"/>
              <w:right w:val="nil"/>
            </w:tcBorders>
            <w:shd w:val="clear" w:color="000000" w:fill="FFFFFF"/>
            <w:noWrap/>
            <w:vAlign w:val="center"/>
            <w:hideMark/>
          </w:tcPr>
          <w:p w14:paraId="5A53A9D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val="es-CL" w:bidi="ar-SA"/>
              </w:rPr>
              <w:t> </w:t>
            </w:r>
          </w:p>
        </w:tc>
        <w:tc>
          <w:tcPr>
            <w:tcW w:w="2654" w:type="dxa"/>
            <w:tcBorders>
              <w:top w:val="nil"/>
              <w:left w:val="nil"/>
              <w:bottom w:val="nil"/>
              <w:right w:val="nil"/>
            </w:tcBorders>
            <w:noWrap/>
            <w:vAlign w:val="bottom"/>
            <w:hideMark/>
          </w:tcPr>
          <w:p w14:paraId="56A66887"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4904E653"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c>
          <w:tcPr>
            <w:tcW w:w="3565" w:type="dxa"/>
            <w:tcBorders>
              <w:top w:val="nil"/>
              <w:left w:val="nil"/>
              <w:bottom w:val="nil"/>
              <w:right w:val="nil"/>
            </w:tcBorders>
            <w:noWrap/>
            <w:vAlign w:val="center"/>
            <w:hideMark/>
          </w:tcPr>
          <w:p w14:paraId="5C04CB7A"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r>
      <w:tr w:rsidR="00BA2A16" w:rsidRPr="00BA2A16" w14:paraId="1AC37916"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55AB9590"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Tierra Viva Cusco Centro</w:t>
            </w:r>
          </w:p>
        </w:tc>
        <w:tc>
          <w:tcPr>
            <w:tcW w:w="181" w:type="dxa"/>
            <w:tcBorders>
              <w:top w:val="nil"/>
              <w:left w:val="nil"/>
              <w:bottom w:val="nil"/>
              <w:right w:val="nil"/>
            </w:tcBorders>
            <w:shd w:val="clear" w:color="000000" w:fill="FFFFFF"/>
            <w:noWrap/>
            <w:vAlign w:val="center"/>
            <w:hideMark/>
          </w:tcPr>
          <w:p w14:paraId="329591B3"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c>
          <w:tcPr>
            <w:tcW w:w="2654" w:type="dxa"/>
            <w:tcBorders>
              <w:top w:val="nil"/>
              <w:left w:val="nil"/>
              <w:bottom w:val="nil"/>
              <w:right w:val="nil"/>
            </w:tcBorders>
            <w:noWrap/>
            <w:vAlign w:val="bottom"/>
            <w:hideMark/>
          </w:tcPr>
          <w:p w14:paraId="2F035872"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2E64CDC7"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c>
          <w:tcPr>
            <w:tcW w:w="3565" w:type="dxa"/>
            <w:tcBorders>
              <w:top w:val="nil"/>
              <w:left w:val="nil"/>
              <w:bottom w:val="nil"/>
              <w:right w:val="nil"/>
            </w:tcBorders>
            <w:noWrap/>
            <w:vAlign w:val="center"/>
            <w:hideMark/>
          </w:tcPr>
          <w:p w14:paraId="6C372641"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r>
      <w:tr w:rsidR="00BA2A16" w:rsidRPr="00BA2A16" w14:paraId="5E8385D6" w14:textId="77777777" w:rsidTr="00F12A9B">
        <w:trPr>
          <w:trHeight w:val="282"/>
        </w:trPr>
        <w:tc>
          <w:tcPr>
            <w:tcW w:w="3828" w:type="dxa"/>
            <w:tcBorders>
              <w:top w:val="nil"/>
              <w:left w:val="single" w:sz="8" w:space="0" w:color="auto"/>
              <w:bottom w:val="single" w:sz="8" w:space="0" w:color="auto"/>
              <w:right w:val="single" w:sz="8" w:space="0" w:color="auto"/>
            </w:tcBorders>
            <w:shd w:val="clear" w:color="000000" w:fill="FFFFFF"/>
            <w:noWrap/>
            <w:vAlign w:val="center"/>
            <w:hideMark/>
          </w:tcPr>
          <w:p w14:paraId="5809030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San Agustin Dorado</w:t>
            </w:r>
          </w:p>
        </w:tc>
        <w:tc>
          <w:tcPr>
            <w:tcW w:w="181" w:type="dxa"/>
            <w:tcBorders>
              <w:top w:val="nil"/>
              <w:left w:val="nil"/>
              <w:bottom w:val="nil"/>
              <w:right w:val="nil"/>
            </w:tcBorders>
            <w:shd w:val="clear" w:color="000000" w:fill="FFFFFF"/>
            <w:noWrap/>
            <w:vAlign w:val="center"/>
            <w:hideMark/>
          </w:tcPr>
          <w:p w14:paraId="6CC5182D" w14:textId="77777777" w:rsidR="00BA2A16" w:rsidRPr="00BA2A16" w:rsidRDefault="00BA2A16" w:rsidP="00BA2A16">
            <w:pPr>
              <w:widowControl/>
              <w:autoSpaceDE/>
              <w:autoSpaceDN/>
              <w:rPr>
                <w:rFonts w:ascii="Calibri" w:eastAsia="Times New Roman" w:hAnsi="Calibri" w:cs="Calibri"/>
                <w:color w:val="000000"/>
                <w:sz w:val="18"/>
                <w:szCs w:val="18"/>
                <w:lang w:bidi="ar-SA"/>
              </w:rPr>
            </w:pPr>
            <w:r w:rsidRPr="00BA2A16">
              <w:rPr>
                <w:rFonts w:ascii="Calibri" w:eastAsia="Times New Roman" w:hAnsi="Calibri" w:cs="Calibri"/>
                <w:color w:val="000000"/>
                <w:sz w:val="18"/>
                <w:szCs w:val="18"/>
                <w:lang w:bidi="ar-SA"/>
              </w:rPr>
              <w:t> </w:t>
            </w:r>
          </w:p>
        </w:tc>
        <w:tc>
          <w:tcPr>
            <w:tcW w:w="2654" w:type="dxa"/>
            <w:tcBorders>
              <w:top w:val="nil"/>
              <w:left w:val="nil"/>
              <w:bottom w:val="nil"/>
              <w:right w:val="nil"/>
            </w:tcBorders>
            <w:noWrap/>
            <w:vAlign w:val="bottom"/>
            <w:hideMark/>
          </w:tcPr>
          <w:p w14:paraId="603D55E1" w14:textId="77777777" w:rsidR="00BA2A16" w:rsidRPr="00BA2A16" w:rsidRDefault="00BA2A16" w:rsidP="00BA2A16">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2C14895B"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c>
          <w:tcPr>
            <w:tcW w:w="3565" w:type="dxa"/>
            <w:tcBorders>
              <w:top w:val="nil"/>
              <w:left w:val="nil"/>
              <w:bottom w:val="nil"/>
              <w:right w:val="nil"/>
            </w:tcBorders>
            <w:noWrap/>
            <w:vAlign w:val="center"/>
            <w:hideMark/>
          </w:tcPr>
          <w:p w14:paraId="2AE64220" w14:textId="77777777" w:rsidR="00BA2A16" w:rsidRPr="00BA2A16" w:rsidRDefault="00BA2A16" w:rsidP="00BA2A16">
            <w:pPr>
              <w:widowControl/>
              <w:autoSpaceDE/>
              <w:autoSpaceDN/>
              <w:rPr>
                <w:rFonts w:ascii="Times New Roman" w:eastAsia="Times New Roman" w:hAnsi="Times New Roman" w:cs="Times New Roman"/>
                <w:sz w:val="20"/>
                <w:szCs w:val="20"/>
                <w:lang w:bidi="ar-SA"/>
              </w:rPr>
            </w:pPr>
          </w:p>
        </w:tc>
      </w:tr>
    </w:tbl>
    <w:p w14:paraId="6D3C979A" w14:textId="77777777" w:rsidR="00C800D8" w:rsidRDefault="00C800D8" w:rsidP="006379F1">
      <w:pPr>
        <w:spacing w:line="360" w:lineRule="auto"/>
        <w:jc w:val="both"/>
        <w:rPr>
          <w:b/>
          <w:bCs/>
          <w:color w:val="F05B52"/>
          <w:sz w:val="28"/>
          <w:szCs w:val="28"/>
        </w:rPr>
      </w:pPr>
    </w:p>
    <w:tbl>
      <w:tblPr>
        <w:tblW w:w="10501" w:type="dxa"/>
        <w:tblCellMar>
          <w:left w:w="70" w:type="dxa"/>
          <w:right w:w="70" w:type="dxa"/>
        </w:tblCellMar>
        <w:tblLook w:val="04A0" w:firstRow="1" w:lastRow="0" w:firstColumn="1" w:lastColumn="0" w:noHBand="0" w:noVBand="1"/>
      </w:tblPr>
      <w:tblGrid>
        <w:gridCol w:w="2421"/>
        <w:gridCol w:w="181"/>
        <w:gridCol w:w="3043"/>
        <w:gridCol w:w="146"/>
        <w:gridCol w:w="4730"/>
      </w:tblGrid>
      <w:tr w:rsidR="00F12A9B" w:rsidRPr="00F12A9B" w14:paraId="5C37AA3C" w14:textId="77777777" w:rsidTr="00F12A9B">
        <w:trPr>
          <w:trHeight w:val="288"/>
        </w:trPr>
        <w:tc>
          <w:tcPr>
            <w:tcW w:w="10501" w:type="dxa"/>
            <w:gridSpan w:val="5"/>
            <w:tcBorders>
              <w:top w:val="nil"/>
              <w:left w:val="nil"/>
              <w:bottom w:val="nil"/>
              <w:right w:val="nil"/>
            </w:tcBorders>
            <w:shd w:val="clear" w:color="000000" w:fill="F05B52"/>
            <w:noWrap/>
            <w:vAlign w:val="center"/>
            <w:hideMark/>
          </w:tcPr>
          <w:p w14:paraId="005872C5" w14:textId="77777777" w:rsidR="00F12A9B" w:rsidRPr="00F12A9B" w:rsidRDefault="00F12A9B" w:rsidP="00F12A9B">
            <w:pPr>
              <w:widowControl/>
              <w:autoSpaceDE/>
              <w:autoSpaceDN/>
              <w:jc w:val="center"/>
              <w:rPr>
                <w:rFonts w:ascii="Calibri" w:eastAsia="Times New Roman" w:hAnsi="Calibri" w:cs="Calibri"/>
                <w:b/>
                <w:bCs/>
                <w:color w:val="FFFFFF"/>
                <w:lang w:bidi="ar-SA"/>
              </w:rPr>
            </w:pPr>
            <w:r w:rsidRPr="00F12A9B">
              <w:rPr>
                <w:rFonts w:ascii="Calibri" w:eastAsia="Times New Roman" w:hAnsi="Calibri" w:cs="Calibri"/>
                <w:b/>
                <w:bCs/>
                <w:color w:val="FFFFFF"/>
                <w:lang w:val="es-CL" w:bidi="ar-SA"/>
              </w:rPr>
              <w:t>VALLE SAGRADO - HOTELES SELECCIONADOS 2026 O SIMILAR</w:t>
            </w:r>
          </w:p>
        </w:tc>
      </w:tr>
      <w:tr w:rsidR="00F12A9B" w:rsidRPr="00F12A9B" w14:paraId="7ADB7A24" w14:textId="77777777" w:rsidTr="00F12A9B">
        <w:trPr>
          <w:trHeight w:val="300"/>
        </w:trPr>
        <w:tc>
          <w:tcPr>
            <w:tcW w:w="2421" w:type="dxa"/>
            <w:tcBorders>
              <w:top w:val="nil"/>
              <w:left w:val="nil"/>
              <w:bottom w:val="nil"/>
              <w:right w:val="nil"/>
            </w:tcBorders>
            <w:noWrap/>
            <w:vAlign w:val="center"/>
            <w:hideMark/>
          </w:tcPr>
          <w:p w14:paraId="5E8AA241" w14:textId="77777777" w:rsidR="00F12A9B" w:rsidRPr="00F12A9B" w:rsidRDefault="00F12A9B" w:rsidP="00F12A9B">
            <w:pPr>
              <w:widowControl/>
              <w:autoSpaceDE/>
              <w:autoSpaceDN/>
              <w:jc w:val="center"/>
              <w:rPr>
                <w:rFonts w:ascii="Calibri" w:eastAsia="Times New Roman" w:hAnsi="Calibri" w:cs="Calibri"/>
                <w:b/>
                <w:bCs/>
                <w:color w:val="FFFFFF"/>
                <w:lang w:bidi="ar-SA"/>
              </w:rPr>
            </w:pPr>
          </w:p>
        </w:tc>
        <w:tc>
          <w:tcPr>
            <w:tcW w:w="169" w:type="dxa"/>
            <w:tcBorders>
              <w:top w:val="nil"/>
              <w:left w:val="nil"/>
              <w:bottom w:val="nil"/>
              <w:right w:val="nil"/>
            </w:tcBorders>
            <w:noWrap/>
            <w:vAlign w:val="bottom"/>
            <w:hideMark/>
          </w:tcPr>
          <w:p w14:paraId="077F7367" w14:textId="77777777" w:rsidR="00F12A9B" w:rsidRPr="00F12A9B" w:rsidRDefault="00F12A9B" w:rsidP="00F12A9B">
            <w:pPr>
              <w:widowControl/>
              <w:autoSpaceDE/>
              <w:autoSpaceDN/>
              <w:ind w:firstLineChars="300" w:firstLine="600"/>
              <w:rPr>
                <w:rFonts w:ascii="Times New Roman" w:eastAsia="Times New Roman" w:hAnsi="Times New Roman" w:cs="Times New Roman"/>
                <w:sz w:val="20"/>
                <w:szCs w:val="20"/>
                <w:lang w:bidi="ar-SA"/>
              </w:rPr>
            </w:pPr>
          </w:p>
        </w:tc>
        <w:tc>
          <w:tcPr>
            <w:tcW w:w="3043" w:type="dxa"/>
            <w:tcBorders>
              <w:top w:val="nil"/>
              <w:left w:val="nil"/>
              <w:bottom w:val="nil"/>
              <w:right w:val="nil"/>
            </w:tcBorders>
            <w:noWrap/>
            <w:vAlign w:val="bottom"/>
            <w:hideMark/>
          </w:tcPr>
          <w:p w14:paraId="3F7AFD73"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136" w:type="dxa"/>
            <w:tcBorders>
              <w:top w:val="nil"/>
              <w:left w:val="nil"/>
              <w:bottom w:val="nil"/>
              <w:right w:val="nil"/>
            </w:tcBorders>
            <w:noWrap/>
            <w:vAlign w:val="bottom"/>
            <w:hideMark/>
          </w:tcPr>
          <w:p w14:paraId="6C5A061B"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4730" w:type="dxa"/>
            <w:tcBorders>
              <w:top w:val="nil"/>
              <w:left w:val="nil"/>
              <w:bottom w:val="nil"/>
              <w:right w:val="nil"/>
            </w:tcBorders>
            <w:noWrap/>
            <w:vAlign w:val="bottom"/>
            <w:hideMark/>
          </w:tcPr>
          <w:p w14:paraId="54A93823"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r>
      <w:tr w:rsidR="00F12A9B" w:rsidRPr="00F12A9B" w14:paraId="301C289F" w14:textId="77777777" w:rsidTr="00F12A9B">
        <w:trPr>
          <w:trHeight w:val="300"/>
        </w:trPr>
        <w:tc>
          <w:tcPr>
            <w:tcW w:w="242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0E9B8B4"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ECONOMICA</w:t>
            </w:r>
          </w:p>
        </w:tc>
        <w:tc>
          <w:tcPr>
            <w:tcW w:w="169" w:type="dxa"/>
            <w:tcBorders>
              <w:top w:val="nil"/>
              <w:left w:val="nil"/>
              <w:bottom w:val="nil"/>
              <w:right w:val="nil"/>
            </w:tcBorders>
            <w:shd w:val="clear" w:color="000000" w:fill="FFFFFF"/>
            <w:noWrap/>
            <w:vAlign w:val="center"/>
            <w:hideMark/>
          </w:tcPr>
          <w:p w14:paraId="315FB486" w14:textId="77777777" w:rsidR="00F12A9B" w:rsidRPr="00F12A9B" w:rsidRDefault="00F12A9B" w:rsidP="00F12A9B">
            <w:pPr>
              <w:widowControl/>
              <w:autoSpaceDE/>
              <w:autoSpaceDN/>
              <w:jc w:val="center"/>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val="es-CL" w:bidi="ar-SA"/>
              </w:rPr>
              <w:t> </w:t>
            </w:r>
          </w:p>
        </w:tc>
        <w:tc>
          <w:tcPr>
            <w:tcW w:w="304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9D3812"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PRIMERA</w:t>
            </w:r>
          </w:p>
        </w:tc>
        <w:tc>
          <w:tcPr>
            <w:tcW w:w="136" w:type="dxa"/>
            <w:tcBorders>
              <w:top w:val="nil"/>
              <w:left w:val="nil"/>
              <w:bottom w:val="nil"/>
              <w:right w:val="nil"/>
            </w:tcBorders>
            <w:noWrap/>
            <w:vAlign w:val="bottom"/>
            <w:hideMark/>
          </w:tcPr>
          <w:p w14:paraId="0D7CD7A5"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p>
        </w:tc>
        <w:tc>
          <w:tcPr>
            <w:tcW w:w="473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96984E6"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LUJO</w:t>
            </w:r>
          </w:p>
        </w:tc>
      </w:tr>
      <w:tr w:rsidR="00F12A9B" w:rsidRPr="00F12A9B" w14:paraId="4150A3CC"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434F3706"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xml:space="preserve">Mabey Valle Sagrado </w:t>
            </w:r>
          </w:p>
        </w:tc>
        <w:tc>
          <w:tcPr>
            <w:tcW w:w="169" w:type="dxa"/>
            <w:tcBorders>
              <w:top w:val="nil"/>
              <w:left w:val="nil"/>
              <w:bottom w:val="nil"/>
              <w:right w:val="nil"/>
            </w:tcBorders>
            <w:shd w:val="clear" w:color="000000" w:fill="FFFFFF"/>
            <w:noWrap/>
            <w:vAlign w:val="center"/>
            <w:hideMark/>
          </w:tcPr>
          <w:p w14:paraId="50FEC429"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w:t>
            </w:r>
          </w:p>
        </w:tc>
        <w:tc>
          <w:tcPr>
            <w:tcW w:w="3043" w:type="dxa"/>
            <w:tcBorders>
              <w:top w:val="nil"/>
              <w:left w:val="single" w:sz="8" w:space="0" w:color="auto"/>
              <w:bottom w:val="single" w:sz="8" w:space="0" w:color="auto"/>
              <w:right w:val="single" w:sz="8" w:space="0" w:color="auto"/>
            </w:tcBorders>
            <w:shd w:val="clear" w:color="000000" w:fill="FFFFFF"/>
            <w:noWrap/>
            <w:vAlign w:val="center"/>
            <w:hideMark/>
          </w:tcPr>
          <w:p w14:paraId="58B830B6"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xml:space="preserve">Sonesta Posadas del Inca Yucay </w:t>
            </w:r>
          </w:p>
        </w:tc>
        <w:tc>
          <w:tcPr>
            <w:tcW w:w="136" w:type="dxa"/>
            <w:tcBorders>
              <w:top w:val="nil"/>
              <w:left w:val="nil"/>
              <w:bottom w:val="nil"/>
              <w:right w:val="nil"/>
            </w:tcBorders>
            <w:noWrap/>
            <w:vAlign w:val="bottom"/>
            <w:hideMark/>
          </w:tcPr>
          <w:p w14:paraId="2D318B76"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4730" w:type="dxa"/>
            <w:tcBorders>
              <w:top w:val="nil"/>
              <w:left w:val="single" w:sz="8" w:space="0" w:color="auto"/>
              <w:bottom w:val="single" w:sz="8" w:space="0" w:color="auto"/>
              <w:right w:val="single" w:sz="8" w:space="0" w:color="auto"/>
            </w:tcBorders>
            <w:shd w:val="clear" w:color="000000" w:fill="FFFFFF"/>
            <w:noWrap/>
            <w:vAlign w:val="center"/>
            <w:hideMark/>
          </w:tcPr>
          <w:p w14:paraId="60C0036F"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xml:space="preserve">Taypikala Valle Sagrado </w:t>
            </w:r>
          </w:p>
        </w:tc>
      </w:tr>
      <w:tr w:rsidR="00F12A9B" w:rsidRPr="00F12A9B" w14:paraId="2D1429A3"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4DA8A738"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Agusto's Valle Sagrado</w:t>
            </w:r>
          </w:p>
        </w:tc>
        <w:tc>
          <w:tcPr>
            <w:tcW w:w="169" w:type="dxa"/>
            <w:tcBorders>
              <w:top w:val="nil"/>
              <w:left w:val="nil"/>
              <w:bottom w:val="nil"/>
              <w:right w:val="nil"/>
            </w:tcBorders>
            <w:shd w:val="clear" w:color="000000" w:fill="FFFFFF"/>
            <w:noWrap/>
            <w:vAlign w:val="center"/>
            <w:hideMark/>
          </w:tcPr>
          <w:p w14:paraId="5A23EE94"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w:t>
            </w:r>
          </w:p>
        </w:tc>
        <w:tc>
          <w:tcPr>
            <w:tcW w:w="3043" w:type="dxa"/>
            <w:tcBorders>
              <w:top w:val="nil"/>
              <w:left w:val="single" w:sz="8" w:space="0" w:color="auto"/>
              <w:bottom w:val="single" w:sz="8" w:space="0" w:color="auto"/>
              <w:right w:val="single" w:sz="8" w:space="0" w:color="auto"/>
            </w:tcBorders>
            <w:shd w:val="clear" w:color="000000" w:fill="FFFFFF"/>
            <w:noWrap/>
            <w:vAlign w:val="center"/>
            <w:hideMark/>
          </w:tcPr>
          <w:p w14:paraId="2F847870"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La Casona de Yucay</w:t>
            </w:r>
          </w:p>
        </w:tc>
        <w:tc>
          <w:tcPr>
            <w:tcW w:w="136" w:type="dxa"/>
            <w:tcBorders>
              <w:top w:val="nil"/>
              <w:left w:val="nil"/>
              <w:bottom w:val="nil"/>
              <w:right w:val="nil"/>
            </w:tcBorders>
            <w:noWrap/>
            <w:vAlign w:val="bottom"/>
            <w:hideMark/>
          </w:tcPr>
          <w:p w14:paraId="080D1DE8"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4730" w:type="dxa"/>
            <w:tcBorders>
              <w:top w:val="nil"/>
              <w:left w:val="single" w:sz="8" w:space="0" w:color="auto"/>
              <w:bottom w:val="single" w:sz="8" w:space="0" w:color="auto"/>
              <w:right w:val="single" w:sz="8" w:space="0" w:color="auto"/>
            </w:tcBorders>
            <w:shd w:val="clear" w:color="000000" w:fill="FFFFFF"/>
            <w:noWrap/>
            <w:vAlign w:val="center"/>
            <w:hideMark/>
          </w:tcPr>
          <w:p w14:paraId="7A41101D" w14:textId="77777777" w:rsidR="00F12A9B" w:rsidRPr="00F12A9B" w:rsidRDefault="00F12A9B" w:rsidP="00F12A9B">
            <w:pPr>
              <w:widowControl/>
              <w:autoSpaceDE/>
              <w:autoSpaceDN/>
              <w:rPr>
                <w:rFonts w:ascii="Calibri" w:eastAsia="Times New Roman" w:hAnsi="Calibri" w:cs="Calibri"/>
                <w:color w:val="000000"/>
                <w:sz w:val="18"/>
                <w:szCs w:val="18"/>
                <w:lang w:val="en-US" w:bidi="ar-SA"/>
              </w:rPr>
            </w:pPr>
            <w:r w:rsidRPr="00F12A9B">
              <w:rPr>
                <w:rFonts w:ascii="Calibri" w:eastAsia="Times New Roman" w:hAnsi="Calibri" w:cs="Calibri"/>
                <w:color w:val="000000"/>
                <w:sz w:val="18"/>
                <w:szCs w:val="18"/>
                <w:lang w:val="en-US" w:bidi="ar-SA"/>
              </w:rPr>
              <w:t>Aranwa Sacred Valley Hotel &amp; Wellness</w:t>
            </w:r>
          </w:p>
        </w:tc>
      </w:tr>
      <w:tr w:rsidR="00F12A9B" w:rsidRPr="00F12A9B" w14:paraId="4E13379C"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BFBFBF"/>
            <w:noWrap/>
            <w:vAlign w:val="center"/>
            <w:hideMark/>
          </w:tcPr>
          <w:p w14:paraId="798E2ADA"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TURISTA</w:t>
            </w:r>
          </w:p>
        </w:tc>
        <w:tc>
          <w:tcPr>
            <w:tcW w:w="169" w:type="dxa"/>
            <w:tcBorders>
              <w:top w:val="nil"/>
              <w:left w:val="nil"/>
              <w:bottom w:val="nil"/>
              <w:right w:val="nil"/>
            </w:tcBorders>
            <w:shd w:val="clear" w:color="000000" w:fill="FFFFFF"/>
            <w:noWrap/>
            <w:vAlign w:val="center"/>
            <w:hideMark/>
          </w:tcPr>
          <w:p w14:paraId="5E0EE8D3"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val="es-CL" w:bidi="ar-SA"/>
              </w:rPr>
              <w:t> </w:t>
            </w:r>
          </w:p>
        </w:tc>
        <w:tc>
          <w:tcPr>
            <w:tcW w:w="3043" w:type="dxa"/>
            <w:tcBorders>
              <w:top w:val="nil"/>
              <w:left w:val="single" w:sz="8" w:space="0" w:color="auto"/>
              <w:bottom w:val="single" w:sz="8" w:space="0" w:color="auto"/>
              <w:right w:val="single" w:sz="8" w:space="0" w:color="auto"/>
            </w:tcBorders>
            <w:shd w:val="clear" w:color="000000" w:fill="BFBFBF"/>
            <w:noWrap/>
            <w:vAlign w:val="center"/>
            <w:hideMark/>
          </w:tcPr>
          <w:p w14:paraId="7D06DBC3"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PRIMERA SUPERIOR</w:t>
            </w:r>
          </w:p>
        </w:tc>
        <w:tc>
          <w:tcPr>
            <w:tcW w:w="136" w:type="dxa"/>
            <w:tcBorders>
              <w:top w:val="nil"/>
              <w:left w:val="nil"/>
              <w:bottom w:val="nil"/>
              <w:right w:val="nil"/>
            </w:tcBorders>
            <w:noWrap/>
            <w:vAlign w:val="bottom"/>
            <w:hideMark/>
          </w:tcPr>
          <w:p w14:paraId="0B29C460"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p>
        </w:tc>
        <w:tc>
          <w:tcPr>
            <w:tcW w:w="4730" w:type="dxa"/>
            <w:tcBorders>
              <w:top w:val="nil"/>
              <w:left w:val="single" w:sz="8" w:space="0" w:color="auto"/>
              <w:bottom w:val="single" w:sz="8" w:space="0" w:color="auto"/>
              <w:right w:val="single" w:sz="8" w:space="0" w:color="auto"/>
            </w:tcBorders>
            <w:shd w:val="clear" w:color="000000" w:fill="D0CECE"/>
            <w:noWrap/>
            <w:vAlign w:val="center"/>
            <w:hideMark/>
          </w:tcPr>
          <w:p w14:paraId="5C5F4627"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LUJO SUPERIOR</w:t>
            </w:r>
          </w:p>
        </w:tc>
      </w:tr>
      <w:tr w:rsidR="00F12A9B" w:rsidRPr="00F12A9B" w14:paraId="01453919"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524935A9"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Agusto's Valle Sagrado</w:t>
            </w:r>
          </w:p>
        </w:tc>
        <w:tc>
          <w:tcPr>
            <w:tcW w:w="169" w:type="dxa"/>
            <w:tcBorders>
              <w:top w:val="nil"/>
              <w:left w:val="nil"/>
              <w:bottom w:val="nil"/>
              <w:right w:val="nil"/>
            </w:tcBorders>
            <w:shd w:val="clear" w:color="000000" w:fill="FFFFFF"/>
            <w:noWrap/>
            <w:vAlign w:val="center"/>
            <w:hideMark/>
          </w:tcPr>
          <w:p w14:paraId="5D9C7400"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w:t>
            </w:r>
          </w:p>
        </w:tc>
        <w:tc>
          <w:tcPr>
            <w:tcW w:w="3043" w:type="dxa"/>
            <w:tcBorders>
              <w:top w:val="nil"/>
              <w:left w:val="single" w:sz="8" w:space="0" w:color="auto"/>
              <w:bottom w:val="single" w:sz="8" w:space="0" w:color="auto"/>
              <w:right w:val="single" w:sz="8" w:space="0" w:color="auto"/>
            </w:tcBorders>
            <w:shd w:val="clear" w:color="000000" w:fill="FFFFFF"/>
            <w:noWrap/>
            <w:vAlign w:val="center"/>
            <w:hideMark/>
          </w:tcPr>
          <w:p w14:paraId="561B1B82"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Taypikala Valle Sagrado</w:t>
            </w:r>
          </w:p>
        </w:tc>
        <w:tc>
          <w:tcPr>
            <w:tcW w:w="136" w:type="dxa"/>
            <w:tcBorders>
              <w:top w:val="nil"/>
              <w:left w:val="nil"/>
              <w:bottom w:val="nil"/>
              <w:right w:val="nil"/>
            </w:tcBorders>
            <w:noWrap/>
            <w:vAlign w:val="bottom"/>
            <w:hideMark/>
          </w:tcPr>
          <w:p w14:paraId="68FB3F90"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4730" w:type="dxa"/>
            <w:tcBorders>
              <w:top w:val="nil"/>
              <w:left w:val="single" w:sz="8" w:space="0" w:color="auto"/>
              <w:bottom w:val="single" w:sz="8" w:space="0" w:color="auto"/>
              <w:right w:val="single" w:sz="8" w:space="0" w:color="auto"/>
            </w:tcBorders>
            <w:shd w:val="clear" w:color="000000" w:fill="FFFFFF"/>
            <w:noWrap/>
            <w:vAlign w:val="center"/>
            <w:hideMark/>
          </w:tcPr>
          <w:p w14:paraId="09C26263" w14:textId="77777777" w:rsidR="00F12A9B" w:rsidRPr="00F12A9B" w:rsidRDefault="00F12A9B" w:rsidP="00F12A9B">
            <w:pPr>
              <w:widowControl/>
              <w:autoSpaceDE/>
              <w:autoSpaceDN/>
              <w:rPr>
                <w:rFonts w:ascii="Calibri" w:eastAsia="Times New Roman" w:hAnsi="Calibri" w:cs="Calibri"/>
                <w:color w:val="000000"/>
                <w:sz w:val="18"/>
                <w:szCs w:val="18"/>
                <w:lang w:val="en-US" w:bidi="ar-SA"/>
              </w:rPr>
            </w:pPr>
            <w:r w:rsidRPr="00F12A9B">
              <w:rPr>
                <w:rFonts w:ascii="Calibri" w:eastAsia="Times New Roman" w:hAnsi="Calibri" w:cs="Calibri"/>
                <w:color w:val="000000"/>
                <w:sz w:val="18"/>
                <w:szCs w:val="18"/>
                <w:lang w:val="en-US" w:bidi="ar-SA"/>
              </w:rPr>
              <w:t>Tambo del Inka, a Luxury Collection Resort &amp; Spa</w:t>
            </w:r>
          </w:p>
        </w:tc>
      </w:tr>
      <w:tr w:rsidR="00F12A9B" w:rsidRPr="00F12A9B" w14:paraId="591D29F1"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57AC3259"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Ava Spot Valle Sagrado</w:t>
            </w:r>
          </w:p>
        </w:tc>
        <w:tc>
          <w:tcPr>
            <w:tcW w:w="169" w:type="dxa"/>
            <w:tcBorders>
              <w:top w:val="nil"/>
              <w:left w:val="nil"/>
              <w:bottom w:val="nil"/>
              <w:right w:val="nil"/>
            </w:tcBorders>
            <w:shd w:val="clear" w:color="000000" w:fill="FFFFFF"/>
            <w:noWrap/>
            <w:vAlign w:val="center"/>
            <w:hideMark/>
          </w:tcPr>
          <w:p w14:paraId="04145801"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w:t>
            </w:r>
          </w:p>
        </w:tc>
        <w:tc>
          <w:tcPr>
            <w:tcW w:w="3043" w:type="dxa"/>
            <w:tcBorders>
              <w:top w:val="nil"/>
              <w:left w:val="single" w:sz="8" w:space="0" w:color="auto"/>
              <w:bottom w:val="single" w:sz="8" w:space="0" w:color="auto"/>
              <w:right w:val="single" w:sz="8" w:space="0" w:color="auto"/>
            </w:tcBorders>
            <w:shd w:val="clear" w:color="000000" w:fill="FFFFFF"/>
            <w:noWrap/>
            <w:vAlign w:val="center"/>
            <w:hideMark/>
          </w:tcPr>
          <w:p w14:paraId="1B80CAE0"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xml:space="preserve">Sonesta Posadas del Inca Yucay </w:t>
            </w:r>
          </w:p>
        </w:tc>
        <w:tc>
          <w:tcPr>
            <w:tcW w:w="136" w:type="dxa"/>
            <w:tcBorders>
              <w:top w:val="nil"/>
              <w:left w:val="nil"/>
              <w:bottom w:val="nil"/>
              <w:right w:val="nil"/>
            </w:tcBorders>
            <w:noWrap/>
            <w:vAlign w:val="bottom"/>
            <w:hideMark/>
          </w:tcPr>
          <w:p w14:paraId="36F3A2CE"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4730" w:type="dxa"/>
            <w:tcBorders>
              <w:top w:val="nil"/>
              <w:left w:val="single" w:sz="8" w:space="0" w:color="auto"/>
              <w:bottom w:val="single" w:sz="8" w:space="0" w:color="auto"/>
              <w:right w:val="single" w:sz="8" w:space="0" w:color="auto"/>
            </w:tcBorders>
            <w:shd w:val="clear" w:color="000000" w:fill="FFFFFF"/>
            <w:noWrap/>
            <w:vAlign w:val="center"/>
            <w:hideMark/>
          </w:tcPr>
          <w:p w14:paraId="3BB991DA"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Inkaterra Hacienda Urubamba</w:t>
            </w:r>
          </w:p>
        </w:tc>
      </w:tr>
      <w:tr w:rsidR="00F12A9B" w:rsidRPr="00F12A9B" w14:paraId="56402A98"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BFBFBF"/>
            <w:noWrap/>
            <w:vAlign w:val="center"/>
            <w:hideMark/>
          </w:tcPr>
          <w:p w14:paraId="4EDEE2E8" w14:textId="77777777" w:rsidR="00F12A9B" w:rsidRPr="00F12A9B" w:rsidRDefault="00F12A9B" w:rsidP="00F12A9B">
            <w:pPr>
              <w:widowControl/>
              <w:autoSpaceDE/>
              <w:autoSpaceDN/>
              <w:rPr>
                <w:rFonts w:ascii="Calibri" w:eastAsia="Times New Roman" w:hAnsi="Calibri" w:cs="Calibri"/>
                <w:b/>
                <w:bCs/>
                <w:color w:val="000000"/>
                <w:sz w:val="18"/>
                <w:szCs w:val="18"/>
                <w:lang w:bidi="ar-SA"/>
              </w:rPr>
            </w:pPr>
            <w:r w:rsidRPr="00F12A9B">
              <w:rPr>
                <w:rFonts w:ascii="Calibri" w:eastAsia="Times New Roman" w:hAnsi="Calibri" w:cs="Calibri"/>
                <w:b/>
                <w:bCs/>
                <w:color w:val="000000"/>
                <w:sz w:val="18"/>
                <w:szCs w:val="18"/>
                <w:lang w:bidi="ar-SA"/>
              </w:rPr>
              <w:t>TURISTA SUPERIOR</w:t>
            </w:r>
          </w:p>
        </w:tc>
        <w:tc>
          <w:tcPr>
            <w:tcW w:w="169" w:type="dxa"/>
            <w:tcBorders>
              <w:top w:val="nil"/>
              <w:left w:val="nil"/>
              <w:bottom w:val="nil"/>
              <w:right w:val="nil"/>
            </w:tcBorders>
            <w:shd w:val="clear" w:color="000000" w:fill="FFFFFF"/>
            <w:noWrap/>
            <w:vAlign w:val="center"/>
            <w:hideMark/>
          </w:tcPr>
          <w:p w14:paraId="57B3CEBF"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val="es-CL" w:bidi="ar-SA"/>
              </w:rPr>
              <w:t> </w:t>
            </w:r>
          </w:p>
        </w:tc>
        <w:tc>
          <w:tcPr>
            <w:tcW w:w="3043" w:type="dxa"/>
            <w:tcBorders>
              <w:top w:val="nil"/>
              <w:left w:val="nil"/>
              <w:bottom w:val="nil"/>
              <w:right w:val="nil"/>
            </w:tcBorders>
            <w:noWrap/>
            <w:vAlign w:val="bottom"/>
            <w:hideMark/>
          </w:tcPr>
          <w:p w14:paraId="280F67E1" w14:textId="77777777" w:rsidR="00F12A9B" w:rsidRPr="00F12A9B" w:rsidRDefault="00F12A9B" w:rsidP="00F12A9B">
            <w:pPr>
              <w:widowControl/>
              <w:autoSpaceDE/>
              <w:autoSpaceDN/>
              <w:rPr>
                <w:rFonts w:ascii="Calibri" w:eastAsia="Times New Roman" w:hAnsi="Calibri" w:cs="Calibri"/>
                <w:color w:val="000000"/>
                <w:lang w:bidi="ar-SA"/>
              </w:rPr>
            </w:pPr>
            <w:r w:rsidRPr="00F12A9B">
              <w:rPr>
                <w:rFonts w:ascii="Calibri" w:eastAsia="Times New Roman" w:hAnsi="Calibri" w:cs="Calibri"/>
                <w:color w:val="000000"/>
                <w:lang w:bidi="ar-SA"/>
              </w:rPr>
              <w:t> </w:t>
            </w:r>
          </w:p>
        </w:tc>
        <w:tc>
          <w:tcPr>
            <w:tcW w:w="136" w:type="dxa"/>
            <w:tcBorders>
              <w:top w:val="nil"/>
              <w:left w:val="nil"/>
              <w:bottom w:val="nil"/>
              <w:right w:val="nil"/>
            </w:tcBorders>
            <w:noWrap/>
            <w:vAlign w:val="bottom"/>
            <w:hideMark/>
          </w:tcPr>
          <w:p w14:paraId="7210EB31" w14:textId="77777777" w:rsidR="00F12A9B" w:rsidRPr="00F12A9B" w:rsidRDefault="00F12A9B" w:rsidP="00F12A9B">
            <w:pPr>
              <w:widowControl/>
              <w:autoSpaceDE/>
              <w:autoSpaceDN/>
              <w:rPr>
                <w:rFonts w:ascii="Calibri" w:eastAsia="Times New Roman" w:hAnsi="Calibri" w:cs="Calibri"/>
                <w:color w:val="000000"/>
                <w:lang w:bidi="ar-SA"/>
              </w:rPr>
            </w:pPr>
          </w:p>
        </w:tc>
        <w:tc>
          <w:tcPr>
            <w:tcW w:w="4730" w:type="dxa"/>
            <w:tcBorders>
              <w:top w:val="nil"/>
              <w:left w:val="nil"/>
              <w:bottom w:val="nil"/>
              <w:right w:val="nil"/>
            </w:tcBorders>
            <w:noWrap/>
            <w:vAlign w:val="bottom"/>
            <w:hideMark/>
          </w:tcPr>
          <w:p w14:paraId="0E1BA972"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r>
      <w:tr w:rsidR="00F12A9B" w:rsidRPr="00F12A9B" w14:paraId="20900CEC"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76AEDB30"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Agusto's Valle Sagrado</w:t>
            </w:r>
          </w:p>
        </w:tc>
        <w:tc>
          <w:tcPr>
            <w:tcW w:w="169" w:type="dxa"/>
            <w:tcBorders>
              <w:top w:val="nil"/>
              <w:left w:val="nil"/>
              <w:bottom w:val="nil"/>
              <w:right w:val="nil"/>
            </w:tcBorders>
            <w:shd w:val="clear" w:color="000000" w:fill="FFFFFF"/>
            <w:noWrap/>
            <w:vAlign w:val="center"/>
            <w:hideMark/>
          </w:tcPr>
          <w:p w14:paraId="2D1BB5B4"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val="es-CL" w:bidi="ar-SA"/>
              </w:rPr>
              <w:t> </w:t>
            </w:r>
          </w:p>
        </w:tc>
        <w:tc>
          <w:tcPr>
            <w:tcW w:w="3043" w:type="dxa"/>
            <w:tcBorders>
              <w:top w:val="nil"/>
              <w:left w:val="nil"/>
              <w:bottom w:val="nil"/>
              <w:right w:val="nil"/>
            </w:tcBorders>
            <w:noWrap/>
            <w:vAlign w:val="bottom"/>
            <w:hideMark/>
          </w:tcPr>
          <w:p w14:paraId="1B167836"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136" w:type="dxa"/>
            <w:tcBorders>
              <w:top w:val="nil"/>
              <w:left w:val="nil"/>
              <w:bottom w:val="nil"/>
              <w:right w:val="nil"/>
            </w:tcBorders>
            <w:noWrap/>
            <w:vAlign w:val="bottom"/>
            <w:hideMark/>
          </w:tcPr>
          <w:p w14:paraId="480E5D79"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4730" w:type="dxa"/>
            <w:tcBorders>
              <w:top w:val="nil"/>
              <w:left w:val="nil"/>
              <w:bottom w:val="nil"/>
              <w:right w:val="nil"/>
            </w:tcBorders>
            <w:noWrap/>
            <w:vAlign w:val="bottom"/>
            <w:hideMark/>
          </w:tcPr>
          <w:p w14:paraId="6A24CB16"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r>
      <w:tr w:rsidR="00F12A9B" w:rsidRPr="00F12A9B" w14:paraId="091A6DBA"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514C6BDC"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Tierra Viva Valle Sagrado</w:t>
            </w:r>
          </w:p>
        </w:tc>
        <w:tc>
          <w:tcPr>
            <w:tcW w:w="169" w:type="dxa"/>
            <w:tcBorders>
              <w:top w:val="nil"/>
              <w:left w:val="nil"/>
              <w:bottom w:val="nil"/>
              <w:right w:val="nil"/>
            </w:tcBorders>
            <w:noWrap/>
            <w:vAlign w:val="center"/>
            <w:hideMark/>
          </w:tcPr>
          <w:p w14:paraId="7BD2C49D"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3043" w:type="dxa"/>
            <w:tcBorders>
              <w:top w:val="nil"/>
              <w:left w:val="nil"/>
              <w:bottom w:val="nil"/>
              <w:right w:val="nil"/>
            </w:tcBorders>
            <w:noWrap/>
            <w:vAlign w:val="bottom"/>
            <w:hideMark/>
          </w:tcPr>
          <w:p w14:paraId="5FCDB83D"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136" w:type="dxa"/>
            <w:tcBorders>
              <w:top w:val="nil"/>
              <w:left w:val="nil"/>
              <w:bottom w:val="nil"/>
              <w:right w:val="nil"/>
            </w:tcBorders>
            <w:noWrap/>
            <w:vAlign w:val="bottom"/>
            <w:hideMark/>
          </w:tcPr>
          <w:p w14:paraId="7221EA14"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4730" w:type="dxa"/>
            <w:tcBorders>
              <w:top w:val="nil"/>
              <w:left w:val="nil"/>
              <w:bottom w:val="nil"/>
              <w:right w:val="nil"/>
            </w:tcBorders>
            <w:noWrap/>
            <w:vAlign w:val="bottom"/>
            <w:hideMark/>
          </w:tcPr>
          <w:p w14:paraId="1A1DED04"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r>
      <w:tr w:rsidR="00F12A9B" w:rsidRPr="00F12A9B" w14:paraId="1F4C6C8E" w14:textId="77777777" w:rsidTr="00F12A9B">
        <w:trPr>
          <w:trHeight w:val="300"/>
        </w:trPr>
        <w:tc>
          <w:tcPr>
            <w:tcW w:w="2421" w:type="dxa"/>
            <w:tcBorders>
              <w:top w:val="nil"/>
              <w:left w:val="single" w:sz="8" w:space="0" w:color="auto"/>
              <w:bottom w:val="single" w:sz="8" w:space="0" w:color="auto"/>
              <w:right w:val="single" w:sz="8" w:space="0" w:color="auto"/>
            </w:tcBorders>
            <w:shd w:val="clear" w:color="000000" w:fill="FFFFFF"/>
            <w:noWrap/>
            <w:vAlign w:val="center"/>
            <w:hideMark/>
          </w:tcPr>
          <w:p w14:paraId="55F01FAF" w14:textId="77777777" w:rsidR="00F12A9B" w:rsidRPr="00F12A9B" w:rsidRDefault="00F12A9B" w:rsidP="00F12A9B">
            <w:pPr>
              <w:widowControl/>
              <w:autoSpaceDE/>
              <w:autoSpaceDN/>
              <w:rPr>
                <w:rFonts w:ascii="Calibri" w:eastAsia="Times New Roman" w:hAnsi="Calibri" w:cs="Calibri"/>
                <w:color w:val="000000"/>
                <w:sz w:val="18"/>
                <w:szCs w:val="18"/>
                <w:lang w:bidi="ar-SA"/>
              </w:rPr>
            </w:pPr>
            <w:r w:rsidRPr="00F12A9B">
              <w:rPr>
                <w:rFonts w:ascii="Calibri" w:eastAsia="Times New Roman" w:hAnsi="Calibri" w:cs="Calibri"/>
                <w:color w:val="000000"/>
                <w:sz w:val="18"/>
                <w:szCs w:val="18"/>
                <w:lang w:bidi="ar-SA"/>
              </w:rPr>
              <w:t xml:space="preserve">Inti Punku Valle Sagrado </w:t>
            </w:r>
          </w:p>
        </w:tc>
        <w:tc>
          <w:tcPr>
            <w:tcW w:w="169" w:type="dxa"/>
            <w:tcBorders>
              <w:top w:val="nil"/>
              <w:left w:val="nil"/>
              <w:bottom w:val="nil"/>
              <w:right w:val="nil"/>
            </w:tcBorders>
            <w:noWrap/>
            <w:vAlign w:val="center"/>
            <w:hideMark/>
          </w:tcPr>
          <w:p w14:paraId="77FC4F5E" w14:textId="77777777" w:rsidR="00F12A9B" w:rsidRPr="00F12A9B" w:rsidRDefault="00F12A9B" w:rsidP="00F12A9B">
            <w:pPr>
              <w:widowControl/>
              <w:autoSpaceDE/>
              <w:autoSpaceDN/>
              <w:rPr>
                <w:rFonts w:ascii="Calibri" w:eastAsia="Times New Roman" w:hAnsi="Calibri" w:cs="Calibri"/>
                <w:color w:val="000000"/>
                <w:sz w:val="18"/>
                <w:szCs w:val="18"/>
                <w:lang w:bidi="ar-SA"/>
              </w:rPr>
            </w:pPr>
          </w:p>
        </w:tc>
        <w:tc>
          <w:tcPr>
            <w:tcW w:w="3043" w:type="dxa"/>
            <w:tcBorders>
              <w:top w:val="nil"/>
              <w:left w:val="nil"/>
              <w:bottom w:val="nil"/>
              <w:right w:val="nil"/>
            </w:tcBorders>
            <w:noWrap/>
            <w:vAlign w:val="bottom"/>
            <w:hideMark/>
          </w:tcPr>
          <w:p w14:paraId="257DBE57"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136" w:type="dxa"/>
            <w:tcBorders>
              <w:top w:val="nil"/>
              <w:left w:val="nil"/>
              <w:bottom w:val="nil"/>
              <w:right w:val="nil"/>
            </w:tcBorders>
            <w:noWrap/>
            <w:vAlign w:val="bottom"/>
            <w:hideMark/>
          </w:tcPr>
          <w:p w14:paraId="63FBC660"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c>
          <w:tcPr>
            <w:tcW w:w="4730" w:type="dxa"/>
            <w:tcBorders>
              <w:top w:val="nil"/>
              <w:left w:val="nil"/>
              <w:bottom w:val="nil"/>
              <w:right w:val="nil"/>
            </w:tcBorders>
            <w:noWrap/>
            <w:vAlign w:val="bottom"/>
            <w:hideMark/>
          </w:tcPr>
          <w:p w14:paraId="4CF6489C" w14:textId="77777777" w:rsidR="00F12A9B" w:rsidRPr="00F12A9B" w:rsidRDefault="00F12A9B" w:rsidP="00F12A9B">
            <w:pPr>
              <w:widowControl/>
              <w:autoSpaceDE/>
              <w:autoSpaceDN/>
              <w:rPr>
                <w:rFonts w:ascii="Times New Roman" w:eastAsia="Times New Roman" w:hAnsi="Times New Roman" w:cs="Times New Roman"/>
                <w:sz w:val="20"/>
                <w:szCs w:val="20"/>
                <w:lang w:bidi="ar-SA"/>
              </w:rPr>
            </w:pPr>
          </w:p>
        </w:tc>
      </w:tr>
    </w:tbl>
    <w:p w14:paraId="2833904E" w14:textId="77777777" w:rsidR="00BA2A16" w:rsidRDefault="00BA2A16" w:rsidP="006379F1">
      <w:pPr>
        <w:spacing w:line="360" w:lineRule="auto"/>
        <w:jc w:val="both"/>
        <w:rPr>
          <w:b/>
          <w:bCs/>
          <w:color w:val="F05B52"/>
          <w:sz w:val="28"/>
          <w:szCs w:val="28"/>
        </w:rPr>
      </w:pPr>
    </w:p>
    <w:tbl>
      <w:tblPr>
        <w:tblW w:w="10717" w:type="dxa"/>
        <w:tblCellMar>
          <w:left w:w="70" w:type="dxa"/>
          <w:right w:w="70" w:type="dxa"/>
        </w:tblCellMar>
        <w:tblLook w:val="04A0" w:firstRow="1" w:lastRow="0" w:firstColumn="1" w:lastColumn="0" w:noHBand="0" w:noVBand="1"/>
      </w:tblPr>
      <w:tblGrid>
        <w:gridCol w:w="181"/>
        <w:gridCol w:w="3048"/>
        <w:gridCol w:w="181"/>
        <w:gridCol w:w="127"/>
        <w:gridCol w:w="193"/>
        <w:gridCol w:w="2873"/>
        <w:gridCol w:w="664"/>
        <w:gridCol w:w="147"/>
        <w:gridCol w:w="3303"/>
      </w:tblGrid>
      <w:tr w:rsidR="000D70EC" w:rsidRPr="000D70EC" w14:paraId="5688A829" w14:textId="77777777" w:rsidTr="000D70EC">
        <w:trPr>
          <w:trHeight w:val="246"/>
        </w:trPr>
        <w:tc>
          <w:tcPr>
            <w:tcW w:w="10717" w:type="dxa"/>
            <w:gridSpan w:val="9"/>
            <w:tcBorders>
              <w:top w:val="nil"/>
              <w:left w:val="nil"/>
              <w:bottom w:val="nil"/>
              <w:right w:val="nil"/>
            </w:tcBorders>
            <w:shd w:val="clear" w:color="000000" w:fill="F05B52"/>
            <w:noWrap/>
            <w:vAlign w:val="center"/>
            <w:hideMark/>
          </w:tcPr>
          <w:p w14:paraId="258410E3" w14:textId="77777777" w:rsidR="000D70EC" w:rsidRPr="000D70EC" w:rsidRDefault="000D70EC" w:rsidP="000D70EC">
            <w:pPr>
              <w:widowControl/>
              <w:autoSpaceDE/>
              <w:autoSpaceDN/>
              <w:jc w:val="center"/>
              <w:rPr>
                <w:rFonts w:ascii="Calibri" w:eastAsia="Times New Roman" w:hAnsi="Calibri" w:cs="Calibri"/>
                <w:b/>
                <w:bCs/>
                <w:color w:val="FFFFFF"/>
                <w:lang w:bidi="ar-SA"/>
              </w:rPr>
            </w:pPr>
            <w:r w:rsidRPr="000D70EC">
              <w:rPr>
                <w:rFonts w:ascii="Calibri" w:eastAsia="Times New Roman" w:hAnsi="Calibri" w:cs="Calibri"/>
                <w:b/>
                <w:bCs/>
                <w:color w:val="FFFFFF"/>
                <w:lang w:val="es-CL" w:bidi="ar-SA"/>
              </w:rPr>
              <w:t>PUERTO MALDONADO HOTELES SELECCIONADOS 2026 O SIMILAR</w:t>
            </w:r>
          </w:p>
        </w:tc>
      </w:tr>
      <w:tr w:rsidR="000D70EC" w:rsidRPr="000D70EC" w14:paraId="5338B4FA" w14:textId="77777777" w:rsidTr="000D70EC">
        <w:trPr>
          <w:trHeight w:val="257"/>
        </w:trPr>
        <w:tc>
          <w:tcPr>
            <w:tcW w:w="3537" w:type="dxa"/>
            <w:gridSpan w:val="4"/>
            <w:tcBorders>
              <w:top w:val="nil"/>
              <w:left w:val="nil"/>
              <w:bottom w:val="nil"/>
              <w:right w:val="nil"/>
            </w:tcBorders>
            <w:noWrap/>
            <w:vAlign w:val="bottom"/>
            <w:hideMark/>
          </w:tcPr>
          <w:p w14:paraId="53A8029D" w14:textId="77777777" w:rsidR="000D70EC" w:rsidRPr="000D70EC" w:rsidRDefault="000D70EC" w:rsidP="000D70EC">
            <w:pPr>
              <w:widowControl/>
              <w:autoSpaceDE/>
              <w:autoSpaceDN/>
              <w:jc w:val="center"/>
              <w:rPr>
                <w:rFonts w:ascii="Calibri" w:eastAsia="Times New Roman" w:hAnsi="Calibri" w:cs="Calibri"/>
                <w:b/>
                <w:bCs/>
                <w:color w:val="FFFFFF"/>
                <w:lang w:bidi="ar-SA"/>
              </w:rPr>
            </w:pPr>
          </w:p>
        </w:tc>
        <w:tc>
          <w:tcPr>
            <w:tcW w:w="193" w:type="dxa"/>
            <w:tcBorders>
              <w:top w:val="nil"/>
              <w:left w:val="nil"/>
              <w:bottom w:val="nil"/>
              <w:right w:val="nil"/>
            </w:tcBorders>
            <w:noWrap/>
            <w:vAlign w:val="bottom"/>
            <w:hideMark/>
          </w:tcPr>
          <w:p w14:paraId="6F791314"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c>
          <w:tcPr>
            <w:tcW w:w="3537" w:type="dxa"/>
            <w:gridSpan w:val="2"/>
            <w:tcBorders>
              <w:top w:val="nil"/>
              <w:left w:val="nil"/>
              <w:bottom w:val="nil"/>
              <w:right w:val="nil"/>
            </w:tcBorders>
            <w:noWrap/>
            <w:vAlign w:val="bottom"/>
            <w:hideMark/>
          </w:tcPr>
          <w:p w14:paraId="12DDE280"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c>
          <w:tcPr>
            <w:tcW w:w="147" w:type="dxa"/>
            <w:tcBorders>
              <w:top w:val="nil"/>
              <w:left w:val="nil"/>
              <w:bottom w:val="nil"/>
              <w:right w:val="nil"/>
            </w:tcBorders>
            <w:noWrap/>
            <w:vAlign w:val="bottom"/>
            <w:hideMark/>
          </w:tcPr>
          <w:p w14:paraId="65470245"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c>
          <w:tcPr>
            <w:tcW w:w="3303" w:type="dxa"/>
            <w:tcBorders>
              <w:top w:val="nil"/>
              <w:left w:val="nil"/>
              <w:bottom w:val="nil"/>
              <w:right w:val="nil"/>
            </w:tcBorders>
            <w:noWrap/>
            <w:vAlign w:val="bottom"/>
            <w:hideMark/>
          </w:tcPr>
          <w:p w14:paraId="702EECA0"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r>
      <w:tr w:rsidR="000D70EC" w:rsidRPr="000D70EC" w14:paraId="195C4078" w14:textId="77777777" w:rsidTr="000D70EC">
        <w:trPr>
          <w:trHeight w:val="257"/>
        </w:trPr>
        <w:tc>
          <w:tcPr>
            <w:tcW w:w="3537" w:type="dxa"/>
            <w:gridSpan w:val="4"/>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183C897" w14:textId="77777777" w:rsidR="000D70EC" w:rsidRPr="000D70EC" w:rsidRDefault="000D70EC" w:rsidP="000D70EC">
            <w:pPr>
              <w:widowControl/>
              <w:autoSpaceDE/>
              <w:autoSpaceDN/>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ECONOMICA</w:t>
            </w:r>
          </w:p>
        </w:tc>
        <w:tc>
          <w:tcPr>
            <w:tcW w:w="193" w:type="dxa"/>
            <w:tcBorders>
              <w:top w:val="nil"/>
              <w:left w:val="nil"/>
              <w:bottom w:val="nil"/>
              <w:right w:val="nil"/>
            </w:tcBorders>
            <w:shd w:val="clear" w:color="000000" w:fill="FFFFFF"/>
            <w:noWrap/>
            <w:vAlign w:val="center"/>
            <w:hideMark/>
          </w:tcPr>
          <w:p w14:paraId="77B326AA" w14:textId="77777777" w:rsidR="000D70EC" w:rsidRPr="000D70EC" w:rsidRDefault="000D70EC" w:rsidP="000D70EC">
            <w:pPr>
              <w:widowControl/>
              <w:autoSpaceDE/>
              <w:autoSpaceDN/>
              <w:jc w:val="center"/>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 </w:t>
            </w:r>
          </w:p>
        </w:tc>
        <w:tc>
          <w:tcPr>
            <w:tcW w:w="3537"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EDF317C"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PRIMERA</w:t>
            </w:r>
          </w:p>
        </w:tc>
        <w:tc>
          <w:tcPr>
            <w:tcW w:w="147" w:type="dxa"/>
            <w:tcBorders>
              <w:top w:val="nil"/>
              <w:left w:val="nil"/>
              <w:bottom w:val="nil"/>
              <w:right w:val="nil"/>
            </w:tcBorders>
            <w:noWrap/>
            <w:vAlign w:val="bottom"/>
            <w:hideMark/>
          </w:tcPr>
          <w:p w14:paraId="437A20E9"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p>
        </w:tc>
        <w:tc>
          <w:tcPr>
            <w:tcW w:w="33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4D73B2"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LUJO</w:t>
            </w:r>
          </w:p>
        </w:tc>
      </w:tr>
      <w:tr w:rsidR="000D70EC" w:rsidRPr="000D70EC" w14:paraId="4B2ACB7A"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0321F60B"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Corto Maltés</w:t>
            </w:r>
          </w:p>
        </w:tc>
        <w:tc>
          <w:tcPr>
            <w:tcW w:w="193" w:type="dxa"/>
            <w:tcBorders>
              <w:top w:val="nil"/>
              <w:left w:val="nil"/>
              <w:bottom w:val="nil"/>
              <w:right w:val="nil"/>
            </w:tcBorders>
            <w:shd w:val="clear" w:color="000000" w:fill="FFFFFF"/>
            <w:noWrap/>
            <w:vAlign w:val="center"/>
            <w:hideMark/>
          </w:tcPr>
          <w:p w14:paraId="48E8AB2F"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 </w:t>
            </w:r>
          </w:p>
        </w:tc>
        <w:tc>
          <w:tcPr>
            <w:tcW w:w="3537"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20FC03D8"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Inkaterra Hacienda Concepción</w:t>
            </w:r>
          </w:p>
        </w:tc>
        <w:tc>
          <w:tcPr>
            <w:tcW w:w="147" w:type="dxa"/>
            <w:tcBorders>
              <w:top w:val="nil"/>
              <w:left w:val="nil"/>
              <w:bottom w:val="nil"/>
              <w:right w:val="nil"/>
            </w:tcBorders>
            <w:noWrap/>
            <w:vAlign w:val="bottom"/>
            <w:hideMark/>
          </w:tcPr>
          <w:p w14:paraId="7F2C30CF" w14:textId="77777777" w:rsidR="000D70EC" w:rsidRPr="000D70EC" w:rsidRDefault="000D70EC" w:rsidP="000D70EC">
            <w:pPr>
              <w:widowControl/>
              <w:autoSpaceDE/>
              <w:autoSpaceDN/>
              <w:rPr>
                <w:rFonts w:ascii="Calibri" w:eastAsia="Times New Roman" w:hAnsi="Calibri" w:cs="Calibri"/>
                <w:color w:val="000000"/>
                <w:sz w:val="18"/>
                <w:szCs w:val="18"/>
                <w:lang w:bidi="ar-SA"/>
              </w:rPr>
            </w:pPr>
          </w:p>
        </w:tc>
        <w:tc>
          <w:tcPr>
            <w:tcW w:w="3303" w:type="dxa"/>
            <w:tcBorders>
              <w:top w:val="nil"/>
              <w:left w:val="single" w:sz="8" w:space="0" w:color="auto"/>
              <w:bottom w:val="single" w:sz="8" w:space="0" w:color="auto"/>
              <w:right w:val="single" w:sz="8" w:space="0" w:color="auto"/>
            </w:tcBorders>
            <w:shd w:val="clear" w:color="000000" w:fill="FFFFFF"/>
            <w:noWrap/>
            <w:vAlign w:val="center"/>
            <w:hideMark/>
          </w:tcPr>
          <w:p w14:paraId="5D597001"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Inkaterra Reserva Amazónica</w:t>
            </w:r>
          </w:p>
        </w:tc>
      </w:tr>
      <w:tr w:rsidR="000D70EC" w:rsidRPr="000D70EC" w14:paraId="2EADCC8D"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43CCDD7D"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Eco Amazonia Lodge</w:t>
            </w:r>
          </w:p>
        </w:tc>
        <w:tc>
          <w:tcPr>
            <w:tcW w:w="193" w:type="dxa"/>
            <w:tcBorders>
              <w:top w:val="nil"/>
              <w:left w:val="nil"/>
              <w:bottom w:val="nil"/>
              <w:right w:val="nil"/>
            </w:tcBorders>
            <w:shd w:val="clear" w:color="000000" w:fill="FFFFFF"/>
            <w:noWrap/>
            <w:vAlign w:val="center"/>
            <w:hideMark/>
          </w:tcPr>
          <w:p w14:paraId="2559D9E8"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 </w:t>
            </w:r>
          </w:p>
        </w:tc>
        <w:tc>
          <w:tcPr>
            <w:tcW w:w="3537" w:type="dxa"/>
            <w:gridSpan w:val="2"/>
            <w:tcBorders>
              <w:top w:val="nil"/>
              <w:left w:val="single" w:sz="8" w:space="0" w:color="auto"/>
              <w:bottom w:val="single" w:sz="8" w:space="0" w:color="auto"/>
              <w:right w:val="single" w:sz="8" w:space="0" w:color="auto"/>
            </w:tcBorders>
            <w:shd w:val="clear" w:color="000000" w:fill="BFBFBF"/>
            <w:noWrap/>
            <w:vAlign w:val="center"/>
            <w:hideMark/>
          </w:tcPr>
          <w:p w14:paraId="0309566D"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PRIMERA SUPERIOR</w:t>
            </w:r>
          </w:p>
        </w:tc>
        <w:tc>
          <w:tcPr>
            <w:tcW w:w="147" w:type="dxa"/>
            <w:tcBorders>
              <w:top w:val="nil"/>
              <w:left w:val="nil"/>
              <w:bottom w:val="nil"/>
              <w:right w:val="nil"/>
            </w:tcBorders>
            <w:noWrap/>
            <w:vAlign w:val="bottom"/>
            <w:hideMark/>
          </w:tcPr>
          <w:p w14:paraId="18454F78"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p>
        </w:tc>
        <w:tc>
          <w:tcPr>
            <w:tcW w:w="3303" w:type="dxa"/>
            <w:tcBorders>
              <w:top w:val="nil"/>
              <w:left w:val="single" w:sz="8" w:space="0" w:color="auto"/>
              <w:bottom w:val="single" w:sz="8" w:space="0" w:color="auto"/>
              <w:right w:val="single" w:sz="8" w:space="0" w:color="auto"/>
            </w:tcBorders>
            <w:shd w:val="clear" w:color="000000" w:fill="D0CECE"/>
            <w:noWrap/>
            <w:vAlign w:val="center"/>
            <w:hideMark/>
          </w:tcPr>
          <w:p w14:paraId="36066718" w14:textId="77777777" w:rsidR="000D70EC" w:rsidRPr="000D70EC" w:rsidRDefault="000D70EC" w:rsidP="000D70EC">
            <w:pPr>
              <w:widowControl/>
              <w:autoSpaceDE/>
              <w:autoSpaceDN/>
              <w:jc w:val="center"/>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LUJO SUPERIOR</w:t>
            </w:r>
          </w:p>
        </w:tc>
      </w:tr>
      <w:tr w:rsidR="000D70EC" w:rsidRPr="000D70EC" w14:paraId="6AB67825"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BFBFBF"/>
            <w:noWrap/>
            <w:vAlign w:val="center"/>
            <w:hideMark/>
          </w:tcPr>
          <w:p w14:paraId="5C8D05FA" w14:textId="77777777" w:rsidR="000D70EC" w:rsidRPr="000D70EC" w:rsidRDefault="000D70EC" w:rsidP="000D70EC">
            <w:pPr>
              <w:widowControl/>
              <w:autoSpaceDE/>
              <w:autoSpaceDN/>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TURISTA</w:t>
            </w:r>
          </w:p>
        </w:tc>
        <w:tc>
          <w:tcPr>
            <w:tcW w:w="193" w:type="dxa"/>
            <w:tcBorders>
              <w:top w:val="nil"/>
              <w:left w:val="nil"/>
              <w:bottom w:val="nil"/>
              <w:right w:val="nil"/>
            </w:tcBorders>
            <w:shd w:val="clear" w:color="000000" w:fill="FFFFFF"/>
            <w:noWrap/>
            <w:vAlign w:val="center"/>
            <w:hideMark/>
          </w:tcPr>
          <w:p w14:paraId="292B2FF9"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 </w:t>
            </w:r>
          </w:p>
        </w:tc>
        <w:tc>
          <w:tcPr>
            <w:tcW w:w="3537"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78DC295D"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Inkaterra Hacienda Concepción</w:t>
            </w:r>
          </w:p>
        </w:tc>
        <w:tc>
          <w:tcPr>
            <w:tcW w:w="147" w:type="dxa"/>
            <w:tcBorders>
              <w:top w:val="nil"/>
              <w:left w:val="nil"/>
              <w:bottom w:val="nil"/>
              <w:right w:val="nil"/>
            </w:tcBorders>
            <w:noWrap/>
            <w:vAlign w:val="bottom"/>
            <w:hideMark/>
          </w:tcPr>
          <w:p w14:paraId="312BC0AF" w14:textId="77777777" w:rsidR="000D70EC" w:rsidRPr="000D70EC" w:rsidRDefault="000D70EC" w:rsidP="000D70EC">
            <w:pPr>
              <w:widowControl/>
              <w:autoSpaceDE/>
              <w:autoSpaceDN/>
              <w:rPr>
                <w:rFonts w:ascii="Calibri" w:eastAsia="Times New Roman" w:hAnsi="Calibri" w:cs="Calibri"/>
                <w:color w:val="000000"/>
                <w:sz w:val="18"/>
                <w:szCs w:val="18"/>
                <w:lang w:bidi="ar-SA"/>
              </w:rPr>
            </w:pPr>
          </w:p>
        </w:tc>
        <w:tc>
          <w:tcPr>
            <w:tcW w:w="3303" w:type="dxa"/>
            <w:tcBorders>
              <w:top w:val="nil"/>
              <w:left w:val="single" w:sz="8" w:space="0" w:color="auto"/>
              <w:bottom w:val="single" w:sz="8" w:space="0" w:color="auto"/>
              <w:right w:val="single" w:sz="8" w:space="0" w:color="auto"/>
            </w:tcBorders>
            <w:noWrap/>
            <w:vAlign w:val="center"/>
            <w:hideMark/>
          </w:tcPr>
          <w:p w14:paraId="768BC2A0"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bidi="ar-SA"/>
              </w:rPr>
              <w:t> </w:t>
            </w:r>
          </w:p>
        </w:tc>
      </w:tr>
      <w:tr w:rsidR="000D70EC" w:rsidRPr="000D70EC" w14:paraId="5254128B"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52C25BD"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Corto Maltés</w:t>
            </w:r>
          </w:p>
        </w:tc>
        <w:tc>
          <w:tcPr>
            <w:tcW w:w="193" w:type="dxa"/>
            <w:tcBorders>
              <w:top w:val="nil"/>
              <w:left w:val="nil"/>
              <w:bottom w:val="nil"/>
              <w:right w:val="nil"/>
            </w:tcBorders>
            <w:shd w:val="clear" w:color="000000" w:fill="FFFFFF"/>
            <w:noWrap/>
            <w:vAlign w:val="center"/>
            <w:hideMark/>
          </w:tcPr>
          <w:p w14:paraId="39B0BEFE"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 </w:t>
            </w:r>
          </w:p>
        </w:tc>
        <w:tc>
          <w:tcPr>
            <w:tcW w:w="3537" w:type="dxa"/>
            <w:gridSpan w:val="2"/>
            <w:tcBorders>
              <w:top w:val="nil"/>
              <w:left w:val="nil"/>
              <w:bottom w:val="nil"/>
              <w:right w:val="nil"/>
            </w:tcBorders>
            <w:shd w:val="clear" w:color="000000" w:fill="FFFFFF"/>
            <w:noWrap/>
            <w:vAlign w:val="center"/>
            <w:hideMark/>
          </w:tcPr>
          <w:p w14:paraId="4C9BEF83" w14:textId="77777777" w:rsidR="000D70EC" w:rsidRPr="000D70EC" w:rsidRDefault="000D70EC" w:rsidP="000D70EC">
            <w:pPr>
              <w:widowControl/>
              <w:autoSpaceDE/>
              <w:autoSpaceDN/>
              <w:jc w:val="center"/>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 </w:t>
            </w:r>
          </w:p>
        </w:tc>
        <w:tc>
          <w:tcPr>
            <w:tcW w:w="147" w:type="dxa"/>
            <w:tcBorders>
              <w:top w:val="nil"/>
              <w:left w:val="nil"/>
              <w:bottom w:val="nil"/>
              <w:right w:val="nil"/>
            </w:tcBorders>
            <w:noWrap/>
            <w:vAlign w:val="bottom"/>
            <w:hideMark/>
          </w:tcPr>
          <w:p w14:paraId="15405B3F" w14:textId="77777777" w:rsidR="000D70EC" w:rsidRPr="000D70EC" w:rsidRDefault="000D70EC" w:rsidP="000D70EC">
            <w:pPr>
              <w:widowControl/>
              <w:autoSpaceDE/>
              <w:autoSpaceDN/>
              <w:jc w:val="center"/>
              <w:rPr>
                <w:rFonts w:ascii="Calibri" w:eastAsia="Times New Roman" w:hAnsi="Calibri" w:cs="Calibri"/>
                <w:color w:val="000000"/>
                <w:sz w:val="18"/>
                <w:szCs w:val="18"/>
                <w:lang w:bidi="ar-SA"/>
              </w:rPr>
            </w:pPr>
          </w:p>
        </w:tc>
        <w:tc>
          <w:tcPr>
            <w:tcW w:w="3303" w:type="dxa"/>
            <w:tcBorders>
              <w:top w:val="nil"/>
              <w:left w:val="nil"/>
              <w:bottom w:val="nil"/>
              <w:right w:val="nil"/>
            </w:tcBorders>
            <w:noWrap/>
            <w:vAlign w:val="bottom"/>
            <w:hideMark/>
          </w:tcPr>
          <w:p w14:paraId="60F92D84"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r>
      <w:tr w:rsidR="000D70EC" w:rsidRPr="000D70EC" w14:paraId="708D0770"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7E58466B"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Eco Amazonia Lodge</w:t>
            </w:r>
          </w:p>
        </w:tc>
        <w:tc>
          <w:tcPr>
            <w:tcW w:w="193" w:type="dxa"/>
            <w:tcBorders>
              <w:top w:val="nil"/>
              <w:left w:val="nil"/>
              <w:bottom w:val="nil"/>
              <w:right w:val="nil"/>
            </w:tcBorders>
            <w:shd w:val="clear" w:color="000000" w:fill="FFFFFF"/>
            <w:noWrap/>
            <w:vAlign w:val="center"/>
            <w:hideMark/>
          </w:tcPr>
          <w:p w14:paraId="1B92749A"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 </w:t>
            </w:r>
          </w:p>
        </w:tc>
        <w:tc>
          <w:tcPr>
            <w:tcW w:w="3537" w:type="dxa"/>
            <w:gridSpan w:val="2"/>
            <w:tcBorders>
              <w:top w:val="nil"/>
              <w:left w:val="nil"/>
              <w:bottom w:val="nil"/>
              <w:right w:val="nil"/>
            </w:tcBorders>
            <w:noWrap/>
            <w:vAlign w:val="center"/>
            <w:hideMark/>
          </w:tcPr>
          <w:p w14:paraId="5C9009FE" w14:textId="77777777" w:rsidR="000D70EC" w:rsidRPr="000D70EC" w:rsidRDefault="000D70EC" w:rsidP="000D70EC">
            <w:pPr>
              <w:widowControl/>
              <w:autoSpaceDE/>
              <w:autoSpaceDN/>
              <w:rPr>
                <w:rFonts w:ascii="Calibri" w:eastAsia="Times New Roman" w:hAnsi="Calibri" w:cs="Calibri"/>
                <w:color w:val="000000"/>
                <w:sz w:val="18"/>
                <w:szCs w:val="18"/>
                <w:lang w:bidi="ar-SA"/>
              </w:rPr>
            </w:pPr>
          </w:p>
        </w:tc>
        <w:tc>
          <w:tcPr>
            <w:tcW w:w="147" w:type="dxa"/>
            <w:tcBorders>
              <w:top w:val="nil"/>
              <w:left w:val="nil"/>
              <w:bottom w:val="nil"/>
              <w:right w:val="nil"/>
            </w:tcBorders>
            <w:noWrap/>
            <w:vAlign w:val="center"/>
            <w:hideMark/>
          </w:tcPr>
          <w:p w14:paraId="1CDC2B25" w14:textId="77777777" w:rsidR="000D70EC" w:rsidRPr="000D70EC" w:rsidRDefault="000D70EC" w:rsidP="000D70EC">
            <w:pPr>
              <w:widowControl/>
              <w:autoSpaceDE/>
              <w:autoSpaceDN/>
              <w:jc w:val="center"/>
              <w:rPr>
                <w:rFonts w:ascii="Times New Roman" w:eastAsia="Times New Roman" w:hAnsi="Times New Roman" w:cs="Times New Roman"/>
                <w:sz w:val="20"/>
                <w:szCs w:val="20"/>
                <w:lang w:bidi="ar-SA"/>
              </w:rPr>
            </w:pPr>
          </w:p>
        </w:tc>
        <w:tc>
          <w:tcPr>
            <w:tcW w:w="3303" w:type="dxa"/>
            <w:tcBorders>
              <w:top w:val="nil"/>
              <w:left w:val="nil"/>
              <w:bottom w:val="nil"/>
              <w:right w:val="nil"/>
            </w:tcBorders>
            <w:noWrap/>
            <w:vAlign w:val="center"/>
            <w:hideMark/>
          </w:tcPr>
          <w:p w14:paraId="456FE410"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r>
      <w:tr w:rsidR="000D70EC" w:rsidRPr="000D70EC" w14:paraId="3F0B7206"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BFBFBF"/>
            <w:noWrap/>
            <w:vAlign w:val="center"/>
            <w:hideMark/>
          </w:tcPr>
          <w:p w14:paraId="6D63346B" w14:textId="77777777" w:rsidR="000D70EC" w:rsidRPr="000D70EC" w:rsidRDefault="000D70EC" w:rsidP="000D70EC">
            <w:pPr>
              <w:widowControl/>
              <w:autoSpaceDE/>
              <w:autoSpaceDN/>
              <w:rPr>
                <w:rFonts w:ascii="Calibri" w:eastAsia="Times New Roman" w:hAnsi="Calibri" w:cs="Calibri"/>
                <w:b/>
                <w:bCs/>
                <w:color w:val="000000"/>
                <w:sz w:val="18"/>
                <w:szCs w:val="18"/>
                <w:lang w:bidi="ar-SA"/>
              </w:rPr>
            </w:pPr>
            <w:r w:rsidRPr="000D70EC">
              <w:rPr>
                <w:rFonts w:ascii="Calibri" w:eastAsia="Times New Roman" w:hAnsi="Calibri" w:cs="Calibri"/>
                <w:b/>
                <w:bCs/>
                <w:color w:val="000000"/>
                <w:sz w:val="18"/>
                <w:szCs w:val="18"/>
                <w:lang w:val="es-CL" w:bidi="ar-SA"/>
              </w:rPr>
              <w:t>TURISTA SUPERIOR</w:t>
            </w:r>
          </w:p>
        </w:tc>
        <w:tc>
          <w:tcPr>
            <w:tcW w:w="193" w:type="dxa"/>
            <w:tcBorders>
              <w:top w:val="nil"/>
              <w:left w:val="nil"/>
              <w:bottom w:val="nil"/>
              <w:right w:val="nil"/>
            </w:tcBorders>
            <w:shd w:val="clear" w:color="000000" w:fill="FFFFFF"/>
            <w:noWrap/>
            <w:vAlign w:val="center"/>
            <w:hideMark/>
          </w:tcPr>
          <w:p w14:paraId="11DED9E5"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s-CL" w:bidi="ar-SA"/>
              </w:rPr>
              <w:t> </w:t>
            </w:r>
          </w:p>
        </w:tc>
        <w:tc>
          <w:tcPr>
            <w:tcW w:w="3537" w:type="dxa"/>
            <w:gridSpan w:val="2"/>
            <w:tcBorders>
              <w:top w:val="nil"/>
              <w:left w:val="nil"/>
              <w:bottom w:val="nil"/>
              <w:right w:val="nil"/>
            </w:tcBorders>
            <w:noWrap/>
            <w:vAlign w:val="bottom"/>
            <w:hideMark/>
          </w:tcPr>
          <w:p w14:paraId="2D59E4C2" w14:textId="77777777" w:rsidR="000D70EC" w:rsidRPr="000D70EC" w:rsidRDefault="000D70EC" w:rsidP="000D70EC">
            <w:pPr>
              <w:widowControl/>
              <w:autoSpaceDE/>
              <w:autoSpaceDN/>
              <w:rPr>
                <w:rFonts w:ascii="Calibri" w:eastAsia="Times New Roman" w:hAnsi="Calibri" w:cs="Calibri"/>
                <w:color w:val="000000"/>
                <w:sz w:val="18"/>
                <w:szCs w:val="18"/>
                <w:lang w:bidi="ar-SA"/>
              </w:rPr>
            </w:pPr>
          </w:p>
        </w:tc>
        <w:tc>
          <w:tcPr>
            <w:tcW w:w="147" w:type="dxa"/>
            <w:tcBorders>
              <w:top w:val="nil"/>
              <w:left w:val="nil"/>
              <w:bottom w:val="nil"/>
              <w:right w:val="nil"/>
            </w:tcBorders>
            <w:noWrap/>
            <w:vAlign w:val="bottom"/>
            <w:hideMark/>
          </w:tcPr>
          <w:p w14:paraId="6CA9B3A6"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c>
          <w:tcPr>
            <w:tcW w:w="3303" w:type="dxa"/>
            <w:tcBorders>
              <w:top w:val="nil"/>
              <w:left w:val="nil"/>
              <w:bottom w:val="nil"/>
              <w:right w:val="nil"/>
            </w:tcBorders>
            <w:noWrap/>
            <w:vAlign w:val="center"/>
            <w:hideMark/>
          </w:tcPr>
          <w:p w14:paraId="455DEAF4"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r>
      <w:tr w:rsidR="000D70EC" w:rsidRPr="000D70EC" w14:paraId="6C87EF9E" w14:textId="77777777" w:rsidTr="000D70EC">
        <w:trPr>
          <w:trHeight w:val="257"/>
        </w:trPr>
        <w:tc>
          <w:tcPr>
            <w:tcW w:w="3537"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352232C9" w14:textId="77777777" w:rsidR="000D70EC" w:rsidRPr="000D70EC" w:rsidRDefault="000D70EC" w:rsidP="000D70EC">
            <w:pPr>
              <w:widowControl/>
              <w:autoSpaceDE/>
              <w:autoSpaceDN/>
              <w:rPr>
                <w:rFonts w:ascii="Calibri" w:eastAsia="Times New Roman" w:hAnsi="Calibri" w:cs="Calibri"/>
                <w:color w:val="000000"/>
                <w:sz w:val="18"/>
                <w:szCs w:val="18"/>
                <w:lang w:bidi="ar-SA"/>
              </w:rPr>
            </w:pPr>
            <w:r w:rsidRPr="000D70EC">
              <w:rPr>
                <w:rFonts w:ascii="Calibri" w:eastAsia="Times New Roman" w:hAnsi="Calibri" w:cs="Calibri"/>
                <w:color w:val="000000"/>
                <w:sz w:val="18"/>
                <w:szCs w:val="18"/>
                <w:lang w:val="en-US" w:bidi="ar-SA"/>
              </w:rPr>
              <w:t>Inkaterra Hacienda Concepción</w:t>
            </w:r>
          </w:p>
        </w:tc>
        <w:tc>
          <w:tcPr>
            <w:tcW w:w="193" w:type="dxa"/>
            <w:tcBorders>
              <w:top w:val="nil"/>
              <w:left w:val="nil"/>
              <w:bottom w:val="nil"/>
              <w:right w:val="nil"/>
            </w:tcBorders>
            <w:noWrap/>
            <w:vAlign w:val="bottom"/>
            <w:hideMark/>
          </w:tcPr>
          <w:p w14:paraId="7C03245B" w14:textId="77777777" w:rsidR="000D70EC" w:rsidRPr="000D70EC" w:rsidRDefault="000D70EC" w:rsidP="000D70EC">
            <w:pPr>
              <w:widowControl/>
              <w:autoSpaceDE/>
              <w:autoSpaceDN/>
              <w:rPr>
                <w:rFonts w:ascii="Calibri" w:eastAsia="Times New Roman" w:hAnsi="Calibri" w:cs="Calibri"/>
                <w:color w:val="000000"/>
                <w:lang w:bidi="ar-SA"/>
              </w:rPr>
            </w:pPr>
            <w:r w:rsidRPr="000D70EC">
              <w:rPr>
                <w:rFonts w:ascii="Calibri" w:eastAsia="Times New Roman" w:hAnsi="Calibri" w:cs="Calibri"/>
                <w:color w:val="000000"/>
                <w:lang w:bidi="ar-SA"/>
              </w:rPr>
              <w:t> </w:t>
            </w:r>
          </w:p>
        </w:tc>
        <w:tc>
          <w:tcPr>
            <w:tcW w:w="3537" w:type="dxa"/>
            <w:gridSpan w:val="2"/>
            <w:tcBorders>
              <w:top w:val="nil"/>
              <w:left w:val="nil"/>
              <w:bottom w:val="nil"/>
              <w:right w:val="nil"/>
            </w:tcBorders>
            <w:noWrap/>
            <w:vAlign w:val="bottom"/>
            <w:hideMark/>
          </w:tcPr>
          <w:p w14:paraId="1F96A102" w14:textId="77777777" w:rsidR="000D70EC" w:rsidRPr="000D70EC" w:rsidRDefault="000D70EC" w:rsidP="000D70EC">
            <w:pPr>
              <w:widowControl/>
              <w:autoSpaceDE/>
              <w:autoSpaceDN/>
              <w:rPr>
                <w:rFonts w:ascii="Calibri" w:eastAsia="Times New Roman" w:hAnsi="Calibri" w:cs="Calibri"/>
                <w:color w:val="000000"/>
                <w:lang w:bidi="ar-SA"/>
              </w:rPr>
            </w:pPr>
          </w:p>
        </w:tc>
        <w:tc>
          <w:tcPr>
            <w:tcW w:w="147" w:type="dxa"/>
            <w:tcBorders>
              <w:top w:val="nil"/>
              <w:left w:val="nil"/>
              <w:bottom w:val="nil"/>
              <w:right w:val="nil"/>
            </w:tcBorders>
            <w:noWrap/>
            <w:vAlign w:val="center"/>
            <w:hideMark/>
          </w:tcPr>
          <w:p w14:paraId="70AB9D92"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c>
          <w:tcPr>
            <w:tcW w:w="3303" w:type="dxa"/>
            <w:tcBorders>
              <w:top w:val="nil"/>
              <w:left w:val="nil"/>
              <w:bottom w:val="nil"/>
              <w:right w:val="nil"/>
            </w:tcBorders>
            <w:noWrap/>
            <w:vAlign w:val="center"/>
            <w:hideMark/>
          </w:tcPr>
          <w:p w14:paraId="02C8CDB3" w14:textId="77777777" w:rsidR="000D70EC" w:rsidRPr="000D70EC" w:rsidRDefault="000D70EC" w:rsidP="000D70EC">
            <w:pPr>
              <w:widowControl/>
              <w:autoSpaceDE/>
              <w:autoSpaceDN/>
              <w:rPr>
                <w:rFonts w:ascii="Times New Roman" w:eastAsia="Times New Roman" w:hAnsi="Times New Roman" w:cs="Times New Roman"/>
                <w:sz w:val="20"/>
                <w:szCs w:val="20"/>
                <w:lang w:bidi="ar-SA"/>
              </w:rPr>
            </w:pPr>
          </w:p>
        </w:tc>
      </w:tr>
      <w:tr w:rsidR="00CF2CBE" w:rsidRPr="001E0EA2" w14:paraId="19EE8D8A" w14:textId="77777777" w:rsidTr="000D70EC">
        <w:tblPrEx>
          <w:jc w:val="center"/>
        </w:tblPrEx>
        <w:trPr>
          <w:gridAfter w:val="3"/>
          <w:wAfter w:w="4114" w:type="dxa"/>
          <w:trHeight w:val="240"/>
          <w:jc w:val="center"/>
        </w:trPr>
        <w:tc>
          <w:tcPr>
            <w:tcW w:w="181" w:type="dxa"/>
            <w:tcBorders>
              <w:top w:val="nil"/>
              <w:left w:val="nil"/>
              <w:bottom w:val="nil"/>
              <w:right w:val="nil"/>
            </w:tcBorders>
            <w:shd w:val="clear" w:color="000000" w:fill="FFFFFF"/>
            <w:noWrap/>
            <w:vAlign w:val="bottom"/>
          </w:tcPr>
          <w:p w14:paraId="0CD9CF21" w14:textId="09FE2A0B" w:rsidR="00CF2CBE" w:rsidRPr="001E0EA2" w:rsidRDefault="00CF2CBE" w:rsidP="000D70EC">
            <w:pPr>
              <w:widowControl/>
              <w:autoSpaceDE/>
              <w:autoSpaceDN/>
              <w:spacing w:after="160" w:line="259" w:lineRule="auto"/>
              <w:rPr>
                <w:rFonts w:ascii="Calibri" w:hAnsi="Calibri"/>
                <w:sz w:val="18"/>
                <w:szCs w:val="18"/>
                <w:lang w:val="es-CL" w:eastAsia="es-CL"/>
              </w:rPr>
            </w:pPr>
          </w:p>
        </w:tc>
        <w:tc>
          <w:tcPr>
            <w:tcW w:w="3048" w:type="dxa"/>
            <w:tcBorders>
              <w:top w:val="nil"/>
              <w:left w:val="nil"/>
              <w:bottom w:val="nil"/>
              <w:right w:val="nil"/>
            </w:tcBorders>
            <w:noWrap/>
            <w:vAlign w:val="bottom"/>
          </w:tcPr>
          <w:p w14:paraId="1AEBDE3C" w14:textId="77777777" w:rsidR="00CF2CBE" w:rsidRPr="001E0EA2" w:rsidRDefault="00CF2CBE" w:rsidP="00FD28B7">
            <w:pPr>
              <w:rPr>
                <w:rFonts w:ascii="Calibri" w:hAnsi="Calibri"/>
                <w:color w:val="000000"/>
                <w:sz w:val="18"/>
                <w:szCs w:val="18"/>
                <w:lang w:val="es-CL" w:eastAsia="es-CL"/>
              </w:rPr>
            </w:pPr>
          </w:p>
        </w:tc>
        <w:tc>
          <w:tcPr>
            <w:tcW w:w="181" w:type="dxa"/>
            <w:tcBorders>
              <w:top w:val="nil"/>
              <w:left w:val="nil"/>
              <w:bottom w:val="nil"/>
              <w:right w:val="nil"/>
            </w:tcBorders>
            <w:noWrap/>
            <w:vAlign w:val="bottom"/>
          </w:tcPr>
          <w:p w14:paraId="65B974F1" w14:textId="77777777" w:rsidR="00CF2CBE" w:rsidRPr="001E0EA2" w:rsidRDefault="00CF2CBE" w:rsidP="00FD28B7">
            <w:pPr>
              <w:rPr>
                <w:rFonts w:ascii="Calibri" w:hAnsi="Calibri"/>
                <w:color w:val="000000"/>
                <w:sz w:val="18"/>
                <w:szCs w:val="18"/>
                <w:lang w:val="es-CL" w:eastAsia="es-CL"/>
              </w:rPr>
            </w:pPr>
          </w:p>
        </w:tc>
        <w:tc>
          <w:tcPr>
            <w:tcW w:w="3193" w:type="dxa"/>
            <w:gridSpan w:val="3"/>
            <w:tcBorders>
              <w:top w:val="nil"/>
              <w:left w:val="nil"/>
              <w:bottom w:val="nil"/>
              <w:right w:val="nil"/>
            </w:tcBorders>
            <w:noWrap/>
            <w:vAlign w:val="bottom"/>
          </w:tcPr>
          <w:p w14:paraId="16C836E4" w14:textId="77777777" w:rsidR="00CF2CBE" w:rsidRPr="001E0EA2" w:rsidRDefault="00CF2CBE" w:rsidP="00FD28B7">
            <w:pPr>
              <w:rPr>
                <w:rFonts w:ascii="Calibri" w:hAnsi="Calibri"/>
                <w:color w:val="000000"/>
                <w:sz w:val="18"/>
                <w:szCs w:val="18"/>
                <w:lang w:val="es-CL" w:eastAsia="es-CL"/>
              </w:rPr>
            </w:pPr>
          </w:p>
        </w:tc>
      </w:tr>
    </w:tbl>
    <w:p w14:paraId="4C11C44C" w14:textId="22C76763"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3DA475F3" w14:textId="07471FBB" w:rsidR="00855700" w:rsidRPr="00623123" w:rsidRDefault="00855700" w:rsidP="00746BEA">
      <w:pPr>
        <w:spacing w:line="360" w:lineRule="auto"/>
        <w:jc w:val="both"/>
        <w:rPr>
          <w:b/>
          <w:bCs/>
          <w:color w:val="F05B52"/>
          <w:sz w:val="18"/>
          <w:szCs w:val="18"/>
        </w:rPr>
      </w:pPr>
      <w:r w:rsidRPr="00623123">
        <w:rPr>
          <w:b/>
          <w:bCs/>
          <w:color w:val="F05B52"/>
          <w:sz w:val="18"/>
          <w:szCs w:val="18"/>
        </w:rPr>
        <w:t xml:space="preserve">Día 1 </w:t>
      </w:r>
      <w:r w:rsidR="000F2AD7" w:rsidRPr="00623123">
        <w:rPr>
          <w:b/>
          <w:bCs/>
          <w:color w:val="F05B52"/>
          <w:sz w:val="18"/>
          <w:szCs w:val="18"/>
        </w:rPr>
        <w:t>LIMA</w:t>
      </w:r>
      <w:r w:rsidRPr="00623123">
        <w:rPr>
          <w:b/>
          <w:bCs/>
          <w:color w:val="F05B52"/>
          <w:sz w:val="18"/>
          <w:szCs w:val="18"/>
        </w:rPr>
        <w:t xml:space="preserve"> </w:t>
      </w:r>
    </w:p>
    <w:p w14:paraId="694DD167" w14:textId="3ACA3853" w:rsidR="00855700" w:rsidRPr="000F2AD7" w:rsidRDefault="00E977FE" w:rsidP="00F875BC">
      <w:pPr>
        <w:spacing w:line="360" w:lineRule="auto"/>
        <w:ind w:left="284"/>
        <w:jc w:val="both"/>
        <w:rPr>
          <w:iCs/>
          <w:sz w:val="20"/>
          <w:szCs w:val="18"/>
          <w:lang w:val="es-ES_tradnl" w:bidi="th-TH"/>
        </w:rPr>
      </w:pPr>
      <w:r w:rsidRPr="00E977FE">
        <w:rPr>
          <w:iCs/>
          <w:sz w:val="20"/>
          <w:szCs w:val="18"/>
          <w:lang w:val="es-ES_tradnl" w:bidi="th-TH"/>
        </w:rPr>
        <w:t xml:space="preserve">Llegada a Lima, Bienvenida y asistencia en su traslado al hotel. </w:t>
      </w:r>
      <w:r w:rsidR="00AB3D3C" w:rsidRPr="00AB3D3C">
        <w:rPr>
          <w:iCs/>
          <w:sz w:val="20"/>
          <w:szCs w:val="18"/>
          <w:lang w:val="es-ES_tradnl" w:bidi="th-TH"/>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r w:rsidR="00855700" w:rsidRPr="00A7170F">
        <w:rPr>
          <w:iCs/>
          <w:sz w:val="20"/>
          <w:szCs w:val="18"/>
          <w:lang w:val="es-ES_tradnl" w:bidi="th-TH"/>
        </w:rPr>
        <w:t>.</w:t>
      </w:r>
      <w:r w:rsidR="009A5BE2">
        <w:rPr>
          <w:iCs/>
          <w:sz w:val="20"/>
          <w:szCs w:val="18"/>
          <w:lang w:val="es-ES_tradnl" w:bidi="th-TH"/>
        </w:rPr>
        <w:t xml:space="preserve"> </w:t>
      </w:r>
      <w:r w:rsidR="009A5BE2" w:rsidRPr="0098703E">
        <w:rPr>
          <w:sz w:val="20"/>
          <w:szCs w:val="20"/>
        </w:rPr>
        <w:t xml:space="preserve">Alojamiento en </w:t>
      </w:r>
      <w:r w:rsidR="009A5BE2">
        <w:rPr>
          <w:sz w:val="20"/>
          <w:szCs w:val="20"/>
        </w:rPr>
        <w:t>Lima.</w:t>
      </w:r>
    </w:p>
    <w:p w14:paraId="354C8335" w14:textId="77777777" w:rsidR="00276778" w:rsidRPr="00623123" w:rsidRDefault="00276778" w:rsidP="00317941">
      <w:pPr>
        <w:spacing w:line="360" w:lineRule="auto"/>
        <w:jc w:val="both"/>
        <w:rPr>
          <w:sz w:val="18"/>
          <w:szCs w:val="18"/>
        </w:rPr>
      </w:pPr>
    </w:p>
    <w:p w14:paraId="7D1A661C" w14:textId="026CED06"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w:t>
      </w:r>
      <w:r w:rsidR="00317941">
        <w:rPr>
          <w:b/>
          <w:bCs/>
          <w:color w:val="F05B52"/>
          <w:sz w:val="18"/>
          <w:szCs w:val="18"/>
        </w:rPr>
        <w:t>2</w:t>
      </w:r>
      <w:r w:rsidRPr="00623123">
        <w:rPr>
          <w:b/>
          <w:bCs/>
          <w:color w:val="F05B52"/>
          <w:sz w:val="18"/>
          <w:szCs w:val="18"/>
        </w:rPr>
        <w:t xml:space="preserve">: </w:t>
      </w:r>
      <w:r w:rsidR="00276778" w:rsidRPr="00623123">
        <w:rPr>
          <w:b/>
          <w:bCs/>
          <w:color w:val="F05B52"/>
          <w:sz w:val="18"/>
          <w:szCs w:val="18"/>
        </w:rPr>
        <w:t>LIMA/CUSCO</w:t>
      </w:r>
    </w:p>
    <w:p w14:paraId="036282C0" w14:textId="38E93FB6" w:rsidR="00F875BC" w:rsidRDefault="00E977FE" w:rsidP="009F7C59">
      <w:pPr>
        <w:spacing w:line="360" w:lineRule="auto"/>
        <w:ind w:left="284"/>
        <w:jc w:val="both"/>
        <w:rPr>
          <w:iCs/>
          <w:sz w:val="20"/>
          <w:szCs w:val="18"/>
          <w:lang w:bidi="th-TH"/>
        </w:rPr>
      </w:pPr>
      <w:r w:rsidRPr="00E977FE">
        <w:rPr>
          <w:sz w:val="20"/>
          <w:szCs w:val="20"/>
        </w:rPr>
        <w:t>Traslado al aeropuerto. Salida a Cusco. Llegada, asistencia y traslado al hotel.</w:t>
      </w:r>
      <w:r w:rsidR="00F875BC">
        <w:rPr>
          <w:sz w:val="20"/>
          <w:szCs w:val="20"/>
        </w:rPr>
        <w:t xml:space="preserve"> </w:t>
      </w:r>
      <w:r w:rsidR="00681C32" w:rsidRPr="00681C32">
        <w:rPr>
          <w:sz w:val="20"/>
          <w:szCs w:val="20"/>
        </w:rPr>
        <w:t>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r w:rsidR="00F875BC" w:rsidRPr="003E1161">
        <w:rPr>
          <w:iCs/>
          <w:sz w:val="20"/>
          <w:szCs w:val="18"/>
          <w:lang w:bidi="th-TH"/>
        </w:rPr>
        <w:t>.</w:t>
      </w:r>
      <w:r w:rsidR="00F875BC">
        <w:rPr>
          <w:iCs/>
          <w:sz w:val="20"/>
          <w:szCs w:val="18"/>
          <w:lang w:bidi="th-TH"/>
        </w:rPr>
        <w:t xml:space="preserve"> Alojamiento en Cusco.</w:t>
      </w:r>
    </w:p>
    <w:p w14:paraId="23F9C8F5" w14:textId="77777777" w:rsidR="00D81E49" w:rsidRPr="009F7C59" w:rsidRDefault="00D81E49" w:rsidP="009F7C59">
      <w:pPr>
        <w:spacing w:line="360" w:lineRule="auto"/>
        <w:ind w:left="284"/>
        <w:jc w:val="both"/>
        <w:rPr>
          <w:iCs/>
          <w:sz w:val="20"/>
          <w:szCs w:val="18"/>
          <w:lang w:bidi="th-TH"/>
        </w:rPr>
      </w:pPr>
    </w:p>
    <w:p w14:paraId="404952C9" w14:textId="3D39A984" w:rsidR="00F875BC" w:rsidRDefault="009F7C59" w:rsidP="009F7C59">
      <w:pPr>
        <w:spacing w:line="360" w:lineRule="auto"/>
        <w:jc w:val="both"/>
        <w:rPr>
          <w:sz w:val="20"/>
          <w:szCs w:val="20"/>
        </w:rPr>
      </w:pPr>
      <w:r w:rsidRPr="00623123">
        <w:rPr>
          <w:b/>
          <w:bCs/>
          <w:color w:val="F05B52"/>
          <w:sz w:val="18"/>
          <w:szCs w:val="18"/>
        </w:rPr>
        <w:t xml:space="preserve">DÍA </w:t>
      </w:r>
      <w:r>
        <w:rPr>
          <w:b/>
          <w:bCs/>
          <w:color w:val="F05B52"/>
          <w:sz w:val="18"/>
          <w:szCs w:val="18"/>
        </w:rPr>
        <w:t>3</w:t>
      </w:r>
      <w:r w:rsidRPr="00623123">
        <w:rPr>
          <w:b/>
          <w:bCs/>
          <w:color w:val="F05B52"/>
          <w:sz w:val="18"/>
          <w:szCs w:val="18"/>
        </w:rPr>
        <w:t xml:space="preserve">: </w:t>
      </w:r>
      <w:r w:rsidRPr="009F7C59">
        <w:rPr>
          <w:b/>
          <w:bCs/>
          <w:color w:val="F05B52"/>
          <w:sz w:val="18"/>
          <w:szCs w:val="18"/>
        </w:rPr>
        <w:t>CUSCO - Parque Arqueológico de Sacsayhuaman</w:t>
      </w:r>
    </w:p>
    <w:p w14:paraId="6EBF4AD9" w14:textId="7A4B7761" w:rsidR="009F7C59" w:rsidRPr="00AA1148" w:rsidRDefault="00C828DE" w:rsidP="00C828DE">
      <w:pPr>
        <w:spacing w:line="360" w:lineRule="auto"/>
        <w:ind w:left="284"/>
        <w:jc w:val="both"/>
        <w:rPr>
          <w:sz w:val="20"/>
          <w:szCs w:val="20"/>
        </w:rPr>
      </w:pPr>
      <w:r w:rsidRPr="00C828DE">
        <w:rPr>
          <w:sz w:val="20"/>
          <w:szCs w:val="20"/>
        </w:rPr>
        <w:t>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w:t>
      </w:r>
      <w:r>
        <w:rPr>
          <w:sz w:val="20"/>
          <w:szCs w:val="20"/>
        </w:rPr>
        <w:t xml:space="preserve"> </w:t>
      </w:r>
      <w:r w:rsidRPr="00C828DE">
        <w:rPr>
          <w:sz w:val="20"/>
          <w:szCs w:val="20"/>
        </w:rPr>
        <w:t>Tarde libre para realizar actividades adicionales, o recorrer las calles de Cusco. El pasaporte de entradas que está incluido en este viaje, les da acceso a otros puntos de interés no visitados</w:t>
      </w:r>
      <w:r w:rsidR="009F7C59" w:rsidRPr="00AA1148">
        <w:rPr>
          <w:sz w:val="20"/>
          <w:szCs w:val="20"/>
        </w:rPr>
        <w:t>.</w:t>
      </w:r>
      <w:r w:rsidR="009F7C59">
        <w:rPr>
          <w:sz w:val="20"/>
          <w:szCs w:val="20"/>
        </w:rPr>
        <w:t xml:space="preserve"> </w:t>
      </w:r>
      <w:r w:rsidR="009F7C59">
        <w:rPr>
          <w:iCs/>
          <w:sz w:val="20"/>
          <w:szCs w:val="18"/>
          <w:lang w:bidi="th-TH"/>
        </w:rPr>
        <w:t>Alojamiento en Cusco.</w:t>
      </w:r>
    </w:p>
    <w:p w14:paraId="5D3CBB18" w14:textId="5BBA047E" w:rsidR="009F7C59" w:rsidRDefault="009F7C59" w:rsidP="00F875BC">
      <w:pPr>
        <w:spacing w:line="360" w:lineRule="auto"/>
        <w:ind w:left="284"/>
        <w:jc w:val="both"/>
        <w:rPr>
          <w:sz w:val="20"/>
          <w:szCs w:val="20"/>
        </w:rPr>
      </w:pPr>
    </w:p>
    <w:p w14:paraId="0A4B37A0" w14:textId="499D7F48" w:rsidR="009F7C59" w:rsidRPr="005F7117" w:rsidRDefault="009F7C59" w:rsidP="005F7117">
      <w:pPr>
        <w:spacing w:line="360" w:lineRule="auto"/>
        <w:jc w:val="both"/>
        <w:rPr>
          <w:b/>
          <w:bCs/>
          <w:color w:val="F05B52"/>
          <w:sz w:val="18"/>
          <w:szCs w:val="18"/>
        </w:rPr>
      </w:pPr>
      <w:r w:rsidRPr="009F7C59">
        <w:rPr>
          <w:b/>
          <w:bCs/>
          <w:color w:val="F05B52"/>
          <w:sz w:val="18"/>
          <w:szCs w:val="18"/>
        </w:rPr>
        <w:t xml:space="preserve">DÍA </w:t>
      </w:r>
      <w:r>
        <w:rPr>
          <w:b/>
          <w:bCs/>
          <w:color w:val="F05B52"/>
          <w:sz w:val="18"/>
          <w:szCs w:val="18"/>
        </w:rPr>
        <w:t>4</w:t>
      </w:r>
      <w:r w:rsidRPr="009F7C59">
        <w:rPr>
          <w:b/>
          <w:bCs/>
          <w:color w:val="F05B52"/>
          <w:sz w:val="18"/>
          <w:szCs w:val="18"/>
        </w:rPr>
        <w:t xml:space="preserve">: VALLE SAGRADO </w:t>
      </w:r>
      <w:r w:rsidR="00C1736D">
        <w:rPr>
          <w:b/>
          <w:bCs/>
          <w:color w:val="F05B52"/>
          <w:sz w:val="18"/>
          <w:szCs w:val="18"/>
        </w:rPr>
        <w:t>-</w:t>
      </w:r>
      <w:r w:rsidRPr="009F7C59">
        <w:rPr>
          <w:b/>
          <w:bCs/>
          <w:color w:val="F05B52"/>
          <w:sz w:val="18"/>
          <w:szCs w:val="18"/>
        </w:rPr>
        <w:t xml:space="preserve"> </w:t>
      </w:r>
      <w:r w:rsidR="00C1736D">
        <w:rPr>
          <w:b/>
          <w:bCs/>
          <w:color w:val="F05B52"/>
          <w:sz w:val="18"/>
          <w:szCs w:val="18"/>
        </w:rPr>
        <w:t>Pueblo Inca de Chinchero, Terrazas de Moray y Pueblo Inca de Ollantaytambo</w:t>
      </w:r>
    </w:p>
    <w:p w14:paraId="11BA6931" w14:textId="4CC4F55F" w:rsidR="00C1736D" w:rsidRDefault="00044857" w:rsidP="00044857">
      <w:pPr>
        <w:spacing w:line="360" w:lineRule="auto"/>
        <w:ind w:left="284"/>
        <w:jc w:val="both"/>
        <w:rPr>
          <w:sz w:val="20"/>
          <w:szCs w:val="20"/>
        </w:rPr>
      </w:pPr>
      <w:r w:rsidRPr="00044857">
        <w:rPr>
          <w:sz w:val="20"/>
          <w:szCs w:val="20"/>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w:t>
      </w:r>
      <w:r>
        <w:rPr>
          <w:sz w:val="20"/>
          <w:szCs w:val="20"/>
        </w:rPr>
        <w:t xml:space="preserve"> </w:t>
      </w:r>
      <w:r w:rsidRPr="00044857">
        <w:rPr>
          <w:sz w:val="20"/>
          <w:szCs w:val="20"/>
        </w:rPr>
        <w:t>Visitaremos el Templo de las diez ventanas, los baños de la ñusta, y el Templo del Sol. Las postales desde las alturas de Ollantaytambo cerraran este mágico día en el Valle Sagrado de los Incas</w:t>
      </w:r>
      <w:r w:rsidR="00C1736D" w:rsidRPr="00C1736D">
        <w:rPr>
          <w:sz w:val="20"/>
          <w:szCs w:val="20"/>
        </w:rPr>
        <w:t>. Alojamiento en la zona.</w:t>
      </w:r>
      <w:r w:rsidR="00C1736D">
        <w:rPr>
          <w:sz w:val="20"/>
          <w:szCs w:val="20"/>
        </w:rPr>
        <w:t xml:space="preserve">          </w:t>
      </w:r>
      <w:r w:rsidR="00D81E49" w:rsidRPr="00B425BF">
        <w:rPr>
          <w:sz w:val="20"/>
          <w:szCs w:val="20"/>
        </w:rPr>
        <w:t xml:space="preserve"> </w:t>
      </w:r>
    </w:p>
    <w:p w14:paraId="4CCEC65F" w14:textId="271DE549" w:rsidR="00C1736D" w:rsidRDefault="00C1736D" w:rsidP="00C1736D">
      <w:pPr>
        <w:spacing w:line="360" w:lineRule="auto"/>
        <w:ind w:left="284"/>
        <w:jc w:val="both"/>
        <w:rPr>
          <w:sz w:val="20"/>
          <w:szCs w:val="20"/>
        </w:rPr>
      </w:pPr>
    </w:p>
    <w:p w14:paraId="0E36B0FC" w14:textId="585B0BEB" w:rsidR="00C1736D" w:rsidRPr="00623123" w:rsidRDefault="00C1736D" w:rsidP="00C1736D">
      <w:pPr>
        <w:spacing w:line="360" w:lineRule="auto"/>
        <w:jc w:val="both"/>
        <w:rPr>
          <w:b/>
          <w:bCs/>
          <w:color w:val="F05B52"/>
          <w:sz w:val="18"/>
          <w:szCs w:val="18"/>
        </w:rPr>
      </w:pPr>
      <w:r w:rsidRPr="00623123">
        <w:rPr>
          <w:b/>
          <w:bCs/>
          <w:color w:val="F05B52"/>
          <w:sz w:val="18"/>
          <w:szCs w:val="18"/>
        </w:rPr>
        <w:t xml:space="preserve">DÍA </w:t>
      </w:r>
      <w:r>
        <w:rPr>
          <w:b/>
          <w:bCs/>
          <w:color w:val="F05B52"/>
          <w:sz w:val="18"/>
          <w:szCs w:val="18"/>
        </w:rPr>
        <w:t>5</w:t>
      </w:r>
      <w:r w:rsidRPr="00623123">
        <w:rPr>
          <w:b/>
          <w:bCs/>
          <w:color w:val="F05B52"/>
          <w:sz w:val="18"/>
          <w:szCs w:val="18"/>
        </w:rPr>
        <w:t>: MACHU PIC</w:t>
      </w:r>
      <w:r>
        <w:rPr>
          <w:b/>
          <w:bCs/>
          <w:color w:val="F05B52"/>
          <w:sz w:val="18"/>
          <w:szCs w:val="18"/>
        </w:rPr>
        <w:t>C</w:t>
      </w:r>
      <w:r w:rsidRPr="00623123">
        <w:rPr>
          <w:b/>
          <w:bCs/>
          <w:color w:val="F05B52"/>
          <w:sz w:val="18"/>
          <w:szCs w:val="18"/>
        </w:rPr>
        <w:t>HU/CUSCO</w:t>
      </w:r>
    </w:p>
    <w:p w14:paraId="6330752F" w14:textId="017C615B" w:rsidR="00C1736D" w:rsidRDefault="00014E9D" w:rsidP="00C1736D">
      <w:pPr>
        <w:spacing w:line="360" w:lineRule="auto"/>
        <w:ind w:left="284"/>
        <w:jc w:val="both"/>
        <w:rPr>
          <w:sz w:val="20"/>
          <w:szCs w:val="20"/>
        </w:rPr>
      </w:pPr>
      <w:r w:rsidRPr="00014E9D">
        <w:rPr>
          <w:sz w:val="20"/>
          <w:szCs w:val="20"/>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w:t>
      </w:r>
      <w:r w:rsidR="00C1736D" w:rsidRPr="00E977FE">
        <w:rPr>
          <w:sz w:val="20"/>
          <w:szCs w:val="20"/>
        </w:rPr>
        <w:t>. Alojamiento</w:t>
      </w:r>
      <w:r w:rsidR="00C1736D">
        <w:rPr>
          <w:sz w:val="20"/>
          <w:szCs w:val="20"/>
        </w:rPr>
        <w:t xml:space="preserve"> en Cusco</w:t>
      </w:r>
      <w:r w:rsidR="00C1736D" w:rsidRPr="0098703E">
        <w:rPr>
          <w:sz w:val="20"/>
          <w:szCs w:val="20"/>
        </w:rPr>
        <w:t>.</w:t>
      </w:r>
    </w:p>
    <w:p w14:paraId="40F1EC4C" w14:textId="1C030417" w:rsidR="00C1736D" w:rsidRDefault="00C1736D" w:rsidP="00C1736D">
      <w:pPr>
        <w:spacing w:line="360" w:lineRule="auto"/>
        <w:ind w:left="284"/>
        <w:jc w:val="both"/>
        <w:rPr>
          <w:sz w:val="20"/>
          <w:szCs w:val="20"/>
        </w:rPr>
      </w:pPr>
    </w:p>
    <w:p w14:paraId="7227B7C0" w14:textId="7CAB2F4A" w:rsidR="00C1736D" w:rsidRPr="00C1736D" w:rsidRDefault="00C1736D" w:rsidP="00C1736D">
      <w:pPr>
        <w:spacing w:line="360" w:lineRule="auto"/>
        <w:jc w:val="both"/>
        <w:rPr>
          <w:b/>
          <w:bCs/>
          <w:color w:val="F05B52"/>
          <w:sz w:val="18"/>
          <w:szCs w:val="18"/>
        </w:rPr>
      </w:pPr>
      <w:r w:rsidRPr="00623123">
        <w:rPr>
          <w:b/>
          <w:bCs/>
          <w:color w:val="F05B52"/>
          <w:sz w:val="18"/>
          <w:szCs w:val="18"/>
        </w:rPr>
        <w:t xml:space="preserve">DÍA </w:t>
      </w:r>
      <w:r>
        <w:rPr>
          <w:b/>
          <w:bCs/>
          <w:color w:val="F05B52"/>
          <w:sz w:val="18"/>
          <w:szCs w:val="18"/>
        </w:rPr>
        <w:t>6</w:t>
      </w:r>
      <w:r w:rsidRPr="00623123">
        <w:rPr>
          <w:b/>
          <w:bCs/>
          <w:color w:val="F05B52"/>
          <w:sz w:val="18"/>
          <w:szCs w:val="18"/>
        </w:rPr>
        <w:t>: CUSCO</w:t>
      </w:r>
      <w:r>
        <w:rPr>
          <w:b/>
          <w:bCs/>
          <w:color w:val="F05B52"/>
          <w:sz w:val="18"/>
          <w:szCs w:val="18"/>
        </w:rPr>
        <w:t>/PUERTO MALDONADO</w:t>
      </w:r>
      <w:r w:rsidR="00CF73CC">
        <w:rPr>
          <w:b/>
          <w:bCs/>
          <w:color w:val="F05B52"/>
          <w:sz w:val="18"/>
          <w:szCs w:val="18"/>
        </w:rPr>
        <w:t xml:space="preserve"> (</w:t>
      </w:r>
      <w:r w:rsidR="00CF73CC" w:rsidRPr="00CF73CC">
        <w:rPr>
          <w:b/>
          <w:bCs/>
          <w:color w:val="F05B52"/>
          <w:sz w:val="18"/>
          <w:szCs w:val="18"/>
        </w:rPr>
        <w:t>Reserva Nacional del Tampopata</w:t>
      </w:r>
      <w:r w:rsidR="00CF73CC">
        <w:rPr>
          <w:b/>
          <w:bCs/>
          <w:color w:val="F05B52"/>
          <w:sz w:val="18"/>
          <w:szCs w:val="18"/>
        </w:rPr>
        <w:t>)</w:t>
      </w:r>
    </w:p>
    <w:p w14:paraId="4EDC879D" w14:textId="64661837" w:rsidR="00C1736D" w:rsidRDefault="00B67219" w:rsidP="00C1736D">
      <w:pPr>
        <w:spacing w:line="360" w:lineRule="auto"/>
        <w:ind w:left="284"/>
        <w:jc w:val="both"/>
        <w:rPr>
          <w:sz w:val="20"/>
          <w:szCs w:val="20"/>
        </w:rPr>
      </w:pPr>
      <w:r w:rsidRPr="00B67219">
        <w:rPr>
          <w:sz w:val="20"/>
          <w:szCs w:val="20"/>
        </w:rPr>
        <w:t>Traslado al aeropuerto. Salida a Puerto Maldonado. Llegada, recepción por un guía naturalista y traslado al muelle de embarque. Salida en bote a motor por el río Tambopata hacia el albergue en la reserva. En el camino se observarán los cambios de vegetación, desde áreas colonizadas y deforestadas hasta la selva virgen. Al llegar, bienvenida del staff del albergue con un jugo de fruta local. Por la tarde, caminata por los senderos alrededor del albergue para la observación de flora y fauna como los monos leoncillo y el capuchino marrón o “mono Martín”; además de mariposas y muchas especies de pájaros. Después de la cena, se realizará una caminata nocturna, donde se podrán encontrar animales e insectos nocturnos, los cuales se pueden localizar por el brillo de sus ojos cuando se les alumbra con una linterna</w:t>
      </w:r>
      <w:r w:rsidR="00C1736D" w:rsidRPr="00C1736D">
        <w:rPr>
          <w:sz w:val="20"/>
          <w:szCs w:val="20"/>
        </w:rPr>
        <w:t>. Alojamiento en el albergue.</w:t>
      </w:r>
    </w:p>
    <w:p w14:paraId="54A69D51" w14:textId="16EE18DA" w:rsidR="00C1736D" w:rsidRDefault="00C1736D" w:rsidP="00C1736D">
      <w:pPr>
        <w:spacing w:line="360" w:lineRule="auto"/>
        <w:ind w:left="284"/>
        <w:jc w:val="both"/>
        <w:rPr>
          <w:sz w:val="20"/>
          <w:szCs w:val="20"/>
        </w:rPr>
      </w:pPr>
    </w:p>
    <w:p w14:paraId="6F568E76" w14:textId="3F7673D2" w:rsidR="000163E9" w:rsidRPr="00623123" w:rsidRDefault="000163E9" w:rsidP="000163E9">
      <w:pPr>
        <w:spacing w:line="360" w:lineRule="auto"/>
        <w:jc w:val="both"/>
        <w:rPr>
          <w:b/>
          <w:bCs/>
          <w:color w:val="F05B52"/>
          <w:sz w:val="18"/>
          <w:szCs w:val="18"/>
        </w:rPr>
      </w:pPr>
      <w:r w:rsidRPr="00623123">
        <w:rPr>
          <w:b/>
          <w:bCs/>
          <w:color w:val="F05B52"/>
          <w:sz w:val="18"/>
          <w:szCs w:val="18"/>
        </w:rPr>
        <w:t xml:space="preserve">DÍA </w:t>
      </w:r>
      <w:r>
        <w:rPr>
          <w:b/>
          <w:bCs/>
          <w:color w:val="F05B52"/>
          <w:sz w:val="18"/>
          <w:szCs w:val="18"/>
        </w:rPr>
        <w:t>7</w:t>
      </w:r>
      <w:r w:rsidRPr="00623123">
        <w:rPr>
          <w:b/>
          <w:bCs/>
          <w:color w:val="F05B52"/>
          <w:sz w:val="18"/>
          <w:szCs w:val="18"/>
        </w:rPr>
        <w:t xml:space="preserve">: </w:t>
      </w:r>
      <w:r>
        <w:rPr>
          <w:b/>
          <w:bCs/>
          <w:color w:val="F05B52"/>
          <w:sz w:val="18"/>
          <w:szCs w:val="18"/>
        </w:rPr>
        <w:t>PUERTO MALDONADO</w:t>
      </w:r>
      <w:r w:rsidR="00CF73CC">
        <w:rPr>
          <w:b/>
          <w:bCs/>
          <w:color w:val="F05B52"/>
          <w:sz w:val="18"/>
          <w:szCs w:val="18"/>
        </w:rPr>
        <w:t xml:space="preserve"> (</w:t>
      </w:r>
      <w:r w:rsidR="00CF73CC" w:rsidRPr="00CF73CC">
        <w:rPr>
          <w:b/>
          <w:bCs/>
          <w:color w:val="F05B52"/>
          <w:sz w:val="18"/>
          <w:szCs w:val="18"/>
        </w:rPr>
        <w:t>Reserva Nacional del Tampopata</w:t>
      </w:r>
      <w:r w:rsidR="00CF73CC">
        <w:rPr>
          <w:b/>
          <w:bCs/>
          <w:color w:val="F05B52"/>
          <w:sz w:val="18"/>
          <w:szCs w:val="18"/>
        </w:rPr>
        <w:t>)</w:t>
      </w:r>
    </w:p>
    <w:p w14:paraId="49B22D37" w14:textId="31AEE2FD" w:rsidR="00C1736D" w:rsidRDefault="00C25CF6" w:rsidP="000163E9">
      <w:pPr>
        <w:spacing w:line="360" w:lineRule="auto"/>
        <w:ind w:left="284"/>
        <w:jc w:val="both"/>
        <w:rPr>
          <w:sz w:val="20"/>
          <w:szCs w:val="20"/>
        </w:rPr>
      </w:pPr>
      <w:r w:rsidRPr="00C25CF6">
        <w:rPr>
          <w:sz w:val="20"/>
          <w:szCs w:val="20"/>
        </w:rPr>
        <w:t xml:space="preserve">Muy temprano por la mañana, saldremos a recorrer los alrededores del albergue para observar algunas aves. Desayuno. Luego abordaremos un bote a motor que nos llevará hacia una trocha en donde iniciaremos una caminata y exploración, seguido de un paseo por un lago en nuestras canoas a remos. En el lago encontraremos abundante vida acuática, familias de nutrias gigantes o lobos de río viven en el lago y a menudo son vistos. Los pájaros abundan, especialmente las garzas atigradas, garzas blancas, </w:t>
      </w:r>
      <w:r w:rsidRPr="00C25CF6">
        <w:rPr>
          <w:sz w:val="20"/>
          <w:szCs w:val="20"/>
        </w:rPr>
        <w:lastRenderedPageBreak/>
        <w:t>tuqui tuqui, shanshos, y muchos otros. Almuerzo. Durante la tarde exploraremos las trochas cercanas al albergue. Al anochecer, usted y su guía saldrán en busca de caimanes y otros animales nocturnos en la canoa motorizada. Cena</w:t>
      </w:r>
      <w:r w:rsidR="000163E9" w:rsidRPr="000163E9">
        <w:rPr>
          <w:sz w:val="20"/>
          <w:szCs w:val="20"/>
        </w:rPr>
        <w:t>. Alojamiento en el albergue.</w:t>
      </w:r>
    </w:p>
    <w:p w14:paraId="527B0025" w14:textId="77777777" w:rsidR="00276778" w:rsidRPr="00623123" w:rsidRDefault="00276778" w:rsidP="00276778">
      <w:pPr>
        <w:spacing w:line="360" w:lineRule="auto"/>
        <w:jc w:val="both"/>
        <w:rPr>
          <w:b/>
          <w:bCs/>
          <w:color w:val="F05B52"/>
          <w:sz w:val="18"/>
          <w:szCs w:val="18"/>
        </w:rPr>
      </w:pPr>
    </w:p>
    <w:p w14:paraId="5B1BBEFE" w14:textId="222AB991" w:rsidR="00276778" w:rsidRPr="00623123" w:rsidRDefault="00276778" w:rsidP="00276778">
      <w:pPr>
        <w:spacing w:line="360" w:lineRule="auto"/>
        <w:jc w:val="both"/>
        <w:rPr>
          <w:b/>
          <w:bCs/>
          <w:color w:val="F05B52"/>
          <w:sz w:val="18"/>
          <w:szCs w:val="18"/>
        </w:rPr>
      </w:pPr>
      <w:r w:rsidRPr="00623123">
        <w:rPr>
          <w:b/>
          <w:bCs/>
          <w:color w:val="F05B52"/>
          <w:sz w:val="18"/>
          <w:szCs w:val="18"/>
        </w:rPr>
        <w:t xml:space="preserve">DÍA </w:t>
      </w:r>
      <w:r w:rsidR="00C1736D">
        <w:rPr>
          <w:b/>
          <w:bCs/>
          <w:color w:val="F05B52"/>
          <w:sz w:val="18"/>
          <w:szCs w:val="18"/>
        </w:rPr>
        <w:t>8</w:t>
      </w:r>
      <w:r w:rsidRPr="00623123">
        <w:rPr>
          <w:b/>
          <w:bCs/>
          <w:color w:val="F05B52"/>
          <w:sz w:val="18"/>
          <w:szCs w:val="18"/>
        </w:rPr>
        <w:t xml:space="preserve">: </w:t>
      </w:r>
      <w:r w:rsidR="00C1736D">
        <w:rPr>
          <w:b/>
          <w:bCs/>
          <w:color w:val="F05B52"/>
          <w:sz w:val="18"/>
          <w:szCs w:val="18"/>
        </w:rPr>
        <w:t>PUERTO MALDONADO</w:t>
      </w:r>
      <w:r w:rsidR="00CF73CC">
        <w:rPr>
          <w:b/>
          <w:bCs/>
          <w:color w:val="F05B52"/>
          <w:sz w:val="18"/>
          <w:szCs w:val="18"/>
        </w:rPr>
        <w:t xml:space="preserve"> (</w:t>
      </w:r>
      <w:r w:rsidR="00CF73CC" w:rsidRPr="00CF73CC">
        <w:rPr>
          <w:b/>
          <w:bCs/>
          <w:color w:val="F05B52"/>
          <w:sz w:val="18"/>
          <w:szCs w:val="18"/>
        </w:rPr>
        <w:t>Reserva Nacional del Tampopata</w:t>
      </w:r>
      <w:r w:rsidR="00CF73CC">
        <w:rPr>
          <w:b/>
          <w:bCs/>
          <w:color w:val="F05B52"/>
          <w:sz w:val="18"/>
          <w:szCs w:val="18"/>
        </w:rPr>
        <w:t>)</w:t>
      </w:r>
    </w:p>
    <w:p w14:paraId="23253326" w14:textId="5B5CEDAB" w:rsidR="004B3CEA" w:rsidRPr="00F8258A" w:rsidRDefault="00BA44AC" w:rsidP="00F8258A">
      <w:pPr>
        <w:spacing w:line="360" w:lineRule="auto"/>
        <w:ind w:left="284"/>
        <w:jc w:val="both"/>
        <w:rPr>
          <w:sz w:val="20"/>
          <w:szCs w:val="20"/>
        </w:rPr>
      </w:pPr>
      <w:r w:rsidRPr="00BA44AC">
        <w:rPr>
          <w:sz w:val="20"/>
          <w:szCs w:val="20"/>
        </w:rPr>
        <w:t>Traslado al aeropuerto. Salida a Lima para conectar con su vuelo de retorno a casa</w:t>
      </w:r>
      <w:r>
        <w:rPr>
          <w:sz w:val="20"/>
          <w:szCs w:val="20"/>
        </w:rPr>
        <w:t>.</w:t>
      </w:r>
    </w:p>
    <w:p w14:paraId="5DD04F59" w14:textId="77777777" w:rsidR="00765315" w:rsidRPr="00F8258A" w:rsidRDefault="00765315" w:rsidP="0098703E">
      <w:pPr>
        <w:spacing w:line="360" w:lineRule="auto"/>
        <w:jc w:val="both"/>
        <w:rPr>
          <w:sz w:val="28"/>
          <w:szCs w:val="28"/>
          <w:lang w:val="es-PE"/>
        </w:rPr>
      </w:pPr>
    </w:p>
    <w:p w14:paraId="792C146A" w14:textId="77777777" w:rsidR="00623123" w:rsidRPr="00472EFE" w:rsidRDefault="00623123" w:rsidP="00623123">
      <w:pPr>
        <w:spacing w:line="360" w:lineRule="auto"/>
        <w:jc w:val="both"/>
        <w:rPr>
          <w:b/>
          <w:bCs/>
          <w:color w:val="F05B52"/>
          <w:sz w:val="28"/>
          <w:szCs w:val="28"/>
        </w:rPr>
      </w:pPr>
      <w:r w:rsidRPr="00A04B2F">
        <w:rPr>
          <w:b/>
          <w:bCs/>
          <w:color w:val="F05B52"/>
          <w:sz w:val="28"/>
          <w:szCs w:val="28"/>
        </w:rPr>
        <w:t>INFORMACIÓN ADICIONAL</w:t>
      </w:r>
    </w:p>
    <w:p w14:paraId="13A8622E"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En caso de que algún tour no esté disponible en el momento del viaje, estaremos ofreciendo una alternativa de tour o el reembolso del mismo.</w:t>
      </w:r>
    </w:p>
    <w:p w14:paraId="3DCB3A48"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Valores no válidos para Carnaval, Semana Santa, congresos, eventos, feriados locales. Consultar fechas al momento de la reserva.</w:t>
      </w:r>
    </w:p>
    <w:p w14:paraId="38879F25"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Tarifa de child corresponde a 1 menor compartiendo habitación con 2 adultos. Habitación triple no acepta child.</w:t>
      </w:r>
    </w:p>
    <w:p w14:paraId="45F110C1"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Los servicios pueden cambiar por cuestiones climáticas o de fuerza mayor.</w:t>
      </w:r>
    </w:p>
    <w:p w14:paraId="4C1C8C70"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La hora de inicio de los paseos puede cambiar. En caso de algún cambio, la información será comunicada al pasajero con el nuevo horario.</w:t>
      </w:r>
    </w:p>
    <w:p w14:paraId="7E4473BC"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En caso de fuerza mayor se podrá usar un hotel de la misma categoría.</w:t>
      </w:r>
    </w:p>
    <w:p w14:paraId="2318E557"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Valores para pasajeros individuales.</w:t>
      </w:r>
    </w:p>
    <w:p w14:paraId="0D22FFC5"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Sujetos a disponibilidad al momento de reservar y a cambios sin previo aviso.</w:t>
      </w:r>
    </w:p>
    <w:p w14:paraId="12BACEC8"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Tarifa de programas solo válido para fechas indicadas, no aplica para festividades locales, navidad, año nuevo y otras indicadas por el operador.</w:t>
      </w:r>
    </w:p>
    <w:p w14:paraId="239B9A90"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El programa está cotizado en la categoría habitación más económica del hotel, para categorías superiores cotizar.</w:t>
      </w:r>
    </w:p>
    <w:p w14:paraId="238539DD"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Traslados señalados desde aeropuerto en servicio regular.</w:t>
      </w:r>
    </w:p>
    <w:p w14:paraId="4909ABED" w14:textId="77777777" w:rsidR="00862C29" w:rsidRPr="00F3545B" w:rsidRDefault="00862C29" w:rsidP="00862C29">
      <w:pPr>
        <w:spacing w:before="240" w:line="360" w:lineRule="auto"/>
        <w:jc w:val="both"/>
        <w:rPr>
          <w:color w:val="333333"/>
          <w:sz w:val="19"/>
          <w:szCs w:val="19"/>
        </w:rPr>
      </w:pPr>
      <w:r w:rsidRPr="00F3545B">
        <w:rPr>
          <w:color w:val="333333"/>
          <w:sz w:val="19"/>
          <w:szCs w:val="19"/>
        </w:rPr>
        <w:t>Posibilidad de reservar excursiones, entradas y ampliar las coberturas del seguro incluido. Consulta condiciones.</w:t>
      </w:r>
    </w:p>
    <w:p w14:paraId="1315785E" w14:textId="77777777" w:rsidR="00862C29" w:rsidRDefault="00862C29" w:rsidP="00862C29">
      <w:pPr>
        <w:spacing w:before="240" w:line="360" w:lineRule="auto"/>
        <w:jc w:val="both"/>
        <w:rPr>
          <w:color w:val="333333"/>
          <w:sz w:val="19"/>
          <w:szCs w:val="19"/>
        </w:rPr>
      </w:pPr>
      <w:r w:rsidRPr="00F3545B">
        <w:rPr>
          <w:color w:val="333333"/>
          <w:sz w:val="19"/>
          <w:szCs w:val="19"/>
        </w:rPr>
        <w:t>Este programa no incluye ticket aéreo ni impuestos aéreos.</w:t>
      </w:r>
    </w:p>
    <w:p w14:paraId="46241752" w14:textId="77777777" w:rsidR="00623123" w:rsidRPr="00A04B2F" w:rsidRDefault="00623123" w:rsidP="00623123">
      <w:pPr>
        <w:spacing w:line="360" w:lineRule="auto"/>
        <w:jc w:val="both"/>
        <w:rPr>
          <w:color w:val="333333"/>
          <w:sz w:val="19"/>
          <w:szCs w:val="19"/>
        </w:rPr>
      </w:pPr>
    </w:p>
    <w:p w14:paraId="719F830C" w14:textId="77777777"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lastRenderedPageBreak/>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p w14:paraId="7C0CD429" w14:textId="01E343BC" w:rsidR="00A04B2F" w:rsidRPr="00AA7FF2" w:rsidRDefault="00A04B2F" w:rsidP="00A04B2F">
      <w:pPr>
        <w:spacing w:line="360" w:lineRule="auto"/>
        <w:jc w:val="both"/>
        <w:rPr>
          <w:color w:val="333333"/>
          <w:sz w:val="19"/>
          <w:szCs w:val="19"/>
        </w:rPr>
      </w:pPr>
    </w:p>
    <w:sectPr w:rsidR="00A04B2F" w:rsidRPr="00AA7FF2"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39CC" w14:textId="77777777" w:rsidR="00376B95" w:rsidRDefault="00376B95" w:rsidP="00FA7F18">
      <w:r>
        <w:separator/>
      </w:r>
    </w:p>
  </w:endnote>
  <w:endnote w:type="continuationSeparator" w:id="0">
    <w:p w14:paraId="629E2FCF" w14:textId="77777777" w:rsidR="00376B95" w:rsidRDefault="00376B95"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25D48816" w:rsidR="00FA7F18" w:rsidRPr="0034204E" w:rsidRDefault="00CD748E">
                          <w:pPr>
                            <w:rPr>
                              <w:lang w:val="en-US"/>
                            </w:rPr>
                          </w:pPr>
                          <w:r>
                            <w:rPr>
                              <w:spacing w:val="2"/>
                              <w:sz w:val="15"/>
                              <w:lang w:val="en-US"/>
                            </w:rPr>
                            <w:t>05DIC2</w:t>
                          </w:r>
                          <w:r w:rsidR="00C855F8">
                            <w:rPr>
                              <w:spacing w:val="2"/>
                              <w:sz w:val="15"/>
                              <w:lang w:val="en-US"/>
                            </w:rPr>
                            <w:t>5</w:t>
                          </w:r>
                          <w:r w:rsidR="00B237F6">
                            <w:rPr>
                              <w:spacing w:val="2"/>
                              <w:sz w:val="15"/>
                              <w:lang w:val="en-US"/>
                            </w:rPr>
                            <w:t>/</w:t>
                          </w:r>
                          <w:r w:rsidR="00C855F8">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8"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25D48816" w:rsidR="00FA7F18" w:rsidRPr="0034204E" w:rsidRDefault="00CD748E">
                    <w:pPr>
                      <w:rPr>
                        <w:lang w:val="en-US"/>
                      </w:rPr>
                    </w:pPr>
                    <w:r>
                      <w:rPr>
                        <w:spacing w:val="2"/>
                        <w:sz w:val="15"/>
                        <w:lang w:val="en-US"/>
                      </w:rPr>
                      <w:t>05DIC2</w:t>
                    </w:r>
                    <w:r w:rsidR="00C855F8">
                      <w:rPr>
                        <w:spacing w:val="2"/>
                        <w:sz w:val="15"/>
                        <w:lang w:val="en-US"/>
                      </w:rPr>
                      <w:t>5</w:t>
                    </w:r>
                    <w:r w:rsidR="00B237F6">
                      <w:rPr>
                        <w:spacing w:val="2"/>
                        <w:sz w:val="15"/>
                        <w:lang w:val="en-US"/>
                      </w:rPr>
                      <w:t>/</w:t>
                    </w:r>
                    <w:r w:rsidR="00C855F8">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4FD4" w14:textId="77777777" w:rsidR="00376B95" w:rsidRDefault="00376B95" w:rsidP="00FA7F18">
      <w:r>
        <w:separator/>
      </w:r>
    </w:p>
  </w:footnote>
  <w:footnote w:type="continuationSeparator" w:id="0">
    <w:p w14:paraId="6ECC7A0F" w14:textId="77777777" w:rsidR="00376B95" w:rsidRDefault="00376B95"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4"/>
  </w:num>
  <w:num w:numId="3" w16cid:durableId="944263752">
    <w:abstractNumId w:val="3"/>
  </w:num>
  <w:num w:numId="4" w16cid:durableId="830372970">
    <w:abstractNumId w:val="5"/>
  </w:num>
  <w:num w:numId="5" w16cid:durableId="1317033162">
    <w:abstractNumId w:val="2"/>
  </w:num>
  <w:num w:numId="6" w16cid:durableId="1614625818">
    <w:abstractNumId w:val="1"/>
  </w:num>
  <w:num w:numId="7" w16cid:durableId="1203252759">
    <w:abstractNumId w:val="1"/>
  </w:num>
  <w:num w:numId="8" w16cid:durableId="1777942852">
    <w:abstractNumId w:val="1"/>
  </w:num>
  <w:num w:numId="9" w16cid:durableId="2117864938">
    <w:abstractNumId w:val="6"/>
  </w:num>
  <w:num w:numId="10" w16cid:durableId="1325355931">
    <w:abstractNumId w:val="1"/>
  </w:num>
  <w:num w:numId="11" w16cid:durableId="1978216107">
    <w:abstractNumId w:val="1"/>
  </w:num>
  <w:num w:numId="12" w16cid:durableId="139923849">
    <w:abstractNumId w:val="6"/>
  </w:num>
  <w:num w:numId="13" w16cid:durableId="2536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14E9D"/>
    <w:rsid w:val="000163E9"/>
    <w:rsid w:val="00025F2F"/>
    <w:rsid w:val="00044857"/>
    <w:rsid w:val="00066978"/>
    <w:rsid w:val="00070F82"/>
    <w:rsid w:val="00077FA1"/>
    <w:rsid w:val="000A5C4C"/>
    <w:rsid w:val="000D70EC"/>
    <w:rsid w:val="000E2F3A"/>
    <w:rsid w:val="000F2AD7"/>
    <w:rsid w:val="000F451D"/>
    <w:rsid w:val="000F7E21"/>
    <w:rsid w:val="00120292"/>
    <w:rsid w:val="00144C66"/>
    <w:rsid w:val="001526F0"/>
    <w:rsid w:val="00170675"/>
    <w:rsid w:val="0017131A"/>
    <w:rsid w:val="0017151D"/>
    <w:rsid w:val="001818E7"/>
    <w:rsid w:val="00184C38"/>
    <w:rsid w:val="00185E5F"/>
    <w:rsid w:val="00195C83"/>
    <w:rsid w:val="001B053B"/>
    <w:rsid w:val="001C2966"/>
    <w:rsid w:val="001C4F11"/>
    <w:rsid w:val="00210AA1"/>
    <w:rsid w:val="002374D1"/>
    <w:rsid w:val="002469A0"/>
    <w:rsid w:val="00276778"/>
    <w:rsid w:val="0027768A"/>
    <w:rsid w:val="002A2644"/>
    <w:rsid w:val="002A685D"/>
    <w:rsid w:val="002B21B1"/>
    <w:rsid w:val="002B74FE"/>
    <w:rsid w:val="002C336B"/>
    <w:rsid w:val="00317941"/>
    <w:rsid w:val="003226CA"/>
    <w:rsid w:val="00326E9E"/>
    <w:rsid w:val="00333AC9"/>
    <w:rsid w:val="00333B99"/>
    <w:rsid w:val="0033411D"/>
    <w:rsid w:val="0034204E"/>
    <w:rsid w:val="0034349F"/>
    <w:rsid w:val="00354A84"/>
    <w:rsid w:val="00355718"/>
    <w:rsid w:val="00371ACB"/>
    <w:rsid w:val="003746F8"/>
    <w:rsid w:val="00376B95"/>
    <w:rsid w:val="00383577"/>
    <w:rsid w:val="003A751F"/>
    <w:rsid w:val="003E379B"/>
    <w:rsid w:val="003E75AB"/>
    <w:rsid w:val="003E78BA"/>
    <w:rsid w:val="00407E17"/>
    <w:rsid w:val="00420F43"/>
    <w:rsid w:val="00447A21"/>
    <w:rsid w:val="0049299F"/>
    <w:rsid w:val="004A6C35"/>
    <w:rsid w:val="004B3CEA"/>
    <w:rsid w:val="004E2CA6"/>
    <w:rsid w:val="004E3D5B"/>
    <w:rsid w:val="00513416"/>
    <w:rsid w:val="005211DD"/>
    <w:rsid w:val="00526E9C"/>
    <w:rsid w:val="005271DE"/>
    <w:rsid w:val="005672B6"/>
    <w:rsid w:val="005745E1"/>
    <w:rsid w:val="005822BE"/>
    <w:rsid w:val="0058640E"/>
    <w:rsid w:val="005B6CF8"/>
    <w:rsid w:val="005D1514"/>
    <w:rsid w:val="005E76F1"/>
    <w:rsid w:val="005F3F0E"/>
    <w:rsid w:val="005F6A99"/>
    <w:rsid w:val="005F7117"/>
    <w:rsid w:val="005F77A2"/>
    <w:rsid w:val="00623123"/>
    <w:rsid w:val="006231AE"/>
    <w:rsid w:val="0062476F"/>
    <w:rsid w:val="006352DA"/>
    <w:rsid w:val="00637660"/>
    <w:rsid w:val="006379F1"/>
    <w:rsid w:val="00644B04"/>
    <w:rsid w:val="00663AD5"/>
    <w:rsid w:val="00670357"/>
    <w:rsid w:val="006779EE"/>
    <w:rsid w:val="00677D25"/>
    <w:rsid w:val="00681C32"/>
    <w:rsid w:val="006A6F24"/>
    <w:rsid w:val="006B11B7"/>
    <w:rsid w:val="006B2A09"/>
    <w:rsid w:val="006C44F7"/>
    <w:rsid w:val="006C6CAA"/>
    <w:rsid w:val="006F27C0"/>
    <w:rsid w:val="007034E8"/>
    <w:rsid w:val="00746BEA"/>
    <w:rsid w:val="00765315"/>
    <w:rsid w:val="007A1380"/>
    <w:rsid w:val="007B592D"/>
    <w:rsid w:val="007C03B5"/>
    <w:rsid w:val="007D6EF0"/>
    <w:rsid w:val="007E4525"/>
    <w:rsid w:val="008071E3"/>
    <w:rsid w:val="00826821"/>
    <w:rsid w:val="00835E92"/>
    <w:rsid w:val="0084289A"/>
    <w:rsid w:val="008504F2"/>
    <w:rsid w:val="00854A7F"/>
    <w:rsid w:val="00855700"/>
    <w:rsid w:val="00862C29"/>
    <w:rsid w:val="00883A76"/>
    <w:rsid w:val="008A30F4"/>
    <w:rsid w:val="008C1B52"/>
    <w:rsid w:val="008C21E5"/>
    <w:rsid w:val="00922928"/>
    <w:rsid w:val="009246E5"/>
    <w:rsid w:val="009761FD"/>
    <w:rsid w:val="00982AF6"/>
    <w:rsid w:val="0098703E"/>
    <w:rsid w:val="009A5BE2"/>
    <w:rsid w:val="009B6FB5"/>
    <w:rsid w:val="009D4FD1"/>
    <w:rsid w:val="009E3A6B"/>
    <w:rsid w:val="009F360F"/>
    <w:rsid w:val="009F7C59"/>
    <w:rsid w:val="00A04B2F"/>
    <w:rsid w:val="00A15432"/>
    <w:rsid w:val="00A17A49"/>
    <w:rsid w:val="00A4135D"/>
    <w:rsid w:val="00A61F43"/>
    <w:rsid w:val="00A63881"/>
    <w:rsid w:val="00A7170F"/>
    <w:rsid w:val="00A75432"/>
    <w:rsid w:val="00A84DA9"/>
    <w:rsid w:val="00AA11FF"/>
    <w:rsid w:val="00AA7FF2"/>
    <w:rsid w:val="00AB3D3C"/>
    <w:rsid w:val="00AD2D18"/>
    <w:rsid w:val="00B16DD3"/>
    <w:rsid w:val="00B177A5"/>
    <w:rsid w:val="00B237F6"/>
    <w:rsid w:val="00B47722"/>
    <w:rsid w:val="00B56AFE"/>
    <w:rsid w:val="00B63262"/>
    <w:rsid w:val="00B655C8"/>
    <w:rsid w:val="00B67219"/>
    <w:rsid w:val="00B83A17"/>
    <w:rsid w:val="00B905BE"/>
    <w:rsid w:val="00B9413B"/>
    <w:rsid w:val="00BA2A16"/>
    <w:rsid w:val="00BA44AC"/>
    <w:rsid w:val="00BD40D8"/>
    <w:rsid w:val="00BD4CAD"/>
    <w:rsid w:val="00BE613D"/>
    <w:rsid w:val="00C14C40"/>
    <w:rsid w:val="00C1736D"/>
    <w:rsid w:val="00C25CF6"/>
    <w:rsid w:val="00C27647"/>
    <w:rsid w:val="00C30433"/>
    <w:rsid w:val="00C7720D"/>
    <w:rsid w:val="00C800D8"/>
    <w:rsid w:val="00C828DE"/>
    <w:rsid w:val="00C855F8"/>
    <w:rsid w:val="00CA7E0A"/>
    <w:rsid w:val="00CB1F50"/>
    <w:rsid w:val="00CB42B0"/>
    <w:rsid w:val="00CB630D"/>
    <w:rsid w:val="00CD186B"/>
    <w:rsid w:val="00CD748E"/>
    <w:rsid w:val="00CF2CBE"/>
    <w:rsid w:val="00CF73CC"/>
    <w:rsid w:val="00D05991"/>
    <w:rsid w:val="00D07832"/>
    <w:rsid w:val="00D21985"/>
    <w:rsid w:val="00D41E0C"/>
    <w:rsid w:val="00D45098"/>
    <w:rsid w:val="00D62DB4"/>
    <w:rsid w:val="00D75A15"/>
    <w:rsid w:val="00D81E49"/>
    <w:rsid w:val="00D903BA"/>
    <w:rsid w:val="00DB0775"/>
    <w:rsid w:val="00DB1043"/>
    <w:rsid w:val="00DB289B"/>
    <w:rsid w:val="00DB32F8"/>
    <w:rsid w:val="00DD3710"/>
    <w:rsid w:val="00E05015"/>
    <w:rsid w:val="00E141C4"/>
    <w:rsid w:val="00E313F5"/>
    <w:rsid w:val="00E52300"/>
    <w:rsid w:val="00E53A6D"/>
    <w:rsid w:val="00E670FA"/>
    <w:rsid w:val="00E678B6"/>
    <w:rsid w:val="00E87CDA"/>
    <w:rsid w:val="00E9066D"/>
    <w:rsid w:val="00E969B9"/>
    <w:rsid w:val="00E977FE"/>
    <w:rsid w:val="00EA72A5"/>
    <w:rsid w:val="00EA7C1F"/>
    <w:rsid w:val="00F07FFE"/>
    <w:rsid w:val="00F12A9B"/>
    <w:rsid w:val="00F14152"/>
    <w:rsid w:val="00F31AB2"/>
    <w:rsid w:val="00F426E7"/>
    <w:rsid w:val="00F8258A"/>
    <w:rsid w:val="00F875BC"/>
    <w:rsid w:val="00FA7F18"/>
    <w:rsid w:val="00FC111C"/>
    <w:rsid w:val="00FC76B5"/>
    <w:rsid w:val="00FE2AA8"/>
    <w:rsid w:val="6C9762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 w:id="21161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selva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9C58-7EC7-4E66-B32D-BB4B7CB0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AF524-098F-40C5-82C4-2274F1B7E4ED}">
  <ds:schemaRefs>
    <ds:schemaRef ds:uri="http://schemas.microsoft.com/sharepoint/v3/contenttype/forms"/>
  </ds:schemaRefs>
</ds:datastoreItem>
</file>

<file path=customXml/itemProps3.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4.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2018</Words>
  <Characters>10701</Characters>
  <Application>Microsoft Office Word</Application>
  <DocSecurity>0</DocSecurity>
  <Lines>465</Lines>
  <Paragraphs>259</Paragraphs>
  <ScaleCrop>false</ScaleCrop>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56</cp:revision>
  <cp:lastPrinted>2022-12-06T16:55:00Z</cp:lastPrinted>
  <dcterms:created xsi:type="dcterms:W3CDTF">2023-11-29T16:22:00Z</dcterms:created>
  <dcterms:modified xsi:type="dcterms:W3CDTF">2026-01-28T15:40:00Z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ies>
</file>