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amedia1-nfasis6"/>
        <w:tblpPr w:leftFromText="141" w:rightFromText="141" w:vertAnchor="text" w:horzAnchor="margin" w:tblpXSpec="center" w:tblpY="14"/>
        <w:tblW w:w="9824" w:type="dxa"/>
        <w:tblBorders>
          <w:top w:val="single" w:sz="8" w:space="0" w:color="FFFFFF" w:themeColor="background1"/>
          <w:left w:val="single" w:sz="8" w:space="0" w:color="FFFFFF" w:themeColor="background1"/>
          <w:right w:val="single" w:sz="8" w:space="0" w:color="FFFFFF" w:themeColor="background1"/>
        </w:tblBorders>
        <w:tblLook w:val="04A0" w:firstRow="1" w:lastRow="0" w:firstColumn="1" w:lastColumn="0" w:noHBand="0" w:noVBand="1"/>
      </w:tblPr>
      <w:tblGrid>
        <w:gridCol w:w="9824"/>
      </w:tblGrid>
      <w:tr w:rsidR="0046232D" w:rsidRPr="00203433" w14:paraId="0EB4A6D4" w14:textId="77777777" w:rsidTr="005B225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824" w:type="dxa"/>
            <w:tcBorders>
              <w:top w:val="none" w:sz="0" w:space="0" w:color="auto"/>
              <w:bottom w:val="single" w:sz="12" w:space="0" w:color="F79646" w:themeColor="accent6"/>
            </w:tcBorders>
          </w:tcPr>
          <w:p w14:paraId="763CC7B6" w14:textId="25FBAD71" w:rsidR="00E261FB" w:rsidRPr="005B2255" w:rsidRDefault="006E24DD" w:rsidP="005B2255">
            <w:pPr>
              <w:pStyle w:val="Sinespaciado"/>
              <w:jc w:val="right"/>
              <w:rPr>
                <w:rFonts w:ascii="Arial" w:hAnsi="Arial" w:cs="Arial"/>
                <w:color w:val="E36C0A" w:themeColor="accent6" w:themeShade="BF"/>
                <w:sz w:val="40"/>
                <w:szCs w:val="40"/>
                <w:lang w:val="es-MX" w:eastAsia="es-ES"/>
              </w:rPr>
            </w:pPr>
            <w:r>
              <w:rPr>
                <w:rFonts w:ascii="Arial" w:hAnsi="Arial" w:cs="Arial"/>
                <w:color w:val="E36C0A" w:themeColor="accent6" w:themeShade="BF"/>
                <w:sz w:val="40"/>
                <w:szCs w:val="40"/>
                <w:lang w:val="es-MX" w:eastAsia="es-ES"/>
              </w:rPr>
              <w:t>VERANO EN CANADÁ DEL ESTE</w:t>
            </w:r>
            <w:r w:rsidR="005671B7">
              <w:rPr>
                <w:rFonts w:ascii="Arial" w:hAnsi="Arial" w:cs="Arial"/>
                <w:color w:val="E36C0A" w:themeColor="accent6" w:themeShade="BF"/>
                <w:sz w:val="40"/>
                <w:szCs w:val="40"/>
                <w:lang w:val="es-MX" w:eastAsia="es-ES"/>
              </w:rPr>
              <w:t xml:space="preserve"> </w:t>
            </w:r>
          </w:p>
        </w:tc>
      </w:tr>
    </w:tbl>
    <w:p w14:paraId="672A6659" w14:textId="62C3CF5E" w:rsidR="0046232D" w:rsidRDefault="0046232D" w:rsidP="0046232D">
      <w:pPr>
        <w:spacing w:after="0" w:line="240" w:lineRule="auto"/>
        <w:jc w:val="both"/>
        <w:rPr>
          <w:rFonts w:ascii="Arial" w:eastAsia="Times New Roman" w:hAnsi="Arial" w:cs="Arial"/>
          <w:color w:val="000000"/>
          <w:sz w:val="4"/>
          <w:szCs w:val="14"/>
          <w:lang w:eastAsia="es-ES"/>
        </w:rPr>
      </w:pPr>
    </w:p>
    <w:tbl>
      <w:tblPr>
        <w:tblpPr w:leftFromText="141" w:rightFromText="141" w:vertAnchor="text" w:horzAnchor="margin" w:tblpXSpec="center" w:tblpY="52"/>
        <w:tblW w:w="9826" w:type="dxa"/>
        <w:shd w:val="clear" w:color="auto" w:fill="FDE9D9" w:themeFill="accent6" w:themeFillTint="33"/>
        <w:tblCellMar>
          <w:left w:w="70" w:type="dxa"/>
          <w:right w:w="70" w:type="dxa"/>
        </w:tblCellMar>
        <w:tblLook w:val="04A0" w:firstRow="1" w:lastRow="0" w:firstColumn="1" w:lastColumn="0" w:noHBand="0" w:noVBand="1"/>
      </w:tblPr>
      <w:tblGrid>
        <w:gridCol w:w="1474"/>
        <w:gridCol w:w="8352"/>
      </w:tblGrid>
      <w:tr w:rsidR="005B2255" w:rsidRPr="00680575" w14:paraId="0323A8E1" w14:textId="77777777" w:rsidTr="00D72237">
        <w:trPr>
          <w:trHeight w:val="255"/>
        </w:trPr>
        <w:tc>
          <w:tcPr>
            <w:tcW w:w="1474" w:type="dxa"/>
            <w:tcBorders>
              <w:top w:val="single" w:sz="4" w:space="0" w:color="E36C0A" w:themeColor="accent6" w:themeShade="BF"/>
              <w:left w:val="single" w:sz="4" w:space="0" w:color="C65911"/>
              <w:bottom w:val="nil"/>
              <w:right w:val="nil"/>
            </w:tcBorders>
            <w:shd w:val="clear" w:color="auto" w:fill="FDE9D9" w:themeFill="accent6" w:themeFillTint="33"/>
            <w:noWrap/>
            <w:hideMark/>
          </w:tcPr>
          <w:p w14:paraId="087A3E5A"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Visitando:</w:t>
            </w:r>
          </w:p>
        </w:tc>
        <w:tc>
          <w:tcPr>
            <w:tcW w:w="8352" w:type="dxa"/>
            <w:tcBorders>
              <w:top w:val="single" w:sz="4" w:space="0" w:color="E36C0A" w:themeColor="accent6" w:themeShade="BF"/>
              <w:left w:val="nil"/>
              <w:bottom w:val="nil"/>
              <w:right w:val="single" w:sz="4" w:space="0" w:color="C65911"/>
            </w:tcBorders>
            <w:shd w:val="clear" w:color="auto" w:fill="FDE9D9" w:themeFill="accent6" w:themeFillTint="33"/>
            <w:noWrap/>
            <w:vAlign w:val="center"/>
            <w:hideMark/>
          </w:tcPr>
          <w:p w14:paraId="54B6C801" w14:textId="70A7BD03" w:rsidR="005B2255" w:rsidRPr="005C1A99" w:rsidRDefault="005C1A99" w:rsidP="00F53A89">
            <w:pPr>
              <w:spacing w:after="0" w:line="240" w:lineRule="auto"/>
              <w:rPr>
                <w:rFonts w:ascii="Arial" w:eastAsia="Times New Roman" w:hAnsi="Arial" w:cs="Arial"/>
                <w:b/>
                <w:bCs/>
                <w:sz w:val="18"/>
                <w:szCs w:val="18"/>
                <w:lang w:val="es-MX" w:eastAsia="es-MX"/>
              </w:rPr>
            </w:pPr>
            <w:r w:rsidRPr="005C1A99">
              <w:rPr>
                <w:rFonts w:ascii="Arial" w:hAnsi="Arial" w:cs="Arial"/>
                <w:b/>
                <w:bCs/>
                <w:sz w:val="18"/>
                <w:szCs w:val="18"/>
              </w:rPr>
              <w:t>Toronto</w:t>
            </w:r>
            <w:r w:rsidRPr="005C1A99">
              <w:rPr>
                <w:rFonts w:ascii="Arial" w:eastAsia="Times New Roman" w:hAnsi="Arial" w:cs="Arial"/>
                <w:b/>
                <w:bCs/>
                <w:sz w:val="18"/>
                <w:szCs w:val="18"/>
                <w:lang w:eastAsia="es-ES"/>
              </w:rPr>
              <w:t xml:space="preserve"> – </w:t>
            </w:r>
            <w:r w:rsidRPr="005C1A99">
              <w:rPr>
                <w:rFonts w:ascii="Arial" w:hAnsi="Arial" w:cs="Arial"/>
                <w:b/>
                <w:bCs/>
                <w:sz w:val="18"/>
                <w:szCs w:val="18"/>
              </w:rPr>
              <w:t xml:space="preserve">Niágara – Ottawa – </w:t>
            </w:r>
            <w:r w:rsidR="005671B7">
              <w:rPr>
                <w:rFonts w:ascii="Arial" w:hAnsi="Arial" w:cs="Arial"/>
                <w:b/>
                <w:bCs/>
                <w:sz w:val="18"/>
                <w:szCs w:val="18"/>
              </w:rPr>
              <w:t xml:space="preserve">Quebec – Montreal </w:t>
            </w:r>
          </w:p>
        </w:tc>
      </w:tr>
      <w:tr w:rsidR="005B2255" w:rsidRPr="00680575" w14:paraId="71D30D6E" w14:textId="77777777" w:rsidTr="00E07BC8">
        <w:trPr>
          <w:trHeight w:val="255"/>
        </w:trPr>
        <w:tc>
          <w:tcPr>
            <w:tcW w:w="1474" w:type="dxa"/>
            <w:tcBorders>
              <w:top w:val="nil"/>
              <w:left w:val="single" w:sz="4" w:space="0" w:color="C65911"/>
              <w:bottom w:val="nil"/>
              <w:right w:val="nil"/>
            </w:tcBorders>
            <w:shd w:val="clear" w:color="auto" w:fill="FDE9D9" w:themeFill="accent6" w:themeFillTint="33"/>
            <w:noWrap/>
            <w:hideMark/>
          </w:tcPr>
          <w:p w14:paraId="0A128367"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Salidas:</w:t>
            </w:r>
          </w:p>
        </w:tc>
        <w:tc>
          <w:tcPr>
            <w:tcW w:w="8352" w:type="dxa"/>
            <w:tcBorders>
              <w:top w:val="nil"/>
              <w:left w:val="nil"/>
              <w:bottom w:val="single" w:sz="4" w:space="0" w:color="FDE9D9" w:themeColor="accent6" w:themeTint="33"/>
              <w:right w:val="single" w:sz="4" w:space="0" w:color="C65911"/>
            </w:tcBorders>
            <w:shd w:val="clear" w:color="auto" w:fill="FDE9D9" w:themeFill="accent6" w:themeFillTint="33"/>
            <w:noWrap/>
            <w:vAlign w:val="center"/>
            <w:hideMark/>
          </w:tcPr>
          <w:p w14:paraId="794FF6C6" w14:textId="2B04EA7D" w:rsidR="005C1A99" w:rsidRDefault="005C1A99" w:rsidP="005C1A99">
            <w:pPr>
              <w:spacing w:after="0"/>
              <w:rPr>
                <w:rFonts w:ascii="Arial" w:hAnsi="Arial" w:cs="Arial"/>
                <w:b/>
                <w:bCs/>
                <w:color w:val="FF0000"/>
                <w:sz w:val="18"/>
                <w:szCs w:val="18"/>
              </w:rPr>
            </w:pPr>
            <w:r w:rsidRPr="005C1A99">
              <w:rPr>
                <w:rFonts w:ascii="Arial" w:hAnsi="Arial" w:cs="Arial"/>
                <w:b/>
                <w:bCs/>
                <w:color w:val="FF0000"/>
                <w:sz w:val="18"/>
                <w:szCs w:val="18"/>
              </w:rPr>
              <w:t>202</w:t>
            </w:r>
            <w:r w:rsidR="005671B7">
              <w:rPr>
                <w:rFonts w:ascii="Arial" w:hAnsi="Arial" w:cs="Arial"/>
                <w:b/>
                <w:bCs/>
                <w:color w:val="FF0000"/>
                <w:sz w:val="18"/>
                <w:szCs w:val="18"/>
              </w:rPr>
              <w:t>4</w:t>
            </w:r>
          </w:p>
          <w:p w14:paraId="3BC5CFBD" w14:textId="77777777" w:rsidR="005671B7" w:rsidRPr="005671B7" w:rsidRDefault="005671B7" w:rsidP="005671B7">
            <w:pPr>
              <w:spacing w:after="0"/>
              <w:rPr>
                <w:rFonts w:ascii="Arial" w:hAnsi="Arial" w:cs="Arial"/>
                <w:b/>
                <w:bCs/>
                <w:color w:val="000000" w:themeColor="text1"/>
                <w:sz w:val="18"/>
                <w:szCs w:val="18"/>
              </w:rPr>
            </w:pPr>
            <w:r w:rsidRPr="005671B7">
              <w:rPr>
                <w:rFonts w:ascii="Arial" w:hAnsi="Arial" w:cs="Arial"/>
                <w:b/>
                <w:bCs/>
                <w:color w:val="000000" w:themeColor="text1"/>
                <w:sz w:val="18"/>
                <w:szCs w:val="18"/>
              </w:rPr>
              <w:t>Mayo 12, 19, 26</w:t>
            </w:r>
          </w:p>
          <w:p w14:paraId="2EBF657F" w14:textId="2858EE21" w:rsidR="005671B7" w:rsidRPr="005671B7" w:rsidRDefault="005671B7" w:rsidP="005671B7">
            <w:pPr>
              <w:spacing w:after="0"/>
              <w:rPr>
                <w:rFonts w:ascii="Arial" w:hAnsi="Arial" w:cs="Arial"/>
                <w:b/>
                <w:bCs/>
                <w:color w:val="000000" w:themeColor="text1"/>
                <w:sz w:val="18"/>
                <w:szCs w:val="18"/>
              </w:rPr>
            </w:pPr>
            <w:r w:rsidRPr="005671B7">
              <w:rPr>
                <w:rFonts w:ascii="Arial" w:hAnsi="Arial" w:cs="Arial"/>
                <w:b/>
                <w:bCs/>
                <w:color w:val="000000" w:themeColor="text1"/>
                <w:sz w:val="18"/>
                <w:szCs w:val="18"/>
              </w:rPr>
              <w:t>Junio 02, 09, 16, 23</w:t>
            </w:r>
            <w:r>
              <w:rPr>
                <w:rFonts w:ascii="Arial" w:hAnsi="Arial" w:cs="Arial"/>
                <w:b/>
                <w:bCs/>
                <w:color w:val="000000" w:themeColor="text1"/>
                <w:sz w:val="18"/>
                <w:szCs w:val="18"/>
              </w:rPr>
              <w:t xml:space="preserve">, </w:t>
            </w:r>
            <w:r w:rsidRPr="005671B7">
              <w:rPr>
                <w:rFonts w:ascii="Arial" w:hAnsi="Arial" w:cs="Arial"/>
                <w:b/>
                <w:bCs/>
                <w:color w:val="FF0000"/>
                <w:sz w:val="18"/>
                <w:szCs w:val="18"/>
              </w:rPr>
              <w:t>30</w:t>
            </w:r>
          </w:p>
          <w:p w14:paraId="7FA578D2" w14:textId="04ECFD8B" w:rsidR="005671B7" w:rsidRPr="005671B7" w:rsidRDefault="005671B7" w:rsidP="005671B7">
            <w:pPr>
              <w:spacing w:after="0"/>
              <w:rPr>
                <w:rFonts w:ascii="Arial" w:hAnsi="Arial" w:cs="Arial"/>
                <w:b/>
                <w:bCs/>
                <w:color w:val="000000" w:themeColor="text1"/>
                <w:sz w:val="18"/>
                <w:szCs w:val="18"/>
              </w:rPr>
            </w:pPr>
            <w:r w:rsidRPr="005671B7">
              <w:rPr>
                <w:rFonts w:ascii="Arial" w:hAnsi="Arial" w:cs="Arial"/>
                <w:b/>
                <w:bCs/>
                <w:color w:val="000000" w:themeColor="text1"/>
                <w:sz w:val="18"/>
                <w:szCs w:val="18"/>
              </w:rPr>
              <w:t>Julio 07, 14, 21</w:t>
            </w:r>
            <w:r>
              <w:rPr>
                <w:rFonts w:ascii="Arial" w:hAnsi="Arial" w:cs="Arial"/>
                <w:b/>
                <w:bCs/>
                <w:color w:val="000000" w:themeColor="text1"/>
                <w:sz w:val="18"/>
                <w:szCs w:val="18"/>
              </w:rPr>
              <w:t xml:space="preserve">, </w:t>
            </w:r>
            <w:r w:rsidRPr="005671B7">
              <w:rPr>
                <w:rFonts w:ascii="Arial" w:hAnsi="Arial" w:cs="Arial"/>
                <w:b/>
                <w:bCs/>
                <w:color w:val="FF0000"/>
                <w:sz w:val="18"/>
                <w:szCs w:val="18"/>
              </w:rPr>
              <w:t>28</w:t>
            </w:r>
          </w:p>
          <w:p w14:paraId="0A191FA1" w14:textId="77777777" w:rsidR="005671B7" w:rsidRPr="005671B7" w:rsidRDefault="005671B7" w:rsidP="005671B7">
            <w:pPr>
              <w:spacing w:after="0"/>
              <w:rPr>
                <w:rFonts w:ascii="Arial" w:hAnsi="Arial" w:cs="Arial"/>
                <w:b/>
                <w:bCs/>
                <w:color w:val="000000" w:themeColor="text1"/>
                <w:sz w:val="18"/>
                <w:szCs w:val="18"/>
              </w:rPr>
            </w:pPr>
            <w:r w:rsidRPr="005671B7">
              <w:rPr>
                <w:rFonts w:ascii="Arial" w:hAnsi="Arial" w:cs="Arial"/>
                <w:b/>
                <w:bCs/>
                <w:color w:val="000000" w:themeColor="text1"/>
                <w:sz w:val="18"/>
                <w:szCs w:val="18"/>
              </w:rPr>
              <w:t>Agosto 04, 11, 18, 25</w:t>
            </w:r>
          </w:p>
          <w:p w14:paraId="00DF2967" w14:textId="77777777" w:rsidR="005671B7" w:rsidRPr="005671B7" w:rsidRDefault="005671B7" w:rsidP="005671B7">
            <w:pPr>
              <w:spacing w:after="0"/>
              <w:rPr>
                <w:rFonts w:ascii="Arial" w:hAnsi="Arial" w:cs="Arial"/>
                <w:b/>
                <w:bCs/>
                <w:color w:val="000000" w:themeColor="text1"/>
                <w:sz w:val="18"/>
                <w:szCs w:val="18"/>
              </w:rPr>
            </w:pPr>
            <w:r w:rsidRPr="005671B7">
              <w:rPr>
                <w:rFonts w:ascii="Arial" w:hAnsi="Arial" w:cs="Arial"/>
                <w:b/>
                <w:bCs/>
                <w:color w:val="000000" w:themeColor="text1"/>
                <w:sz w:val="18"/>
                <w:szCs w:val="18"/>
              </w:rPr>
              <w:t>Septiembre 01, 08, 15, 22, 29</w:t>
            </w:r>
          </w:p>
          <w:p w14:paraId="0C43F397" w14:textId="77777777" w:rsidR="005671B7" w:rsidRPr="005671B7" w:rsidRDefault="005671B7" w:rsidP="005671B7">
            <w:pPr>
              <w:spacing w:after="0"/>
              <w:rPr>
                <w:rFonts w:ascii="Arial" w:hAnsi="Arial" w:cs="Arial"/>
                <w:b/>
                <w:bCs/>
                <w:color w:val="000000" w:themeColor="text1"/>
                <w:sz w:val="18"/>
                <w:szCs w:val="18"/>
              </w:rPr>
            </w:pPr>
            <w:r w:rsidRPr="005671B7">
              <w:rPr>
                <w:rFonts w:ascii="Arial" w:hAnsi="Arial" w:cs="Arial"/>
                <w:b/>
                <w:bCs/>
                <w:color w:val="000000" w:themeColor="text1"/>
                <w:sz w:val="18"/>
                <w:szCs w:val="18"/>
              </w:rPr>
              <w:t>Octubre 06, 13, 20, 27</w:t>
            </w:r>
          </w:p>
          <w:p w14:paraId="76A4747B" w14:textId="25E4B0EA" w:rsidR="005671B7" w:rsidRPr="005671B7" w:rsidRDefault="005671B7" w:rsidP="005671B7">
            <w:pPr>
              <w:spacing w:after="0"/>
              <w:rPr>
                <w:rFonts w:ascii="Arial" w:hAnsi="Arial" w:cs="Arial"/>
                <w:b/>
                <w:bCs/>
                <w:color w:val="000000" w:themeColor="text1"/>
                <w:sz w:val="18"/>
                <w:szCs w:val="18"/>
              </w:rPr>
            </w:pPr>
            <w:r w:rsidRPr="005671B7">
              <w:rPr>
                <w:rFonts w:ascii="Arial" w:hAnsi="Arial" w:cs="Arial"/>
                <w:b/>
                <w:bCs/>
                <w:color w:val="000000" w:themeColor="text1"/>
                <w:sz w:val="18"/>
                <w:szCs w:val="18"/>
              </w:rPr>
              <w:t>Noviembre 03, 10</w:t>
            </w:r>
          </w:p>
          <w:p w14:paraId="0347BAB9" w14:textId="7EAE438D" w:rsidR="00E07BC8" w:rsidRPr="005C1A99" w:rsidRDefault="00E07BC8" w:rsidP="005C1A99">
            <w:pPr>
              <w:spacing w:after="0" w:line="240" w:lineRule="auto"/>
              <w:rPr>
                <w:rFonts w:ascii="Arial" w:eastAsia="Times New Roman" w:hAnsi="Arial" w:cs="Arial"/>
                <w:b/>
                <w:bCs/>
                <w:sz w:val="18"/>
                <w:szCs w:val="18"/>
                <w:lang w:val="es-MX" w:eastAsia="es-MX"/>
              </w:rPr>
            </w:pPr>
          </w:p>
        </w:tc>
      </w:tr>
      <w:tr w:rsidR="005B2255" w:rsidRPr="00680575" w14:paraId="4147CF17" w14:textId="77777777" w:rsidTr="005B2255">
        <w:trPr>
          <w:trHeight w:val="255"/>
        </w:trPr>
        <w:tc>
          <w:tcPr>
            <w:tcW w:w="1474" w:type="dxa"/>
            <w:tcBorders>
              <w:top w:val="nil"/>
              <w:left w:val="single" w:sz="4" w:space="0" w:color="C65911"/>
              <w:bottom w:val="nil"/>
              <w:right w:val="nil"/>
            </w:tcBorders>
            <w:shd w:val="clear" w:color="auto" w:fill="FDE9D9" w:themeFill="accent6" w:themeFillTint="33"/>
            <w:noWrap/>
            <w:vAlign w:val="center"/>
            <w:hideMark/>
          </w:tcPr>
          <w:p w14:paraId="48B73BCA"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Duración:</w:t>
            </w:r>
          </w:p>
        </w:tc>
        <w:tc>
          <w:tcPr>
            <w:tcW w:w="8352" w:type="dxa"/>
            <w:tcBorders>
              <w:top w:val="single" w:sz="4" w:space="0" w:color="FDE9D9" w:themeColor="accent6" w:themeTint="33"/>
              <w:left w:val="nil"/>
              <w:bottom w:val="nil"/>
              <w:right w:val="single" w:sz="4" w:space="0" w:color="C65911"/>
            </w:tcBorders>
            <w:shd w:val="clear" w:color="auto" w:fill="FDE9D9" w:themeFill="accent6" w:themeFillTint="33"/>
            <w:noWrap/>
            <w:vAlign w:val="center"/>
            <w:hideMark/>
          </w:tcPr>
          <w:p w14:paraId="387D7D97" w14:textId="232673A3" w:rsidR="005B2255" w:rsidRPr="005B2255" w:rsidRDefault="00F659AE"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w:t>
            </w:r>
            <w:r w:rsidR="00B31462">
              <w:rPr>
                <w:rFonts w:ascii="Arial" w:eastAsia="Times New Roman" w:hAnsi="Arial" w:cs="Arial"/>
                <w:b/>
                <w:bCs/>
                <w:sz w:val="18"/>
                <w:szCs w:val="18"/>
                <w:lang w:val="es-MX" w:eastAsia="es-MX"/>
              </w:rPr>
              <w:t>8</w:t>
            </w:r>
            <w:r w:rsidR="005B2255" w:rsidRPr="005B2255">
              <w:rPr>
                <w:rFonts w:ascii="Arial" w:eastAsia="Times New Roman" w:hAnsi="Arial" w:cs="Arial"/>
                <w:b/>
                <w:bCs/>
                <w:sz w:val="18"/>
                <w:szCs w:val="18"/>
                <w:lang w:val="es-MX" w:eastAsia="es-MX"/>
              </w:rPr>
              <w:t xml:space="preserve"> días / </w:t>
            </w:r>
            <w:r>
              <w:rPr>
                <w:rFonts w:ascii="Arial" w:eastAsia="Times New Roman" w:hAnsi="Arial" w:cs="Arial"/>
                <w:b/>
                <w:bCs/>
                <w:sz w:val="18"/>
                <w:szCs w:val="18"/>
                <w:lang w:val="es-MX" w:eastAsia="es-MX"/>
              </w:rPr>
              <w:t>0</w:t>
            </w:r>
            <w:r w:rsidR="00B31462">
              <w:rPr>
                <w:rFonts w:ascii="Arial" w:eastAsia="Times New Roman" w:hAnsi="Arial" w:cs="Arial"/>
                <w:b/>
                <w:bCs/>
                <w:sz w:val="18"/>
                <w:szCs w:val="18"/>
                <w:lang w:val="es-MX" w:eastAsia="es-MX"/>
              </w:rPr>
              <w:t>7</w:t>
            </w:r>
            <w:r w:rsidR="005B2255" w:rsidRPr="005B2255">
              <w:rPr>
                <w:rFonts w:ascii="Arial" w:eastAsia="Times New Roman" w:hAnsi="Arial" w:cs="Arial"/>
                <w:b/>
                <w:bCs/>
                <w:sz w:val="18"/>
                <w:szCs w:val="18"/>
                <w:lang w:val="es-MX" w:eastAsia="es-MX"/>
              </w:rPr>
              <w:t xml:space="preserve"> noches</w:t>
            </w:r>
          </w:p>
        </w:tc>
      </w:tr>
      <w:tr w:rsidR="005B2255" w:rsidRPr="00680575" w14:paraId="3F339677" w14:textId="77777777" w:rsidTr="005B2255">
        <w:trPr>
          <w:trHeight w:val="255"/>
        </w:trPr>
        <w:tc>
          <w:tcPr>
            <w:tcW w:w="1474" w:type="dxa"/>
            <w:tcBorders>
              <w:top w:val="nil"/>
              <w:left w:val="single" w:sz="4" w:space="0" w:color="C65911"/>
              <w:bottom w:val="single" w:sz="4" w:space="0" w:color="E36C0A" w:themeColor="accent6" w:themeShade="BF"/>
              <w:right w:val="nil"/>
            </w:tcBorders>
            <w:shd w:val="clear" w:color="auto" w:fill="FDE9D9" w:themeFill="accent6" w:themeFillTint="33"/>
            <w:noWrap/>
            <w:vAlign w:val="center"/>
            <w:hideMark/>
          </w:tcPr>
          <w:p w14:paraId="7AE078E6"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Alimentos:</w:t>
            </w:r>
          </w:p>
        </w:tc>
        <w:tc>
          <w:tcPr>
            <w:tcW w:w="8352" w:type="dxa"/>
            <w:tcBorders>
              <w:top w:val="nil"/>
              <w:left w:val="nil"/>
              <w:bottom w:val="single" w:sz="4" w:space="0" w:color="E36C0A" w:themeColor="accent6" w:themeShade="BF"/>
              <w:right w:val="single" w:sz="4" w:space="0" w:color="C65911"/>
            </w:tcBorders>
            <w:shd w:val="clear" w:color="auto" w:fill="FDE9D9" w:themeFill="accent6" w:themeFillTint="33"/>
            <w:noWrap/>
            <w:vAlign w:val="center"/>
            <w:hideMark/>
          </w:tcPr>
          <w:p w14:paraId="108AFDB4" w14:textId="152EEA77" w:rsidR="005B2255" w:rsidRPr="005B2255" w:rsidRDefault="00F659AE"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w:t>
            </w:r>
            <w:r w:rsidR="00B31462">
              <w:rPr>
                <w:rFonts w:ascii="Arial" w:eastAsia="Times New Roman" w:hAnsi="Arial" w:cs="Arial"/>
                <w:b/>
                <w:bCs/>
                <w:sz w:val="18"/>
                <w:szCs w:val="18"/>
                <w:lang w:val="es-MX" w:eastAsia="es-MX"/>
              </w:rPr>
              <w:t>7</w:t>
            </w:r>
            <w:r w:rsidR="005B2255" w:rsidRPr="005B2255">
              <w:rPr>
                <w:rFonts w:ascii="Arial" w:eastAsia="Times New Roman" w:hAnsi="Arial" w:cs="Arial"/>
                <w:b/>
                <w:bCs/>
                <w:sz w:val="18"/>
                <w:szCs w:val="18"/>
                <w:lang w:val="es-MX" w:eastAsia="es-MX"/>
              </w:rPr>
              <w:t xml:space="preserve"> desayunos</w:t>
            </w:r>
          </w:p>
        </w:tc>
      </w:tr>
    </w:tbl>
    <w:p w14:paraId="687E8A5F" w14:textId="62D9B716" w:rsidR="0072031F" w:rsidRDefault="0072031F" w:rsidP="0072031F">
      <w:pPr>
        <w:spacing w:after="0" w:line="240" w:lineRule="auto"/>
        <w:jc w:val="both"/>
        <w:rPr>
          <w:rFonts w:ascii="Arial" w:eastAsia="Times New Roman" w:hAnsi="Arial" w:cs="Arial"/>
          <w:color w:val="000000"/>
          <w:sz w:val="4"/>
          <w:szCs w:val="14"/>
          <w:lang w:eastAsia="es-ES"/>
        </w:rPr>
      </w:pPr>
    </w:p>
    <w:p w14:paraId="4AA1E4BB" w14:textId="7D207859" w:rsidR="0072031F" w:rsidRDefault="0072031F" w:rsidP="0072031F">
      <w:pPr>
        <w:spacing w:after="0" w:line="240" w:lineRule="auto"/>
        <w:jc w:val="both"/>
        <w:rPr>
          <w:rFonts w:ascii="Arial" w:eastAsia="Times New Roman" w:hAnsi="Arial" w:cs="Arial"/>
          <w:color w:val="000000"/>
          <w:sz w:val="4"/>
          <w:szCs w:val="14"/>
          <w:lang w:eastAsia="es-ES"/>
        </w:rPr>
      </w:pPr>
    </w:p>
    <w:p w14:paraId="61B5DCB3" w14:textId="550B3879" w:rsidR="00135E9D" w:rsidRDefault="003D0046" w:rsidP="00135E9D">
      <w:pPr>
        <w:spacing w:after="0" w:line="240" w:lineRule="auto"/>
        <w:jc w:val="center"/>
        <w:rPr>
          <w:rFonts w:ascii="Arial" w:eastAsia="Times New Roman" w:hAnsi="Arial" w:cs="Arial"/>
          <w:color w:val="000000"/>
          <w:sz w:val="4"/>
          <w:szCs w:val="14"/>
          <w:lang w:eastAsia="es-ES"/>
        </w:rPr>
      </w:pPr>
      <w:r>
        <w:rPr>
          <w:noProof/>
        </w:rPr>
        <w:drawing>
          <wp:inline distT="0" distB="0" distL="0" distR="0" wp14:anchorId="5FF879FC" wp14:editId="6A100255">
            <wp:extent cx="6219567" cy="206298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2757" cy="2067359"/>
                    </a:xfrm>
                    <a:prstGeom prst="rect">
                      <a:avLst/>
                    </a:prstGeom>
                    <a:noFill/>
                    <a:ln>
                      <a:noFill/>
                    </a:ln>
                  </pic:spPr>
                </pic:pic>
              </a:graphicData>
            </a:graphic>
          </wp:inline>
        </w:drawing>
      </w:r>
    </w:p>
    <w:p w14:paraId="44094A8D" w14:textId="6A91C7BB" w:rsidR="0072031F" w:rsidRDefault="0072031F" w:rsidP="0072031F">
      <w:pPr>
        <w:spacing w:after="0" w:line="240" w:lineRule="auto"/>
        <w:jc w:val="both"/>
        <w:rPr>
          <w:rFonts w:ascii="Arial" w:eastAsia="Times New Roman" w:hAnsi="Arial" w:cs="Arial"/>
          <w:color w:val="000000"/>
          <w:sz w:val="4"/>
          <w:szCs w:val="14"/>
          <w:lang w:eastAsia="es-ES"/>
        </w:rPr>
      </w:pPr>
    </w:p>
    <w:p w14:paraId="7E2F0523" w14:textId="5077FBCE" w:rsidR="0072031F" w:rsidRPr="0072031F" w:rsidRDefault="0072031F" w:rsidP="0072031F">
      <w:pPr>
        <w:spacing w:after="0" w:line="240" w:lineRule="auto"/>
        <w:jc w:val="both"/>
        <w:rPr>
          <w:rFonts w:ascii="Arial" w:eastAsia="Times New Roman" w:hAnsi="Arial" w:cs="Arial"/>
          <w:color w:val="000000"/>
          <w:sz w:val="4"/>
          <w:szCs w:val="14"/>
          <w:lang w:eastAsia="es-ES"/>
        </w:rPr>
      </w:pPr>
    </w:p>
    <w:p w14:paraId="00000154" w14:textId="10DEFD5C" w:rsidR="00DB6683" w:rsidRPr="00DB6683" w:rsidRDefault="00DB6683" w:rsidP="0046232D">
      <w:pPr>
        <w:spacing w:after="0" w:line="240" w:lineRule="auto"/>
        <w:jc w:val="center"/>
        <w:rPr>
          <w:rFonts w:ascii="Arial" w:eastAsia="Times New Roman" w:hAnsi="Arial" w:cs="Arial"/>
          <w:b/>
          <w:color w:val="E36C0A" w:themeColor="accent6" w:themeShade="BF"/>
          <w:sz w:val="2"/>
          <w:szCs w:val="2"/>
          <w:u w:val="single"/>
          <w:lang w:eastAsia="es-ES"/>
        </w:rPr>
      </w:pPr>
    </w:p>
    <w:p w14:paraId="1685FA0F" w14:textId="3B43527E" w:rsidR="0046232D" w:rsidRPr="00203433" w:rsidRDefault="0046232D" w:rsidP="00F00678">
      <w:pPr>
        <w:spacing w:after="0" w:line="240" w:lineRule="auto"/>
        <w:jc w:val="center"/>
        <w:rPr>
          <w:rFonts w:ascii="Arial" w:eastAsia="Times New Roman" w:hAnsi="Arial" w:cs="Arial"/>
          <w:b/>
          <w:color w:val="E36C0A" w:themeColor="accent6" w:themeShade="BF"/>
          <w:sz w:val="18"/>
          <w:szCs w:val="18"/>
          <w:u w:val="single"/>
          <w:lang w:eastAsia="es-ES"/>
        </w:rPr>
      </w:pPr>
      <w:r w:rsidRPr="00203433">
        <w:rPr>
          <w:rFonts w:ascii="Arial" w:eastAsia="Times New Roman" w:hAnsi="Arial" w:cs="Arial"/>
          <w:b/>
          <w:color w:val="E36C0A" w:themeColor="accent6" w:themeShade="BF"/>
          <w:sz w:val="18"/>
          <w:szCs w:val="18"/>
          <w:u w:val="single"/>
          <w:lang w:eastAsia="es-ES"/>
        </w:rPr>
        <w:t>ITINERARIO DE VIAJE:</w:t>
      </w:r>
    </w:p>
    <w:p w14:paraId="5DAB6C7B" w14:textId="58880DE8" w:rsidR="0046232D" w:rsidRPr="00CC2054" w:rsidRDefault="0046232D" w:rsidP="007A49C9">
      <w:pPr>
        <w:spacing w:after="0" w:line="240" w:lineRule="auto"/>
        <w:jc w:val="both"/>
        <w:rPr>
          <w:rFonts w:ascii="Arial" w:eastAsia="Times New Roman" w:hAnsi="Arial" w:cs="Arial"/>
          <w:b/>
          <w:sz w:val="8"/>
          <w:szCs w:val="10"/>
          <w:lang w:val="es-ES_tradnl" w:eastAsia="es-ES"/>
        </w:rPr>
      </w:pPr>
    </w:p>
    <w:p w14:paraId="05BCF7D0" w14:textId="75955F22" w:rsidR="00C9443C" w:rsidRPr="00B31462" w:rsidRDefault="003401B7"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Día 1</w:t>
      </w:r>
      <w:r w:rsidRPr="00B31462">
        <w:rPr>
          <w:rFonts w:ascii="Arial" w:eastAsia="Times New Roman" w:hAnsi="Arial" w:cs="Arial"/>
          <w:b/>
          <w:color w:val="E36C0A" w:themeColor="accent6" w:themeShade="BF"/>
          <w:sz w:val="18"/>
          <w:szCs w:val="18"/>
          <w:lang w:val="es-ES_tradnl" w:eastAsia="es-ES"/>
        </w:rPr>
        <w:tab/>
      </w:r>
      <w:r w:rsidR="0033111D" w:rsidRPr="00B31462">
        <w:rPr>
          <w:rFonts w:ascii="Arial" w:eastAsia="Times New Roman" w:hAnsi="Arial" w:cs="Arial"/>
          <w:b/>
          <w:color w:val="E36C0A" w:themeColor="accent6" w:themeShade="BF"/>
          <w:sz w:val="18"/>
          <w:szCs w:val="18"/>
          <w:lang w:val="es-ES_tradnl" w:eastAsia="es-ES"/>
        </w:rPr>
        <w:t>Toronto</w:t>
      </w:r>
    </w:p>
    <w:p w14:paraId="29EC7B70" w14:textId="0C87B3CB" w:rsidR="00135E9D" w:rsidRPr="00B31462" w:rsidRDefault="00135E9D" w:rsidP="001D11E1">
      <w:pPr>
        <w:pStyle w:val="NormalWeb"/>
        <w:spacing w:before="0" w:beforeAutospacing="0" w:after="0" w:afterAutospacing="0"/>
        <w:textAlignment w:val="baseline"/>
        <w:rPr>
          <w:rFonts w:ascii="Arial" w:hAnsi="Arial" w:cs="Arial"/>
          <w:color w:val="000000" w:themeColor="text1"/>
          <w:sz w:val="18"/>
          <w:szCs w:val="18"/>
        </w:rPr>
      </w:pPr>
      <w:r w:rsidRPr="00B31462">
        <w:rPr>
          <w:rFonts w:ascii="Arial" w:hAnsi="Arial" w:cs="Arial"/>
          <w:color w:val="000000" w:themeColor="text1"/>
          <w:sz w:val="18"/>
          <w:szCs w:val="18"/>
        </w:rPr>
        <w:t>Bienvenidos a Toronto. Traslado del aeropuerto al hotel. Tiempo libre para explorar la ciudad. Alojamiento en Toronto.</w:t>
      </w:r>
    </w:p>
    <w:p w14:paraId="654AFBB8" w14:textId="0AC0AC22" w:rsidR="00137269" w:rsidRPr="00B31462" w:rsidRDefault="00137269" w:rsidP="001D11E1">
      <w:pPr>
        <w:spacing w:after="0" w:line="240" w:lineRule="auto"/>
        <w:jc w:val="both"/>
        <w:rPr>
          <w:rFonts w:ascii="Arial" w:eastAsia="Times New Roman" w:hAnsi="Arial" w:cs="Arial"/>
          <w:b/>
          <w:color w:val="000000" w:themeColor="text1"/>
          <w:sz w:val="18"/>
          <w:szCs w:val="18"/>
          <w:lang w:val="es-ES_tradnl" w:eastAsia="es-ES"/>
        </w:rPr>
      </w:pPr>
    </w:p>
    <w:p w14:paraId="554AA25B" w14:textId="3656C1C8" w:rsidR="00570226" w:rsidRPr="00B31462" w:rsidRDefault="003401B7"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Día 2</w:t>
      </w:r>
      <w:r w:rsidRPr="00B31462">
        <w:rPr>
          <w:rFonts w:ascii="Arial" w:eastAsia="Times New Roman" w:hAnsi="Arial" w:cs="Arial"/>
          <w:b/>
          <w:color w:val="E36C0A" w:themeColor="accent6" w:themeShade="BF"/>
          <w:sz w:val="18"/>
          <w:szCs w:val="18"/>
          <w:lang w:val="es-ES_tradnl" w:eastAsia="es-ES"/>
        </w:rPr>
        <w:tab/>
      </w:r>
      <w:r w:rsidR="0033111D" w:rsidRPr="00B31462">
        <w:rPr>
          <w:rFonts w:ascii="Arial" w:eastAsia="Times New Roman" w:hAnsi="Arial" w:cs="Arial"/>
          <w:b/>
          <w:color w:val="E36C0A" w:themeColor="accent6" w:themeShade="BF"/>
          <w:sz w:val="18"/>
          <w:szCs w:val="18"/>
          <w:lang w:val="es-ES_tradnl" w:eastAsia="es-ES"/>
        </w:rPr>
        <w:t>Toronto</w:t>
      </w:r>
      <w:r w:rsidR="004D7ADE" w:rsidRPr="00B31462">
        <w:rPr>
          <w:rFonts w:ascii="Arial" w:eastAsia="Times New Roman" w:hAnsi="Arial" w:cs="Arial"/>
          <w:b/>
          <w:color w:val="E36C0A" w:themeColor="accent6" w:themeShade="BF"/>
          <w:sz w:val="18"/>
          <w:szCs w:val="18"/>
          <w:lang w:val="es-ES_tradnl" w:eastAsia="es-ES"/>
        </w:rPr>
        <w:t xml:space="preserve"> – </w:t>
      </w:r>
      <w:r w:rsidR="0033111D" w:rsidRPr="00B31462">
        <w:rPr>
          <w:rFonts w:ascii="Arial" w:eastAsia="Times New Roman" w:hAnsi="Arial" w:cs="Arial"/>
          <w:b/>
          <w:color w:val="E36C0A" w:themeColor="accent6" w:themeShade="BF"/>
          <w:sz w:val="18"/>
          <w:szCs w:val="18"/>
          <w:lang w:val="es-ES_tradnl" w:eastAsia="es-ES"/>
        </w:rPr>
        <w:t>Ni</w:t>
      </w:r>
      <w:r w:rsidR="00F00678" w:rsidRPr="00B31462">
        <w:rPr>
          <w:rFonts w:ascii="Arial" w:eastAsia="Times New Roman" w:hAnsi="Arial" w:cs="Arial"/>
          <w:b/>
          <w:color w:val="E36C0A" w:themeColor="accent6" w:themeShade="BF"/>
          <w:sz w:val="18"/>
          <w:szCs w:val="18"/>
          <w:lang w:val="es-ES_tradnl" w:eastAsia="es-ES"/>
        </w:rPr>
        <w:t>a</w:t>
      </w:r>
      <w:r w:rsidR="0033111D" w:rsidRPr="00B31462">
        <w:rPr>
          <w:rFonts w:ascii="Arial" w:eastAsia="Times New Roman" w:hAnsi="Arial" w:cs="Arial"/>
          <w:b/>
          <w:color w:val="E36C0A" w:themeColor="accent6" w:themeShade="BF"/>
          <w:sz w:val="18"/>
          <w:szCs w:val="18"/>
          <w:lang w:val="es-ES_tradnl" w:eastAsia="es-ES"/>
        </w:rPr>
        <w:t xml:space="preserve">gara </w:t>
      </w:r>
    </w:p>
    <w:p w14:paraId="3D1766EE" w14:textId="7A21DE4C" w:rsidR="00135E9D" w:rsidRPr="00B31462" w:rsidRDefault="005B2255" w:rsidP="001D11E1">
      <w:pPr>
        <w:pStyle w:val="NormalWeb"/>
        <w:spacing w:before="0" w:beforeAutospacing="0" w:after="0" w:afterAutospacing="0"/>
        <w:jc w:val="both"/>
        <w:textAlignment w:val="baseline"/>
        <w:rPr>
          <w:rFonts w:ascii="Arial" w:hAnsi="Arial" w:cs="Arial"/>
          <w:color w:val="000000" w:themeColor="text1"/>
          <w:sz w:val="18"/>
          <w:szCs w:val="18"/>
        </w:rPr>
      </w:pPr>
      <w:r w:rsidRPr="00B31462">
        <w:rPr>
          <w:rFonts w:ascii="Arial" w:hAnsi="Arial" w:cs="Arial"/>
          <w:b/>
          <w:bCs/>
          <w:i/>
          <w:iCs/>
          <w:sz w:val="18"/>
          <w:szCs w:val="18"/>
          <w:u w:val="single"/>
        </w:rPr>
        <w:t>Desayuno</w:t>
      </w:r>
      <w:r w:rsidRPr="00B31462">
        <w:rPr>
          <w:rFonts w:ascii="Arial" w:hAnsi="Arial" w:cs="Arial"/>
          <w:i/>
          <w:iCs/>
          <w:sz w:val="18"/>
          <w:szCs w:val="18"/>
          <w:u w:val="single"/>
        </w:rPr>
        <w:t>.</w:t>
      </w:r>
      <w:r w:rsidRPr="00B31462">
        <w:rPr>
          <w:rFonts w:ascii="Arial" w:hAnsi="Arial" w:cs="Arial"/>
          <w:sz w:val="18"/>
          <w:szCs w:val="18"/>
        </w:rPr>
        <w:t xml:space="preserve"> </w:t>
      </w:r>
      <w:r w:rsidR="00135E9D" w:rsidRPr="00B31462">
        <w:rPr>
          <w:rFonts w:ascii="Arial" w:hAnsi="Arial" w:cs="Arial"/>
          <w:color w:val="000000" w:themeColor="text1"/>
          <w:sz w:val="18"/>
          <w:szCs w:val="18"/>
        </w:rPr>
        <w:t xml:space="preserve">El recorrido empieza visitando Toronto, capital económica del país: recorrido por el antiguo y nuevo City Hall, el Parlamento, el barrio </w:t>
      </w:r>
      <w:r w:rsidR="004D2D3B" w:rsidRPr="00B31462">
        <w:rPr>
          <w:rFonts w:ascii="Arial" w:hAnsi="Arial" w:cs="Arial"/>
          <w:color w:val="000000" w:themeColor="text1"/>
          <w:sz w:val="18"/>
          <w:szCs w:val="18"/>
        </w:rPr>
        <w:t>chino</w:t>
      </w:r>
      <w:r w:rsidR="00135E9D" w:rsidRPr="00B31462">
        <w:rPr>
          <w:rFonts w:ascii="Arial" w:hAnsi="Arial" w:cs="Arial"/>
          <w:color w:val="000000" w:themeColor="text1"/>
          <w:sz w:val="18"/>
          <w:szCs w:val="18"/>
        </w:rPr>
        <w:t xml:space="preserve">, la Universidad de Toronto, la Torre CN (subida opcional). Continuaremos nuestro paseo para llegar a las Cataratas del Niágara. La excursión en barco Voyage to the Falls (disponible del 15 de </w:t>
      </w:r>
      <w:r w:rsidR="00082ACA">
        <w:rPr>
          <w:rFonts w:ascii="Arial" w:hAnsi="Arial" w:cs="Arial"/>
          <w:color w:val="000000" w:themeColor="text1"/>
          <w:sz w:val="18"/>
          <w:szCs w:val="18"/>
        </w:rPr>
        <w:t>m</w:t>
      </w:r>
      <w:r w:rsidR="00135E9D" w:rsidRPr="00B31462">
        <w:rPr>
          <w:rFonts w:ascii="Arial" w:hAnsi="Arial" w:cs="Arial"/>
          <w:color w:val="000000" w:themeColor="text1"/>
          <w:sz w:val="18"/>
          <w:szCs w:val="18"/>
        </w:rPr>
        <w:t xml:space="preserve">ayo al 15 de </w:t>
      </w:r>
      <w:r w:rsidR="00082ACA">
        <w:rPr>
          <w:rFonts w:ascii="Arial" w:hAnsi="Arial" w:cs="Arial"/>
          <w:color w:val="000000" w:themeColor="text1"/>
          <w:sz w:val="18"/>
          <w:szCs w:val="18"/>
        </w:rPr>
        <w:t>o</w:t>
      </w:r>
      <w:r w:rsidR="00135E9D" w:rsidRPr="00B31462">
        <w:rPr>
          <w:rFonts w:ascii="Arial" w:hAnsi="Arial" w:cs="Arial"/>
          <w:color w:val="000000" w:themeColor="text1"/>
          <w:sz w:val="18"/>
          <w:szCs w:val="18"/>
        </w:rPr>
        <w:t>ctubre, fuera de estas fechas, reemplazado por túneles escénicos)</w:t>
      </w:r>
      <w:r w:rsidR="00082ACA">
        <w:rPr>
          <w:rFonts w:ascii="Arial" w:hAnsi="Arial" w:cs="Arial"/>
          <w:color w:val="000000" w:themeColor="text1"/>
          <w:sz w:val="18"/>
          <w:szCs w:val="18"/>
        </w:rPr>
        <w:t>,</w:t>
      </w:r>
      <w:r w:rsidR="00135E9D" w:rsidRPr="00B31462">
        <w:rPr>
          <w:rFonts w:ascii="Arial" w:hAnsi="Arial" w:cs="Arial"/>
          <w:color w:val="000000" w:themeColor="text1"/>
          <w:sz w:val="18"/>
          <w:szCs w:val="18"/>
        </w:rPr>
        <w:t xml:space="preserve"> los llevará al corazón de las cataratas. Tiempo libre para explorar Niágara y ver las cataratas iluminadas por la noche.</w:t>
      </w:r>
    </w:p>
    <w:p w14:paraId="387DE797" w14:textId="3E89FDBB" w:rsidR="00C9443C" w:rsidRPr="00B31462" w:rsidRDefault="00135E9D" w:rsidP="001D11E1">
      <w:pPr>
        <w:pStyle w:val="NormalWeb"/>
        <w:spacing w:before="0" w:beforeAutospacing="0" w:after="0" w:afterAutospacing="0"/>
        <w:jc w:val="both"/>
        <w:textAlignment w:val="baseline"/>
        <w:rPr>
          <w:rFonts w:ascii="Arial" w:hAnsi="Arial" w:cs="Arial"/>
          <w:color w:val="000000" w:themeColor="text1"/>
          <w:sz w:val="18"/>
          <w:szCs w:val="18"/>
        </w:rPr>
      </w:pPr>
      <w:r w:rsidRPr="00B31462">
        <w:rPr>
          <w:rFonts w:ascii="Arial" w:hAnsi="Arial" w:cs="Arial"/>
          <w:color w:val="000000" w:themeColor="text1"/>
          <w:sz w:val="18"/>
          <w:szCs w:val="18"/>
        </w:rPr>
        <w:t>Alojamiento en Niágara Falls.</w:t>
      </w:r>
    </w:p>
    <w:p w14:paraId="2E1B7C4C" w14:textId="77777777" w:rsidR="00CC2054" w:rsidRPr="00B31462" w:rsidRDefault="00CC2054" w:rsidP="001D11E1">
      <w:pPr>
        <w:spacing w:after="0" w:line="240" w:lineRule="auto"/>
        <w:jc w:val="both"/>
        <w:rPr>
          <w:rFonts w:ascii="Arial" w:hAnsi="Arial" w:cs="Arial"/>
          <w:b/>
          <w:sz w:val="18"/>
          <w:szCs w:val="18"/>
        </w:rPr>
      </w:pPr>
    </w:p>
    <w:p w14:paraId="21DBFBEA" w14:textId="3EF81BC2" w:rsidR="00570226" w:rsidRPr="00B31462" w:rsidRDefault="0033111D"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Día 3</w:t>
      </w:r>
      <w:r w:rsidRPr="00B31462">
        <w:rPr>
          <w:rFonts w:ascii="Arial" w:eastAsia="Times New Roman" w:hAnsi="Arial" w:cs="Arial"/>
          <w:b/>
          <w:color w:val="E36C0A" w:themeColor="accent6" w:themeShade="BF"/>
          <w:sz w:val="18"/>
          <w:szCs w:val="18"/>
          <w:lang w:val="es-ES_tradnl" w:eastAsia="es-ES"/>
        </w:rPr>
        <w:tab/>
      </w:r>
      <w:r w:rsidR="00137269" w:rsidRPr="00B31462">
        <w:rPr>
          <w:rFonts w:ascii="Arial" w:eastAsia="Times New Roman" w:hAnsi="Arial" w:cs="Arial"/>
          <w:b/>
          <w:color w:val="E36C0A" w:themeColor="accent6" w:themeShade="BF"/>
          <w:sz w:val="18"/>
          <w:szCs w:val="18"/>
          <w:lang w:val="es-ES_tradnl" w:eastAsia="es-ES"/>
        </w:rPr>
        <w:t>Ni</w:t>
      </w:r>
      <w:r w:rsidR="00F00678" w:rsidRPr="00B31462">
        <w:rPr>
          <w:rFonts w:ascii="Arial" w:eastAsia="Times New Roman" w:hAnsi="Arial" w:cs="Arial"/>
          <w:b/>
          <w:color w:val="E36C0A" w:themeColor="accent6" w:themeShade="BF"/>
          <w:sz w:val="18"/>
          <w:szCs w:val="18"/>
          <w:lang w:val="es-ES_tradnl" w:eastAsia="es-ES"/>
        </w:rPr>
        <w:t>a</w:t>
      </w:r>
      <w:r w:rsidR="00137269" w:rsidRPr="00B31462">
        <w:rPr>
          <w:rFonts w:ascii="Arial" w:eastAsia="Times New Roman" w:hAnsi="Arial" w:cs="Arial"/>
          <w:b/>
          <w:color w:val="E36C0A" w:themeColor="accent6" w:themeShade="BF"/>
          <w:sz w:val="18"/>
          <w:szCs w:val="18"/>
          <w:lang w:val="es-ES_tradnl" w:eastAsia="es-ES"/>
        </w:rPr>
        <w:t xml:space="preserve">gara – Mil Islas – Ottawa </w:t>
      </w:r>
      <w:r w:rsidRPr="00B31462">
        <w:rPr>
          <w:rFonts w:ascii="Arial" w:eastAsia="Times New Roman" w:hAnsi="Arial" w:cs="Arial"/>
          <w:b/>
          <w:color w:val="E36C0A" w:themeColor="accent6" w:themeShade="BF"/>
          <w:sz w:val="18"/>
          <w:szCs w:val="18"/>
          <w:lang w:val="es-ES_tradnl" w:eastAsia="es-ES"/>
        </w:rPr>
        <w:t xml:space="preserve">  </w:t>
      </w:r>
    </w:p>
    <w:p w14:paraId="0F511103" w14:textId="07ABE4AA" w:rsidR="00B31462" w:rsidRPr="00B31462" w:rsidRDefault="00570226" w:rsidP="001D11E1">
      <w:pPr>
        <w:pStyle w:val="NormalWeb"/>
        <w:spacing w:before="0" w:beforeAutospacing="0" w:after="0" w:afterAutospacing="0"/>
        <w:jc w:val="both"/>
        <w:textAlignment w:val="baseline"/>
        <w:rPr>
          <w:rFonts w:ascii="Arial" w:hAnsi="Arial" w:cs="Arial"/>
          <w:color w:val="000000" w:themeColor="text1"/>
          <w:sz w:val="18"/>
          <w:szCs w:val="18"/>
        </w:rPr>
      </w:pPr>
      <w:r w:rsidRPr="00B31462">
        <w:rPr>
          <w:rFonts w:ascii="Arial" w:hAnsi="Arial" w:cs="Arial"/>
          <w:b/>
          <w:i/>
          <w:color w:val="000000" w:themeColor="text1"/>
          <w:sz w:val="18"/>
          <w:szCs w:val="18"/>
          <w:u w:val="single"/>
          <w:lang w:val="es-ES_tradnl"/>
        </w:rPr>
        <w:t>Desayuno</w:t>
      </w:r>
      <w:r w:rsidR="00B31462" w:rsidRPr="00B31462">
        <w:rPr>
          <w:rFonts w:ascii="Arial" w:hAnsi="Arial" w:cs="Arial"/>
          <w:b/>
          <w:i/>
          <w:color w:val="000000" w:themeColor="text1"/>
          <w:sz w:val="18"/>
          <w:szCs w:val="18"/>
          <w:u w:val="single"/>
          <w:lang w:val="es-ES_tradnl"/>
        </w:rPr>
        <w:t>.</w:t>
      </w:r>
      <w:r w:rsidR="00B31462" w:rsidRPr="00B31462">
        <w:rPr>
          <w:rFonts w:ascii="Arial" w:hAnsi="Arial" w:cs="Arial"/>
          <w:b/>
          <w:i/>
          <w:color w:val="000000" w:themeColor="text1"/>
          <w:sz w:val="18"/>
          <w:szCs w:val="18"/>
          <w:lang w:val="es-ES_tradnl"/>
        </w:rPr>
        <w:t xml:space="preserve"> </w:t>
      </w:r>
      <w:r w:rsidR="00B31462" w:rsidRPr="00B31462">
        <w:rPr>
          <w:rFonts w:ascii="Arial" w:hAnsi="Arial" w:cs="Arial"/>
          <w:color w:val="000000" w:themeColor="text1"/>
          <w:sz w:val="18"/>
          <w:szCs w:val="18"/>
        </w:rPr>
        <w:t xml:space="preserve">El recorrido de nuestro tour continúa hacia Mil Islas. Crucero por las Islas de una hora donde pueden apreciar diversos paisajes (disponible de mayo a </w:t>
      </w:r>
      <w:r w:rsidR="00082ACA">
        <w:rPr>
          <w:rFonts w:ascii="Arial" w:hAnsi="Arial" w:cs="Arial"/>
          <w:color w:val="000000" w:themeColor="text1"/>
          <w:sz w:val="18"/>
          <w:szCs w:val="18"/>
        </w:rPr>
        <w:t>o</w:t>
      </w:r>
      <w:r w:rsidR="00B31462" w:rsidRPr="00B31462">
        <w:rPr>
          <w:rFonts w:ascii="Arial" w:hAnsi="Arial" w:cs="Arial"/>
          <w:color w:val="000000" w:themeColor="text1"/>
          <w:sz w:val="18"/>
          <w:szCs w:val="18"/>
        </w:rPr>
        <w:t>ctubre, fuera de estas fechas la actividad será reemplazada por el Museo canadiense de historia o</w:t>
      </w:r>
      <w:r w:rsidR="00B31462" w:rsidRPr="00B31462">
        <w:rPr>
          <w:rFonts w:ascii="Arial" w:hAnsi="Arial" w:cs="Arial"/>
          <w:color w:val="000000" w:themeColor="text1"/>
          <w:sz w:val="18"/>
          <w:szCs w:val="18"/>
          <w:bdr w:val="none" w:sz="0" w:space="0" w:color="auto" w:frame="1"/>
        </w:rPr>
        <w:t> del Museo de la civilización en Quebec</w:t>
      </w:r>
      <w:r w:rsidR="00B31462" w:rsidRPr="00B31462">
        <w:rPr>
          <w:rFonts w:ascii="Arial" w:hAnsi="Arial" w:cs="Arial"/>
          <w:color w:val="000000" w:themeColor="text1"/>
          <w:sz w:val="18"/>
          <w:szCs w:val="18"/>
        </w:rPr>
        <w:t>). Al final del crucero, salida con dirección a Ottawa, la capital de Canadá. Podrán apreciar el Parlamento de Canadá, la Residencia del Primer Ministro, la Residencia del Gobernador General y otros edificios del Gobierno. Al final del recorrido podrán visitar el Mercado Byward. Tiempo libre por la noche. Alojamiento en Ottawa.</w:t>
      </w:r>
    </w:p>
    <w:p w14:paraId="03D27321" w14:textId="77777777" w:rsidR="00CC2054" w:rsidRPr="00B31462" w:rsidRDefault="00CC2054" w:rsidP="001D11E1">
      <w:pPr>
        <w:spacing w:after="0" w:line="240" w:lineRule="auto"/>
        <w:jc w:val="both"/>
        <w:rPr>
          <w:rFonts w:ascii="Arial" w:hAnsi="Arial" w:cs="Arial"/>
          <w:sz w:val="18"/>
          <w:szCs w:val="18"/>
        </w:rPr>
      </w:pPr>
    </w:p>
    <w:p w14:paraId="5D8B9137" w14:textId="7D681D3A" w:rsidR="00570226" w:rsidRPr="00B31462" w:rsidRDefault="0033111D"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 xml:space="preserve">Día 4 </w:t>
      </w:r>
      <w:r w:rsidR="00203433" w:rsidRPr="00B31462">
        <w:rPr>
          <w:rFonts w:ascii="Arial" w:eastAsia="Times New Roman" w:hAnsi="Arial" w:cs="Arial"/>
          <w:b/>
          <w:color w:val="E36C0A" w:themeColor="accent6" w:themeShade="BF"/>
          <w:sz w:val="18"/>
          <w:szCs w:val="18"/>
          <w:lang w:val="es-ES_tradnl" w:eastAsia="es-ES"/>
        </w:rPr>
        <w:tab/>
      </w:r>
      <w:r w:rsidR="009B594B" w:rsidRPr="00B31462">
        <w:rPr>
          <w:rFonts w:ascii="Arial" w:eastAsia="Times New Roman" w:hAnsi="Arial" w:cs="Arial"/>
          <w:b/>
          <w:color w:val="E36C0A" w:themeColor="accent6" w:themeShade="BF"/>
          <w:sz w:val="18"/>
          <w:szCs w:val="18"/>
          <w:lang w:val="es-ES_tradnl" w:eastAsia="es-ES"/>
        </w:rPr>
        <w:t xml:space="preserve">Ottawa – Quebec </w:t>
      </w:r>
    </w:p>
    <w:p w14:paraId="38D01DEF" w14:textId="20FAF232" w:rsidR="00CC2054" w:rsidRDefault="00804451" w:rsidP="001D11E1">
      <w:pPr>
        <w:pStyle w:val="NormalWeb"/>
        <w:spacing w:before="0" w:beforeAutospacing="0" w:after="0" w:afterAutospacing="0"/>
        <w:jc w:val="both"/>
        <w:textAlignment w:val="baseline"/>
        <w:rPr>
          <w:rFonts w:ascii="Arial" w:hAnsi="Arial" w:cs="Arial"/>
          <w:color w:val="000000" w:themeColor="text1"/>
          <w:sz w:val="18"/>
          <w:szCs w:val="18"/>
        </w:rPr>
      </w:pPr>
      <w:r w:rsidRPr="00B31462">
        <w:rPr>
          <w:rStyle w:val="normaltextrun"/>
          <w:rFonts w:ascii="Arial" w:hAnsi="Arial" w:cs="Arial"/>
          <w:b/>
          <w:bCs/>
          <w:i/>
          <w:iCs/>
          <w:color w:val="000000"/>
          <w:sz w:val="18"/>
          <w:szCs w:val="18"/>
          <w:u w:val="single"/>
          <w:shd w:val="clear" w:color="auto" w:fill="FFFFFF"/>
        </w:rPr>
        <w:t>Desayuno.</w:t>
      </w:r>
      <w:r w:rsidRPr="00B31462">
        <w:rPr>
          <w:rStyle w:val="normaltextrun"/>
          <w:rFonts w:ascii="Arial" w:hAnsi="Arial" w:cs="Arial"/>
          <w:color w:val="000000"/>
          <w:sz w:val="18"/>
          <w:szCs w:val="18"/>
          <w:shd w:val="clear" w:color="auto" w:fill="FFFFFF"/>
        </w:rPr>
        <w:t xml:space="preserve"> </w:t>
      </w:r>
      <w:r w:rsidR="00B31462" w:rsidRPr="00B31462">
        <w:rPr>
          <w:rFonts w:ascii="Arial" w:hAnsi="Arial" w:cs="Arial"/>
          <w:color w:val="000000" w:themeColor="text1"/>
          <w:sz w:val="18"/>
          <w:szCs w:val="18"/>
        </w:rPr>
        <w:t>Por la mañana, salida hacia la ciudad de Quebec, la ciudad más antigua de Canadá y declarada Patrimonio cultural de la Humanidad por la UNESCO. Recorrido por la Plaza de Armas, la Plaza Real, el barrio Petit Champlain, el Parlamento de Quebec, la Terraza Dufferin, el Castillo Frontenac, las calles Saint-Jean y Grande-Allée y el Viejo Puerto. Tiempo libre por la noche. Alojamiento en Quebec.</w:t>
      </w:r>
    </w:p>
    <w:p w14:paraId="562A309E" w14:textId="77777777" w:rsidR="001D11E1" w:rsidRPr="001D11E1" w:rsidRDefault="001D11E1" w:rsidP="001D11E1">
      <w:pPr>
        <w:pStyle w:val="NormalWeb"/>
        <w:spacing w:before="0" w:beforeAutospacing="0" w:after="0" w:afterAutospacing="0"/>
        <w:jc w:val="both"/>
        <w:textAlignment w:val="baseline"/>
        <w:rPr>
          <w:rFonts w:ascii="Arial" w:hAnsi="Arial" w:cs="Arial"/>
          <w:color w:val="000000" w:themeColor="text1"/>
          <w:sz w:val="18"/>
          <w:szCs w:val="18"/>
        </w:rPr>
      </w:pPr>
    </w:p>
    <w:p w14:paraId="56084D2A" w14:textId="6B795B96" w:rsidR="00570226" w:rsidRPr="00B31462" w:rsidRDefault="00637F14"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Día 5</w:t>
      </w:r>
      <w:r w:rsidRPr="00B31462">
        <w:rPr>
          <w:rFonts w:ascii="Arial" w:eastAsia="Times New Roman" w:hAnsi="Arial" w:cs="Arial"/>
          <w:b/>
          <w:color w:val="E36C0A" w:themeColor="accent6" w:themeShade="BF"/>
          <w:sz w:val="18"/>
          <w:szCs w:val="18"/>
          <w:lang w:val="es-ES_tradnl" w:eastAsia="es-ES"/>
        </w:rPr>
        <w:tab/>
      </w:r>
      <w:r w:rsidR="009B594B" w:rsidRPr="00B31462">
        <w:rPr>
          <w:rFonts w:ascii="Arial" w:eastAsia="Times New Roman" w:hAnsi="Arial" w:cs="Arial"/>
          <w:b/>
          <w:color w:val="E36C0A" w:themeColor="accent6" w:themeShade="BF"/>
          <w:sz w:val="18"/>
          <w:szCs w:val="18"/>
          <w:lang w:val="es-ES_tradnl" w:eastAsia="es-ES"/>
        </w:rPr>
        <w:t xml:space="preserve">Quebec </w:t>
      </w:r>
    </w:p>
    <w:p w14:paraId="6EBA16A2" w14:textId="2434452F" w:rsidR="00301B09" w:rsidRDefault="00804451" w:rsidP="00301B09">
      <w:pPr>
        <w:pStyle w:val="NormalWeb"/>
        <w:spacing w:before="0" w:beforeAutospacing="0" w:after="0" w:afterAutospacing="0"/>
        <w:textAlignment w:val="baseline"/>
        <w:rPr>
          <w:rFonts w:ascii="Arial" w:hAnsi="Arial" w:cs="Arial"/>
          <w:color w:val="000000" w:themeColor="text1"/>
          <w:sz w:val="18"/>
          <w:szCs w:val="18"/>
        </w:rPr>
      </w:pPr>
      <w:r w:rsidRPr="00B31462">
        <w:rPr>
          <w:rStyle w:val="normaltextrun"/>
          <w:rFonts w:ascii="Arial" w:hAnsi="Arial" w:cs="Arial"/>
          <w:b/>
          <w:bCs/>
          <w:i/>
          <w:iCs/>
          <w:color w:val="000000"/>
          <w:sz w:val="18"/>
          <w:szCs w:val="18"/>
          <w:u w:val="single"/>
          <w:shd w:val="clear" w:color="auto" w:fill="FFFFFF"/>
        </w:rPr>
        <w:t>Desayuno.</w:t>
      </w:r>
      <w:r w:rsidRPr="00B31462">
        <w:rPr>
          <w:rStyle w:val="normaltextrun"/>
          <w:rFonts w:ascii="Arial" w:hAnsi="Arial" w:cs="Arial"/>
          <w:color w:val="000000"/>
          <w:sz w:val="18"/>
          <w:szCs w:val="18"/>
          <w:shd w:val="clear" w:color="auto" w:fill="FFFFFF"/>
        </w:rPr>
        <w:t xml:space="preserve"> </w:t>
      </w:r>
      <w:r w:rsidR="00F00678" w:rsidRPr="00B31462">
        <w:rPr>
          <w:rStyle w:val="normaltextrun"/>
          <w:rFonts w:ascii="Arial" w:hAnsi="Arial" w:cs="Arial"/>
          <w:color w:val="000000" w:themeColor="text1"/>
          <w:sz w:val="18"/>
          <w:szCs w:val="18"/>
          <w:shd w:val="clear" w:color="auto" w:fill="FFFFFF"/>
        </w:rPr>
        <w:t xml:space="preserve">Día </w:t>
      </w:r>
      <w:r w:rsidR="00B31462" w:rsidRPr="00B31462">
        <w:rPr>
          <w:rFonts w:ascii="Arial" w:hAnsi="Arial" w:cs="Arial"/>
          <w:color w:val="000000" w:themeColor="text1"/>
          <w:sz w:val="18"/>
          <w:szCs w:val="18"/>
        </w:rPr>
        <w:t>libre sin transporte para recorrer la ciudad de Quebec a su antojo</w:t>
      </w:r>
      <w:r w:rsidR="00772B9E">
        <w:rPr>
          <w:rFonts w:ascii="Arial" w:hAnsi="Arial" w:cs="Arial"/>
          <w:color w:val="000000" w:themeColor="text1"/>
          <w:sz w:val="18"/>
          <w:szCs w:val="18"/>
        </w:rPr>
        <w:t xml:space="preserve">. </w:t>
      </w:r>
      <w:r w:rsidR="00B31462" w:rsidRPr="00B31462">
        <w:rPr>
          <w:rFonts w:ascii="Arial" w:hAnsi="Arial" w:cs="Arial"/>
          <w:color w:val="000000" w:themeColor="text1"/>
          <w:sz w:val="18"/>
          <w:szCs w:val="18"/>
        </w:rPr>
        <w:t>Alojamiento en Quebec</w:t>
      </w:r>
    </w:p>
    <w:p w14:paraId="044EF23F" w14:textId="63B00A04" w:rsidR="00301B09" w:rsidRDefault="00301B09" w:rsidP="00301B09">
      <w:pPr>
        <w:pStyle w:val="NormalWeb"/>
        <w:spacing w:before="0" w:beforeAutospacing="0" w:after="0" w:afterAutospacing="0"/>
        <w:textAlignment w:val="baseline"/>
        <w:rPr>
          <w:rFonts w:ascii="Arial" w:hAnsi="Arial" w:cs="Arial"/>
          <w:color w:val="000000" w:themeColor="text1"/>
          <w:sz w:val="18"/>
          <w:szCs w:val="18"/>
        </w:rPr>
      </w:pPr>
    </w:p>
    <w:p w14:paraId="2BC4E585" w14:textId="77777777" w:rsidR="00301B09" w:rsidRPr="00301B09" w:rsidRDefault="00301B09" w:rsidP="00301B09">
      <w:pPr>
        <w:pStyle w:val="NormalWeb"/>
        <w:spacing w:before="0" w:beforeAutospacing="0" w:after="0" w:afterAutospacing="0"/>
        <w:jc w:val="both"/>
        <w:textAlignment w:val="baseline"/>
        <w:rPr>
          <w:rFonts w:ascii="Arial" w:hAnsi="Arial" w:cs="Arial"/>
          <w:b/>
          <w:bCs/>
          <w:i/>
          <w:iCs/>
          <w:color w:val="595959" w:themeColor="text1" w:themeTint="A6"/>
          <w:sz w:val="18"/>
          <w:szCs w:val="18"/>
        </w:rPr>
      </w:pPr>
      <w:r w:rsidRPr="00301B09">
        <w:rPr>
          <w:rFonts w:ascii="Arial" w:hAnsi="Arial" w:cs="Arial"/>
          <w:b/>
          <w:bCs/>
          <w:i/>
          <w:iCs/>
          <w:color w:val="595959" w:themeColor="text1" w:themeTint="A6"/>
          <w:sz w:val="18"/>
          <w:szCs w:val="18"/>
        </w:rPr>
        <w:t xml:space="preserve">-Excursión opcional con costo adicional a la Costa de Beaupré. </w:t>
      </w:r>
    </w:p>
    <w:p w14:paraId="4C52C925" w14:textId="64CAEF8D" w:rsidR="008A70A7" w:rsidRDefault="00301B09" w:rsidP="008A70A7">
      <w:pPr>
        <w:pStyle w:val="NormalWeb"/>
        <w:spacing w:before="0" w:beforeAutospacing="0" w:after="0" w:afterAutospacing="0"/>
        <w:jc w:val="both"/>
        <w:textAlignment w:val="baseline"/>
        <w:rPr>
          <w:rFonts w:ascii="Arial" w:hAnsi="Arial" w:cs="Arial"/>
          <w:i/>
          <w:iCs/>
          <w:color w:val="595959" w:themeColor="text1" w:themeTint="A6"/>
          <w:sz w:val="18"/>
          <w:szCs w:val="18"/>
        </w:rPr>
      </w:pPr>
      <w:r w:rsidRPr="00301B09">
        <w:rPr>
          <w:rFonts w:ascii="Arial" w:hAnsi="Arial" w:cs="Arial"/>
          <w:i/>
          <w:iCs/>
          <w:color w:val="595959" w:themeColor="text1" w:themeTint="A6"/>
          <w:sz w:val="18"/>
          <w:szCs w:val="18"/>
        </w:rPr>
        <w:t>Duración aproximada 4 horas. La costa de Beaupré es la ruta más antigua de Norteamérica. Visita del cañón Santa Ana donde le espera un emocionante recorrido natural por puentes colgantes y maravillosas vistas escénicas. También se visitará la Basílica Santa Ana, importante sitio de peregrinación, y el parque de la catarata Montmorency, la cual es una vez y media más alta que las de Niágara</w:t>
      </w:r>
      <w:r w:rsidR="008A70A7">
        <w:rPr>
          <w:rFonts w:ascii="Arial" w:hAnsi="Arial" w:cs="Arial"/>
          <w:i/>
          <w:iCs/>
          <w:color w:val="595959" w:themeColor="text1" w:themeTint="A6"/>
          <w:sz w:val="18"/>
          <w:szCs w:val="18"/>
        </w:rPr>
        <w:t>.</w:t>
      </w:r>
    </w:p>
    <w:p w14:paraId="3000889F" w14:textId="77777777" w:rsidR="008A70A7" w:rsidRPr="008A70A7" w:rsidRDefault="008A70A7" w:rsidP="008A70A7">
      <w:pPr>
        <w:pStyle w:val="NormalWeb"/>
        <w:spacing w:before="0" w:beforeAutospacing="0" w:after="0" w:afterAutospacing="0"/>
        <w:jc w:val="both"/>
        <w:textAlignment w:val="baseline"/>
        <w:rPr>
          <w:rFonts w:ascii="Arial" w:hAnsi="Arial" w:cs="Arial"/>
          <w:i/>
          <w:iCs/>
          <w:color w:val="595959" w:themeColor="text1" w:themeTint="A6"/>
          <w:sz w:val="18"/>
          <w:szCs w:val="18"/>
        </w:rPr>
      </w:pPr>
    </w:p>
    <w:p w14:paraId="63FA926F" w14:textId="77777777" w:rsidR="00B31462" w:rsidRPr="00B31462" w:rsidRDefault="00E7491A"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 xml:space="preserve">Día </w:t>
      </w:r>
      <w:r w:rsidR="00F00678" w:rsidRPr="00B31462">
        <w:rPr>
          <w:rFonts w:ascii="Arial" w:eastAsia="Times New Roman" w:hAnsi="Arial" w:cs="Arial"/>
          <w:b/>
          <w:color w:val="E36C0A" w:themeColor="accent6" w:themeShade="BF"/>
          <w:sz w:val="18"/>
          <w:szCs w:val="18"/>
          <w:lang w:val="es-ES_tradnl" w:eastAsia="es-ES"/>
        </w:rPr>
        <w:t>6</w:t>
      </w:r>
      <w:r w:rsidRPr="00B31462">
        <w:rPr>
          <w:rFonts w:ascii="Arial" w:eastAsia="Times New Roman" w:hAnsi="Arial" w:cs="Arial"/>
          <w:b/>
          <w:color w:val="E36C0A" w:themeColor="accent6" w:themeShade="BF"/>
          <w:sz w:val="18"/>
          <w:szCs w:val="18"/>
          <w:lang w:val="es-ES_tradnl" w:eastAsia="es-ES"/>
        </w:rPr>
        <w:tab/>
        <w:t xml:space="preserve"> </w:t>
      </w:r>
      <w:r w:rsidR="00804451" w:rsidRPr="00B31462">
        <w:rPr>
          <w:rFonts w:ascii="Arial" w:eastAsia="Times New Roman" w:hAnsi="Arial" w:cs="Arial"/>
          <w:b/>
          <w:color w:val="E36C0A" w:themeColor="accent6" w:themeShade="BF"/>
          <w:sz w:val="18"/>
          <w:szCs w:val="18"/>
          <w:lang w:val="es-ES_tradnl" w:eastAsia="es-ES"/>
        </w:rPr>
        <w:t>Quebec</w:t>
      </w:r>
      <w:r w:rsidR="004E6069" w:rsidRPr="00B31462">
        <w:rPr>
          <w:rFonts w:ascii="Arial" w:eastAsia="Times New Roman" w:hAnsi="Arial" w:cs="Arial"/>
          <w:b/>
          <w:color w:val="E36C0A" w:themeColor="accent6" w:themeShade="BF"/>
          <w:sz w:val="18"/>
          <w:szCs w:val="18"/>
          <w:lang w:val="es-ES_tradnl" w:eastAsia="es-ES"/>
        </w:rPr>
        <w:t xml:space="preserve"> </w:t>
      </w:r>
      <w:r w:rsidR="005B084A" w:rsidRPr="00B31462">
        <w:rPr>
          <w:rFonts w:ascii="Arial" w:eastAsia="Times New Roman" w:hAnsi="Arial" w:cs="Arial"/>
          <w:b/>
          <w:color w:val="E36C0A" w:themeColor="accent6" w:themeShade="BF"/>
          <w:sz w:val="18"/>
          <w:szCs w:val="18"/>
          <w:lang w:val="es-ES_tradnl" w:eastAsia="es-ES"/>
        </w:rPr>
        <w:t>–</w:t>
      </w:r>
      <w:r w:rsidR="004E6069" w:rsidRPr="00B31462">
        <w:rPr>
          <w:rFonts w:ascii="Arial" w:eastAsia="Times New Roman" w:hAnsi="Arial" w:cs="Arial"/>
          <w:b/>
          <w:color w:val="E36C0A" w:themeColor="accent6" w:themeShade="BF"/>
          <w:sz w:val="18"/>
          <w:szCs w:val="18"/>
          <w:lang w:val="es-ES_tradnl" w:eastAsia="es-ES"/>
        </w:rPr>
        <w:t xml:space="preserve"> </w:t>
      </w:r>
      <w:r w:rsidR="00804451" w:rsidRPr="00B31462">
        <w:rPr>
          <w:rFonts w:ascii="Arial" w:eastAsia="Times New Roman" w:hAnsi="Arial" w:cs="Arial"/>
          <w:b/>
          <w:color w:val="E36C0A" w:themeColor="accent6" w:themeShade="BF"/>
          <w:sz w:val="18"/>
          <w:szCs w:val="18"/>
          <w:lang w:val="es-ES_tradnl" w:eastAsia="es-ES"/>
        </w:rPr>
        <w:t>Montreal</w:t>
      </w:r>
      <w:r w:rsidR="0033111D" w:rsidRPr="00B31462">
        <w:rPr>
          <w:rFonts w:ascii="Arial" w:eastAsia="Times New Roman" w:hAnsi="Arial" w:cs="Arial"/>
          <w:b/>
          <w:color w:val="E36C0A" w:themeColor="accent6" w:themeShade="BF"/>
          <w:sz w:val="18"/>
          <w:szCs w:val="18"/>
          <w:lang w:val="es-ES_tradnl" w:eastAsia="es-ES"/>
        </w:rPr>
        <w:t xml:space="preserve"> </w:t>
      </w:r>
    </w:p>
    <w:p w14:paraId="3CA7E8BB" w14:textId="61C52A74" w:rsidR="00CC2054" w:rsidRPr="00B31462" w:rsidRDefault="00AA1C98" w:rsidP="001D11E1">
      <w:pPr>
        <w:spacing w:after="0" w:line="240" w:lineRule="auto"/>
        <w:jc w:val="both"/>
        <w:rPr>
          <w:rFonts w:ascii="Arial" w:eastAsia="Times New Roman" w:hAnsi="Arial" w:cs="Arial"/>
          <w:b/>
          <w:color w:val="000000" w:themeColor="text1"/>
          <w:sz w:val="18"/>
          <w:szCs w:val="18"/>
          <w:lang w:val="es-ES_tradnl" w:eastAsia="es-ES"/>
        </w:rPr>
      </w:pPr>
      <w:r w:rsidRPr="00B31462">
        <w:rPr>
          <w:rStyle w:val="normaltextrun"/>
          <w:rFonts w:ascii="Arial" w:hAnsi="Arial" w:cs="Arial"/>
          <w:b/>
          <w:bCs/>
          <w:i/>
          <w:iCs/>
          <w:color w:val="000000"/>
          <w:sz w:val="18"/>
          <w:szCs w:val="18"/>
          <w:u w:val="single"/>
          <w:shd w:val="clear" w:color="auto" w:fill="FFFFFF"/>
        </w:rPr>
        <w:t>Desayuno</w:t>
      </w:r>
      <w:r w:rsidRPr="00B31462">
        <w:rPr>
          <w:rStyle w:val="normaltextrun"/>
          <w:rFonts w:ascii="Arial" w:hAnsi="Arial" w:cs="Arial"/>
          <w:b/>
          <w:bCs/>
          <w:i/>
          <w:iCs/>
          <w:color w:val="000000" w:themeColor="text1"/>
          <w:sz w:val="18"/>
          <w:szCs w:val="18"/>
          <w:u w:val="single"/>
          <w:shd w:val="clear" w:color="auto" w:fill="FFFFFF"/>
        </w:rPr>
        <w:t>.</w:t>
      </w:r>
      <w:r w:rsidRPr="00B31462">
        <w:rPr>
          <w:rStyle w:val="normaltextrun"/>
          <w:rFonts w:ascii="Arial" w:hAnsi="Arial" w:cs="Arial"/>
          <w:color w:val="000000" w:themeColor="text1"/>
          <w:sz w:val="18"/>
          <w:szCs w:val="18"/>
          <w:shd w:val="clear" w:color="auto" w:fill="FFFFFF"/>
        </w:rPr>
        <w:t> </w:t>
      </w:r>
      <w:r w:rsidR="00B31462" w:rsidRPr="00B31462">
        <w:rPr>
          <w:rFonts w:ascii="Arial" w:hAnsi="Arial" w:cs="Arial"/>
          <w:color w:val="000000" w:themeColor="text1"/>
          <w:sz w:val="18"/>
          <w:szCs w:val="18"/>
        </w:rPr>
        <w:t>Salida hacia Montreal, la segunda ciudad francófona después de París. Llegada a Montreal. Visita de la ciudad de Montreal pasando por el barrio histórico llamado Vieux-Montreal, la basílica Notre-Dame (entrada no incluida), el parque del Mont-Royal, la red subterránea de túneles y galerías que unen más de 2000 tiendas, restaurantes, museos, universidades y edificios del centro de la ciudad. Alojamiento en Montreal. </w:t>
      </w:r>
    </w:p>
    <w:p w14:paraId="7DC6C7B0" w14:textId="77777777" w:rsidR="00CC2054" w:rsidRPr="00B31462" w:rsidRDefault="00CC2054" w:rsidP="001D11E1">
      <w:pPr>
        <w:spacing w:after="0" w:line="240" w:lineRule="auto"/>
        <w:jc w:val="both"/>
        <w:rPr>
          <w:rFonts w:ascii="Arial" w:hAnsi="Arial" w:cs="Arial"/>
          <w:color w:val="000000" w:themeColor="text1"/>
          <w:sz w:val="18"/>
          <w:szCs w:val="18"/>
        </w:rPr>
      </w:pPr>
    </w:p>
    <w:p w14:paraId="28F2AA43" w14:textId="6648C679" w:rsidR="00570226" w:rsidRPr="00B31462" w:rsidRDefault="0033111D" w:rsidP="001D11E1">
      <w:pPr>
        <w:spacing w:after="0" w:line="240" w:lineRule="auto"/>
        <w:jc w:val="both"/>
        <w:rPr>
          <w:rFonts w:ascii="Arial" w:hAnsi="Arial" w:cs="Arial"/>
          <w:sz w:val="18"/>
          <w:szCs w:val="18"/>
        </w:rPr>
      </w:pPr>
      <w:r w:rsidRPr="00B31462">
        <w:rPr>
          <w:rFonts w:ascii="Arial" w:eastAsia="Times New Roman" w:hAnsi="Arial" w:cs="Arial"/>
          <w:b/>
          <w:color w:val="E36C0A" w:themeColor="accent6" w:themeShade="BF"/>
          <w:sz w:val="18"/>
          <w:szCs w:val="18"/>
          <w:lang w:val="es-ES_tradnl" w:eastAsia="es-ES"/>
        </w:rPr>
        <w:t xml:space="preserve">Día </w:t>
      </w:r>
      <w:r w:rsidR="00211D1C" w:rsidRPr="00B31462">
        <w:rPr>
          <w:rFonts w:ascii="Arial" w:eastAsia="Times New Roman" w:hAnsi="Arial" w:cs="Arial"/>
          <w:b/>
          <w:color w:val="E36C0A" w:themeColor="accent6" w:themeShade="BF"/>
          <w:sz w:val="18"/>
          <w:szCs w:val="18"/>
          <w:lang w:val="es-ES_tradnl" w:eastAsia="es-ES"/>
        </w:rPr>
        <w:t>7</w:t>
      </w:r>
      <w:r w:rsidRPr="00B31462">
        <w:rPr>
          <w:rFonts w:ascii="Arial" w:eastAsia="Times New Roman" w:hAnsi="Arial" w:cs="Arial"/>
          <w:b/>
          <w:color w:val="E36C0A" w:themeColor="accent6" w:themeShade="BF"/>
          <w:sz w:val="18"/>
          <w:szCs w:val="18"/>
          <w:lang w:val="es-ES_tradnl" w:eastAsia="es-ES"/>
        </w:rPr>
        <w:tab/>
        <w:t xml:space="preserve"> </w:t>
      </w:r>
      <w:r w:rsidR="00AA1C98" w:rsidRPr="00B31462">
        <w:rPr>
          <w:rFonts w:ascii="Arial" w:eastAsia="Times New Roman" w:hAnsi="Arial" w:cs="Arial"/>
          <w:b/>
          <w:color w:val="E36C0A" w:themeColor="accent6" w:themeShade="BF"/>
          <w:sz w:val="18"/>
          <w:szCs w:val="18"/>
          <w:lang w:val="es-ES_tradnl" w:eastAsia="es-ES"/>
        </w:rPr>
        <w:t>Montreal</w:t>
      </w:r>
      <w:r w:rsidRPr="00B31462">
        <w:rPr>
          <w:rFonts w:ascii="Arial" w:eastAsia="Times New Roman" w:hAnsi="Arial" w:cs="Arial"/>
          <w:b/>
          <w:color w:val="E36C0A" w:themeColor="accent6" w:themeShade="BF"/>
          <w:sz w:val="18"/>
          <w:szCs w:val="18"/>
          <w:lang w:val="es-ES_tradnl" w:eastAsia="es-ES"/>
        </w:rPr>
        <w:t xml:space="preserve"> </w:t>
      </w:r>
    </w:p>
    <w:p w14:paraId="61967315" w14:textId="3F09608D" w:rsidR="001D11E1" w:rsidRDefault="00AA1C98" w:rsidP="001D11E1">
      <w:pPr>
        <w:pStyle w:val="NormalWeb"/>
        <w:spacing w:before="0" w:beforeAutospacing="0" w:after="0" w:afterAutospacing="0"/>
        <w:textAlignment w:val="baseline"/>
        <w:rPr>
          <w:rFonts w:ascii="Arial" w:hAnsi="Arial" w:cs="Arial"/>
          <w:color w:val="000000" w:themeColor="text1"/>
          <w:sz w:val="18"/>
          <w:szCs w:val="18"/>
        </w:rPr>
      </w:pPr>
      <w:r w:rsidRPr="00B31462">
        <w:rPr>
          <w:rStyle w:val="normaltextrun"/>
          <w:rFonts w:ascii="Arial" w:hAnsi="Arial" w:cs="Arial"/>
          <w:b/>
          <w:bCs/>
          <w:i/>
          <w:iCs/>
          <w:color w:val="000000"/>
          <w:sz w:val="18"/>
          <w:szCs w:val="18"/>
          <w:u w:val="single"/>
          <w:shd w:val="clear" w:color="auto" w:fill="FFFFFF"/>
        </w:rPr>
        <w:t>Desayuno.</w:t>
      </w:r>
      <w:r w:rsidRPr="00B31462">
        <w:rPr>
          <w:rStyle w:val="normaltextrun"/>
          <w:rFonts w:ascii="Arial" w:hAnsi="Arial" w:cs="Arial"/>
          <w:color w:val="000000"/>
          <w:sz w:val="18"/>
          <w:szCs w:val="18"/>
          <w:shd w:val="clear" w:color="auto" w:fill="FFFFFF"/>
        </w:rPr>
        <w:t xml:space="preserve"> </w:t>
      </w:r>
      <w:r w:rsidR="00B31462" w:rsidRPr="00B31462">
        <w:rPr>
          <w:rFonts w:ascii="Arial" w:hAnsi="Arial" w:cs="Arial"/>
          <w:color w:val="000000" w:themeColor="text1"/>
          <w:sz w:val="18"/>
          <w:szCs w:val="18"/>
        </w:rPr>
        <w:t>Día libre sin transporte en Montreal para recorrer la ciudad a su antojo</w:t>
      </w:r>
      <w:r w:rsidR="00772B9E">
        <w:rPr>
          <w:rFonts w:ascii="Arial" w:hAnsi="Arial" w:cs="Arial"/>
          <w:color w:val="000000" w:themeColor="text1"/>
          <w:sz w:val="18"/>
          <w:szCs w:val="18"/>
        </w:rPr>
        <w:t xml:space="preserve">. </w:t>
      </w:r>
      <w:r w:rsidR="00B31462" w:rsidRPr="00B31462">
        <w:rPr>
          <w:rFonts w:ascii="Arial" w:hAnsi="Arial" w:cs="Arial"/>
          <w:color w:val="000000" w:themeColor="text1"/>
          <w:sz w:val="18"/>
          <w:szCs w:val="18"/>
        </w:rPr>
        <w:t>Alojamiento en Montreal.</w:t>
      </w:r>
    </w:p>
    <w:p w14:paraId="65C9D1FE" w14:textId="0E9D4E35" w:rsidR="00301B09" w:rsidRDefault="00301B09" w:rsidP="001D11E1">
      <w:pPr>
        <w:pStyle w:val="NormalWeb"/>
        <w:spacing w:before="0" w:beforeAutospacing="0" w:after="0" w:afterAutospacing="0"/>
        <w:textAlignment w:val="baseline"/>
        <w:rPr>
          <w:rFonts w:ascii="Arial" w:hAnsi="Arial" w:cs="Arial"/>
          <w:color w:val="000000" w:themeColor="text1"/>
          <w:sz w:val="18"/>
          <w:szCs w:val="18"/>
        </w:rPr>
      </w:pPr>
    </w:p>
    <w:p w14:paraId="6DC2DD94" w14:textId="77777777" w:rsidR="00301B09" w:rsidRPr="00301B09" w:rsidRDefault="00301B09" w:rsidP="00301B09">
      <w:pPr>
        <w:pStyle w:val="NormalWeb"/>
        <w:spacing w:before="0" w:beforeAutospacing="0" w:after="0" w:afterAutospacing="0"/>
        <w:jc w:val="both"/>
        <w:textAlignment w:val="baseline"/>
        <w:rPr>
          <w:rFonts w:ascii="Arial" w:hAnsi="Arial" w:cs="Arial"/>
          <w:b/>
          <w:bCs/>
          <w:i/>
          <w:iCs/>
          <w:color w:val="595959" w:themeColor="text1" w:themeTint="A6"/>
          <w:sz w:val="18"/>
          <w:szCs w:val="18"/>
        </w:rPr>
      </w:pPr>
      <w:r w:rsidRPr="00301B09">
        <w:rPr>
          <w:rFonts w:ascii="Arial" w:hAnsi="Arial" w:cs="Arial"/>
          <w:b/>
          <w:bCs/>
          <w:i/>
          <w:iCs/>
          <w:color w:val="595959" w:themeColor="text1" w:themeTint="A6"/>
          <w:sz w:val="18"/>
          <w:szCs w:val="18"/>
        </w:rPr>
        <w:t>-Excursión opcional con costo adicional a Mont-Tremblant </w:t>
      </w:r>
    </w:p>
    <w:p w14:paraId="69B44FAA" w14:textId="31D905DE" w:rsidR="00301B09" w:rsidRPr="00301B09" w:rsidRDefault="00301B09" w:rsidP="00301B09">
      <w:pPr>
        <w:pStyle w:val="NormalWeb"/>
        <w:spacing w:before="0" w:beforeAutospacing="0" w:after="0" w:afterAutospacing="0"/>
        <w:jc w:val="both"/>
        <w:textAlignment w:val="baseline"/>
        <w:rPr>
          <w:rFonts w:ascii="Arial" w:hAnsi="Arial" w:cs="Arial"/>
          <w:i/>
          <w:iCs/>
          <w:color w:val="595959" w:themeColor="text1" w:themeTint="A6"/>
          <w:sz w:val="18"/>
          <w:szCs w:val="18"/>
        </w:rPr>
      </w:pPr>
      <w:r w:rsidRPr="00301B09">
        <w:rPr>
          <w:rFonts w:ascii="Arial" w:hAnsi="Arial" w:cs="Arial"/>
          <w:i/>
          <w:iCs/>
          <w:color w:val="595959" w:themeColor="text1" w:themeTint="A6"/>
          <w:sz w:val="18"/>
          <w:szCs w:val="18"/>
          <w:shd w:val="clear" w:color="auto" w:fill="FFFFFF"/>
        </w:rPr>
        <w:t xml:space="preserve">Duración aproximada 7 horas. A sólo 90 minutos de la ciudad de Montreal, se ubica uno de los centros de veraneo más atractivos del este de Canadá, Mont Tremblant, una pintoresca y colorida villa vacacional en el corazón de los montes Laurentinos. Al llegar a Tremblant, embarcaremos en el teleférico que lleva hacia la cima de la montaña, tendremos desde arriba una vista panorámica sobre toda la región. Incluyen el transporte ida y vuelta hacia Tremblant y el teleférico hacia la cima de la montaña. </w:t>
      </w:r>
    </w:p>
    <w:p w14:paraId="53F9FFC6" w14:textId="77777777" w:rsidR="001D11E1" w:rsidRDefault="001D11E1" w:rsidP="001D11E1">
      <w:pPr>
        <w:pStyle w:val="NormalWeb"/>
        <w:spacing w:before="0" w:beforeAutospacing="0" w:after="75" w:afterAutospacing="0"/>
        <w:textAlignment w:val="baseline"/>
        <w:rPr>
          <w:rFonts w:ascii="Arial" w:hAnsi="Arial" w:cs="Arial"/>
          <w:color w:val="000000" w:themeColor="text1"/>
          <w:sz w:val="18"/>
          <w:szCs w:val="18"/>
        </w:rPr>
      </w:pPr>
    </w:p>
    <w:p w14:paraId="369CED16" w14:textId="63C9E8EF" w:rsidR="00B31462" w:rsidRPr="001D11E1" w:rsidRDefault="00B31462" w:rsidP="001D11E1">
      <w:pPr>
        <w:pStyle w:val="NormalWeb"/>
        <w:spacing w:before="0" w:beforeAutospacing="0" w:after="0" w:afterAutospacing="0"/>
        <w:textAlignment w:val="baseline"/>
        <w:rPr>
          <w:rFonts w:ascii="Arial" w:hAnsi="Arial" w:cs="Arial"/>
          <w:color w:val="000000" w:themeColor="text1"/>
          <w:sz w:val="18"/>
          <w:szCs w:val="18"/>
        </w:rPr>
      </w:pPr>
      <w:r w:rsidRPr="00B31462">
        <w:rPr>
          <w:rFonts w:ascii="Arial" w:hAnsi="Arial" w:cs="Arial"/>
          <w:b/>
          <w:color w:val="E36C0A" w:themeColor="accent6" w:themeShade="BF"/>
          <w:sz w:val="18"/>
          <w:szCs w:val="18"/>
          <w:lang w:val="es-ES_tradnl"/>
        </w:rPr>
        <w:t>Día 8</w:t>
      </w:r>
      <w:r w:rsidRPr="00B31462">
        <w:rPr>
          <w:rFonts w:ascii="Arial" w:hAnsi="Arial" w:cs="Arial"/>
          <w:b/>
          <w:color w:val="E36C0A" w:themeColor="accent6" w:themeShade="BF"/>
          <w:sz w:val="18"/>
          <w:szCs w:val="18"/>
          <w:lang w:val="es-ES_tradnl"/>
        </w:rPr>
        <w:tab/>
        <w:t xml:space="preserve"> Montreal </w:t>
      </w:r>
    </w:p>
    <w:p w14:paraId="215E3827" w14:textId="22C95E20" w:rsidR="00B31462" w:rsidRPr="00B31462" w:rsidRDefault="00B31462" w:rsidP="001D11E1">
      <w:pPr>
        <w:pStyle w:val="NormalWeb"/>
        <w:spacing w:before="0" w:beforeAutospacing="0" w:after="0" w:afterAutospacing="0"/>
        <w:textAlignment w:val="baseline"/>
        <w:rPr>
          <w:rFonts w:ascii="Arial" w:hAnsi="Arial" w:cs="Arial"/>
          <w:color w:val="707070"/>
          <w:sz w:val="18"/>
          <w:szCs w:val="18"/>
        </w:rPr>
      </w:pPr>
      <w:r w:rsidRPr="00B31462">
        <w:rPr>
          <w:rStyle w:val="normaltextrun"/>
          <w:rFonts w:ascii="Arial" w:hAnsi="Arial" w:cs="Arial"/>
          <w:b/>
          <w:bCs/>
          <w:i/>
          <w:iCs/>
          <w:color w:val="000000"/>
          <w:sz w:val="18"/>
          <w:szCs w:val="18"/>
          <w:u w:val="single"/>
          <w:shd w:val="clear" w:color="auto" w:fill="FFFFFF"/>
        </w:rPr>
        <w:t>Desayuno.</w:t>
      </w:r>
      <w:r w:rsidRPr="00B31462">
        <w:rPr>
          <w:rStyle w:val="normaltextrun"/>
          <w:rFonts w:ascii="Arial" w:hAnsi="Arial" w:cs="Arial"/>
          <w:color w:val="000000"/>
          <w:sz w:val="18"/>
          <w:szCs w:val="18"/>
          <w:shd w:val="clear" w:color="auto" w:fill="FFFFFF"/>
        </w:rPr>
        <w:t xml:space="preserve"> </w:t>
      </w:r>
      <w:r w:rsidRPr="00B31462">
        <w:rPr>
          <w:rFonts w:ascii="Arial" w:hAnsi="Arial" w:cs="Arial"/>
          <w:sz w:val="18"/>
          <w:szCs w:val="18"/>
        </w:rPr>
        <w:t>A la hora programada, traslado al aeropuerto para tomar el vuelo de salida.</w:t>
      </w:r>
    </w:p>
    <w:p w14:paraId="3B2D1DB0" w14:textId="416F5C7F" w:rsidR="00524DD0" w:rsidRPr="00BF2769" w:rsidRDefault="00524DD0" w:rsidP="001D11E1">
      <w:pPr>
        <w:spacing w:after="0" w:line="240" w:lineRule="auto"/>
        <w:jc w:val="both"/>
        <w:rPr>
          <w:rFonts w:ascii="Arial" w:eastAsia="Times New Roman" w:hAnsi="Arial" w:cs="Arial"/>
          <w:b/>
          <w:color w:val="E36C0A" w:themeColor="accent6" w:themeShade="BF"/>
          <w:sz w:val="18"/>
          <w:szCs w:val="18"/>
          <w:lang w:val="es-ES_tradnl" w:eastAsia="es-ES"/>
        </w:rPr>
      </w:pPr>
    </w:p>
    <w:p w14:paraId="5EA38E26" w14:textId="2B522EB6" w:rsidR="0046232D" w:rsidRPr="0004634F" w:rsidRDefault="0046232D" w:rsidP="006C2C05">
      <w:pPr>
        <w:spacing w:after="0" w:line="240" w:lineRule="auto"/>
        <w:jc w:val="right"/>
        <w:rPr>
          <w:rFonts w:ascii="Arial" w:eastAsia="Times New Roman" w:hAnsi="Arial" w:cs="Arial"/>
          <w:b/>
          <w:color w:val="E36C0A" w:themeColor="accent6" w:themeShade="BF"/>
          <w:sz w:val="18"/>
          <w:szCs w:val="18"/>
          <w:lang w:val="es-ES_tradnl" w:eastAsia="es-ES"/>
        </w:rPr>
      </w:pPr>
      <w:r w:rsidRPr="0004634F">
        <w:rPr>
          <w:rFonts w:ascii="Arial" w:eastAsia="Times New Roman" w:hAnsi="Arial" w:cs="Arial"/>
          <w:b/>
          <w:color w:val="E36C0A" w:themeColor="accent6" w:themeShade="BF"/>
          <w:sz w:val="18"/>
          <w:szCs w:val="18"/>
          <w:lang w:val="es-ES_tradnl" w:eastAsia="es-ES"/>
        </w:rPr>
        <w:t>FIN DE LOS SERVICIOS.</w:t>
      </w:r>
    </w:p>
    <w:p w14:paraId="469A9B83" w14:textId="77777777" w:rsidR="00BE47EE" w:rsidRPr="0004634F" w:rsidRDefault="00BE47EE" w:rsidP="00E07BC8">
      <w:pPr>
        <w:spacing w:after="0" w:line="240" w:lineRule="auto"/>
        <w:rPr>
          <w:rFonts w:ascii="Arial" w:eastAsia="Times New Roman" w:hAnsi="Arial" w:cs="Arial"/>
          <w:color w:val="000000"/>
          <w:sz w:val="18"/>
          <w:szCs w:val="18"/>
          <w:lang w:val="es-ES_tradnl" w:eastAsia="es-ES"/>
        </w:rPr>
      </w:pPr>
    </w:p>
    <w:p w14:paraId="36D765B6" w14:textId="74109179" w:rsidR="0046232D" w:rsidRDefault="0046232D" w:rsidP="0046232D">
      <w:pPr>
        <w:spacing w:after="0" w:line="240" w:lineRule="auto"/>
        <w:rPr>
          <w:rFonts w:ascii="Arial" w:eastAsia="Times New Roman" w:hAnsi="Arial" w:cs="Arial"/>
          <w:b/>
          <w:color w:val="E36C0A" w:themeColor="accent6" w:themeShade="BF"/>
          <w:sz w:val="18"/>
          <w:szCs w:val="18"/>
          <w:u w:val="single"/>
          <w:lang w:val="es-ES_tradnl" w:eastAsia="es-ES"/>
        </w:rPr>
      </w:pPr>
      <w:r w:rsidRPr="00203433">
        <w:rPr>
          <w:rFonts w:ascii="Arial" w:eastAsia="Times New Roman" w:hAnsi="Arial" w:cs="Arial"/>
          <w:b/>
          <w:color w:val="E36C0A" w:themeColor="accent6" w:themeShade="BF"/>
          <w:sz w:val="18"/>
          <w:szCs w:val="18"/>
          <w:u w:val="single"/>
          <w:lang w:val="es-ES_tradnl" w:eastAsia="es-ES"/>
        </w:rPr>
        <w:t>HOTELES PREVISTOS O SIMILARES:</w:t>
      </w:r>
    </w:p>
    <w:p w14:paraId="3AA9CA97" w14:textId="1ECDD19C" w:rsidR="00D74E94" w:rsidRDefault="00D74E94" w:rsidP="0046232D">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Tablaconcuadrcula"/>
        <w:tblW w:w="0" w:type="auto"/>
        <w:jc w:val="center"/>
        <w:tblLook w:val="04A0" w:firstRow="1" w:lastRow="0" w:firstColumn="1" w:lastColumn="0" w:noHBand="0" w:noVBand="1"/>
      </w:tblPr>
      <w:tblGrid>
        <w:gridCol w:w="1413"/>
        <w:gridCol w:w="2977"/>
        <w:gridCol w:w="1553"/>
      </w:tblGrid>
      <w:tr w:rsidR="00C121FA" w:rsidRPr="00C121FA" w14:paraId="5F707FFD" w14:textId="77777777" w:rsidTr="00C121FA">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vAlign w:val="center"/>
          </w:tcPr>
          <w:p w14:paraId="012D3D03" w14:textId="46839EB7" w:rsidR="00C121FA" w:rsidRPr="00C121FA" w:rsidRDefault="00C121FA" w:rsidP="00C121FA">
            <w:pPr>
              <w:jc w:val="center"/>
              <w:rPr>
                <w:rFonts w:ascii="Arial" w:eastAsia="Times New Roman" w:hAnsi="Arial" w:cs="Arial"/>
                <w:b/>
                <w:color w:val="FFFFFF" w:themeColor="background1"/>
                <w:sz w:val="18"/>
                <w:szCs w:val="18"/>
                <w:lang w:val="es-ES_tradnl" w:eastAsia="es-ES"/>
              </w:rPr>
            </w:pPr>
            <w:r w:rsidRPr="00C121FA">
              <w:rPr>
                <w:rFonts w:ascii="Arial" w:eastAsia="Times New Roman" w:hAnsi="Arial" w:cs="Arial"/>
                <w:b/>
                <w:color w:val="FFFFFF" w:themeColor="background1"/>
                <w:sz w:val="18"/>
                <w:szCs w:val="18"/>
                <w:lang w:val="es-ES_tradnl" w:eastAsia="es-ES"/>
              </w:rPr>
              <w:t>CIUDAD</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vAlign w:val="center"/>
          </w:tcPr>
          <w:p w14:paraId="3F8A3DE2" w14:textId="1F4D60D8" w:rsidR="00C121FA" w:rsidRPr="00C121FA" w:rsidRDefault="00C121FA" w:rsidP="00C121FA">
            <w:pPr>
              <w:jc w:val="center"/>
              <w:rPr>
                <w:rFonts w:ascii="Arial" w:eastAsia="Times New Roman" w:hAnsi="Arial" w:cs="Arial"/>
                <w:b/>
                <w:color w:val="FFFFFF" w:themeColor="background1"/>
                <w:sz w:val="18"/>
                <w:szCs w:val="18"/>
                <w:lang w:val="es-ES_tradnl" w:eastAsia="es-ES"/>
              </w:rPr>
            </w:pPr>
            <w:r w:rsidRPr="00C121FA">
              <w:rPr>
                <w:rFonts w:ascii="Arial" w:eastAsia="Times New Roman" w:hAnsi="Arial" w:cs="Arial"/>
                <w:b/>
                <w:color w:val="FFFFFF" w:themeColor="background1"/>
                <w:sz w:val="18"/>
                <w:szCs w:val="18"/>
                <w:lang w:val="es-ES_tradnl" w:eastAsia="es-ES"/>
              </w:rPr>
              <w:t>HOTEL</w:t>
            </w:r>
            <w:r w:rsidR="00A375F8">
              <w:rPr>
                <w:rFonts w:ascii="Arial" w:eastAsia="Times New Roman" w:hAnsi="Arial" w:cs="Arial"/>
                <w:b/>
                <w:color w:val="FFFFFF" w:themeColor="background1"/>
                <w:sz w:val="18"/>
                <w:szCs w:val="18"/>
                <w:lang w:val="es-ES_tradnl" w:eastAsia="es-ES"/>
              </w:rPr>
              <w:t>ES</w:t>
            </w:r>
          </w:p>
        </w:tc>
        <w:tc>
          <w:tcPr>
            <w:tcW w:w="155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vAlign w:val="center"/>
          </w:tcPr>
          <w:p w14:paraId="3574DDDF" w14:textId="69C0D2D8" w:rsidR="00C121FA" w:rsidRPr="00C121FA" w:rsidRDefault="00C121FA" w:rsidP="00C121FA">
            <w:pPr>
              <w:jc w:val="center"/>
              <w:rPr>
                <w:rFonts w:ascii="Arial" w:eastAsia="Times New Roman" w:hAnsi="Arial" w:cs="Arial"/>
                <w:b/>
                <w:color w:val="FFFFFF" w:themeColor="background1"/>
                <w:sz w:val="18"/>
                <w:szCs w:val="18"/>
                <w:lang w:val="es-ES_tradnl" w:eastAsia="es-ES"/>
              </w:rPr>
            </w:pPr>
            <w:r w:rsidRPr="00C121FA">
              <w:rPr>
                <w:rFonts w:ascii="Arial" w:eastAsia="Times New Roman" w:hAnsi="Arial" w:cs="Arial"/>
                <w:b/>
                <w:color w:val="FFFFFF" w:themeColor="background1"/>
                <w:sz w:val="18"/>
                <w:szCs w:val="18"/>
                <w:lang w:val="es-ES_tradnl" w:eastAsia="es-ES"/>
              </w:rPr>
              <w:t>CATEGORÍA</w:t>
            </w:r>
          </w:p>
        </w:tc>
      </w:tr>
      <w:tr w:rsidR="00C121FA" w:rsidRPr="00C121FA" w14:paraId="224F306A" w14:textId="77777777" w:rsidTr="00C121FA">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79EAEDCA" w14:textId="3EC18304" w:rsidR="00C121FA" w:rsidRPr="00C121FA" w:rsidRDefault="00C121FA"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Toronto</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44B15944" w14:textId="02AD4C58" w:rsidR="00C121FA" w:rsidRPr="00C121FA" w:rsidRDefault="0051226E" w:rsidP="00C121FA">
            <w:pPr>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Quality Inn Mississiaga</w:t>
            </w:r>
          </w:p>
        </w:tc>
        <w:tc>
          <w:tcPr>
            <w:tcW w:w="1553" w:type="dxa"/>
            <w:vMerge w:val="restar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2BA5B58" w14:textId="4B48E6BC" w:rsidR="00C121FA" w:rsidRPr="001D11E1" w:rsidRDefault="00C121FA" w:rsidP="00C121FA">
            <w:pPr>
              <w:jc w:val="center"/>
              <w:rPr>
                <w:rFonts w:ascii="Arial" w:eastAsia="Times New Roman" w:hAnsi="Arial" w:cs="Arial"/>
                <w:bCs/>
                <w:color w:val="000000" w:themeColor="text1"/>
                <w:sz w:val="18"/>
                <w:szCs w:val="18"/>
                <w:lang w:val="es-ES_tradnl" w:eastAsia="es-ES"/>
              </w:rPr>
            </w:pPr>
            <w:r w:rsidRPr="001D11E1">
              <w:rPr>
                <w:rFonts w:ascii="Arial" w:eastAsia="Times New Roman" w:hAnsi="Arial" w:cs="Arial"/>
                <w:bCs/>
                <w:color w:val="000000" w:themeColor="text1"/>
                <w:sz w:val="18"/>
                <w:szCs w:val="18"/>
                <w:lang w:val="es-ES_tradnl" w:eastAsia="es-ES"/>
              </w:rPr>
              <w:t>Turista</w:t>
            </w:r>
          </w:p>
        </w:tc>
      </w:tr>
      <w:tr w:rsidR="00C121FA" w:rsidRPr="00C121FA" w14:paraId="072BD9EE" w14:textId="77777777" w:rsidTr="00C121FA">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53010622" w14:textId="7A50AF81" w:rsidR="00C121FA" w:rsidRPr="00C121FA" w:rsidRDefault="00C121FA"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Niagara</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95525F5" w14:textId="2519F0AC" w:rsidR="00C121FA" w:rsidRPr="00C121FA" w:rsidRDefault="0051226E" w:rsidP="00C121FA">
            <w:pPr>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 xml:space="preserve">Ramada by The Falls </w:t>
            </w:r>
          </w:p>
        </w:tc>
        <w:tc>
          <w:tcPr>
            <w:tcW w:w="1553" w:type="dxa"/>
            <w:vMerge/>
            <w:tcBorders>
              <w:top w:val="single" w:sz="4" w:space="0" w:color="E36C0A" w:themeColor="accent6" w:themeShade="BF"/>
              <w:left w:val="single" w:sz="4" w:space="0" w:color="E36C0A" w:themeColor="accent6" w:themeShade="BF"/>
              <w:right w:val="single" w:sz="4" w:space="0" w:color="E36C0A" w:themeColor="accent6" w:themeShade="BF"/>
            </w:tcBorders>
          </w:tcPr>
          <w:p w14:paraId="029E1F85" w14:textId="77777777" w:rsidR="00C121FA" w:rsidRPr="00C121FA" w:rsidRDefault="00C121FA" w:rsidP="00C121FA">
            <w:pPr>
              <w:jc w:val="center"/>
              <w:rPr>
                <w:rFonts w:ascii="Arial" w:eastAsia="Times New Roman" w:hAnsi="Arial" w:cs="Arial"/>
                <w:b/>
                <w:color w:val="000000" w:themeColor="text1"/>
                <w:sz w:val="18"/>
                <w:szCs w:val="18"/>
                <w:lang w:val="es-ES_tradnl" w:eastAsia="es-ES"/>
              </w:rPr>
            </w:pPr>
          </w:p>
        </w:tc>
      </w:tr>
      <w:tr w:rsidR="00C121FA" w:rsidRPr="00C121FA" w14:paraId="1AA4E42C" w14:textId="77777777" w:rsidTr="00C121FA">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854442C" w14:textId="10F3F9D3" w:rsidR="00C121FA" w:rsidRPr="00C121FA" w:rsidRDefault="00C121FA"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Ottawa</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3C82C1C" w14:textId="16B997F9" w:rsidR="00C121FA" w:rsidRPr="00C121FA" w:rsidRDefault="00236301" w:rsidP="00C121FA">
            <w:pPr>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Quality Inn &amp; Suites</w:t>
            </w:r>
            <w:r w:rsidR="00D53283">
              <w:rPr>
                <w:rFonts w:ascii="Arial" w:eastAsia="Times New Roman" w:hAnsi="Arial" w:cs="Arial"/>
                <w:bCs/>
                <w:color w:val="000000" w:themeColor="text1"/>
                <w:sz w:val="18"/>
                <w:szCs w:val="18"/>
                <w:lang w:val="es-ES_tradnl" w:eastAsia="es-ES"/>
              </w:rPr>
              <w:t xml:space="preserve"> Gatineau </w:t>
            </w:r>
          </w:p>
        </w:tc>
        <w:tc>
          <w:tcPr>
            <w:tcW w:w="1553" w:type="dxa"/>
            <w:vMerge/>
            <w:tcBorders>
              <w:left w:val="single" w:sz="4" w:space="0" w:color="E36C0A" w:themeColor="accent6" w:themeShade="BF"/>
              <w:right w:val="single" w:sz="4" w:space="0" w:color="E36C0A" w:themeColor="accent6" w:themeShade="BF"/>
            </w:tcBorders>
          </w:tcPr>
          <w:p w14:paraId="0150FA74" w14:textId="77777777" w:rsidR="00C121FA" w:rsidRPr="00C121FA" w:rsidRDefault="00C121FA" w:rsidP="00C121FA">
            <w:pPr>
              <w:jc w:val="center"/>
              <w:rPr>
                <w:rFonts w:ascii="Arial" w:eastAsia="Times New Roman" w:hAnsi="Arial" w:cs="Arial"/>
                <w:b/>
                <w:color w:val="000000" w:themeColor="text1"/>
                <w:sz w:val="18"/>
                <w:szCs w:val="18"/>
                <w:lang w:val="es-ES_tradnl" w:eastAsia="es-ES"/>
              </w:rPr>
            </w:pPr>
          </w:p>
        </w:tc>
      </w:tr>
      <w:tr w:rsidR="00C121FA" w:rsidRPr="00C121FA" w14:paraId="3B3933DE" w14:textId="77777777" w:rsidTr="00C121FA">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42D23005" w14:textId="1D2021BA" w:rsidR="00C121FA" w:rsidRPr="00C121FA" w:rsidRDefault="00C121FA"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Quebec</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4891276" w14:textId="037222BA" w:rsidR="00C121FA" w:rsidRPr="00C121FA" w:rsidRDefault="00D53283" w:rsidP="00C121FA">
            <w:pPr>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 xml:space="preserve">Travelodge Quebec </w:t>
            </w:r>
          </w:p>
        </w:tc>
        <w:tc>
          <w:tcPr>
            <w:tcW w:w="1553" w:type="dxa"/>
            <w:vMerge/>
            <w:tcBorders>
              <w:left w:val="single" w:sz="4" w:space="0" w:color="E36C0A" w:themeColor="accent6" w:themeShade="BF"/>
              <w:right w:val="single" w:sz="4" w:space="0" w:color="E36C0A" w:themeColor="accent6" w:themeShade="BF"/>
            </w:tcBorders>
          </w:tcPr>
          <w:p w14:paraId="6996048B" w14:textId="77777777" w:rsidR="00C121FA" w:rsidRPr="00C121FA" w:rsidRDefault="00C121FA" w:rsidP="00C121FA">
            <w:pPr>
              <w:jc w:val="center"/>
              <w:rPr>
                <w:rFonts w:ascii="Arial" w:eastAsia="Times New Roman" w:hAnsi="Arial" w:cs="Arial"/>
                <w:b/>
                <w:color w:val="000000" w:themeColor="text1"/>
                <w:sz w:val="18"/>
                <w:szCs w:val="18"/>
                <w:lang w:val="es-ES_tradnl" w:eastAsia="es-ES"/>
              </w:rPr>
            </w:pPr>
          </w:p>
        </w:tc>
      </w:tr>
      <w:tr w:rsidR="00C121FA" w:rsidRPr="00C121FA" w14:paraId="0B8ECD42" w14:textId="77777777" w:rsidTr="00C121FA">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C87B0A7" w14:textId="77FAFB01" w:rsidR="00C121FA" w:rsidRPr="00C121FA" w:rsidRDefault="00C121FA"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Montreal</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C90CAD1" w14:textId="160E77F6" w:rsidR="00C121FA" w:rsidRPr="00C121FA" w:rsidRDefault="00D53283" w:rsidP="00C121FA">
            <w:pPr>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 xml:space="preserve">Best Western Brossard </w:t>
            </w:r>
          </w:p>
        </w:tc>
        <w:tc>
          <w:tcPr>
            <w:tcW w:w="1553" w:type="dxa"/>
            <w:vMerge/>
            <w:tcBorders>
              <w:left w:val="single" w:sz="4" w:space="0" w:color="E36C0A" w:themeColor="accent6" w:themeShade="BF"/>
              <w:bottom w:val="single" w:sz="4" w:space="0" w:color="E36C0A" w:themeColor="accent6" w:themeShade="BF"/>
              <w:right w:val="single" w:sz="4" w:space="0" w:color="E36C0A" w:themeColor="accent6" w:themeShade="BF"/>
            </w:tcBorders>
          </w:tcPr>
          <w:p w14:paraId="79C166B9" w14:textId="77777777" w:rsidR="00C121FA" w:rsidRPr="00C121FA" w:rsidRDefault="00C121FA" w:rsidP="00C121FA">
            <w:pPr>
              <w:jc w:val="center"/>
              <w:rPr>
                <w:rFonts w:ascii="Arial" w:eastAsia="Times New Roman" w:hAnsi="Arial" w:cs="Arial"/>
                <w:b/>
                <w:color w:val="000000" w:themeColor="text1"/>
                <w:sz w:val="18"/>
                <w:szCs w:val="18"/>
                <w:lang w:val="es-ES_tradnl" w:eastAsia="es-ES"/>
              </w:rPr>
            </w:pPr>
          </w:p>
        </w:tc>
      </w:tr>
    </w:tbl>
    <w:p w14:paraId="09D5D142" w14:textId="1B3642C1" w:rsidR="005278A9" w:rsidRDefault="00F17E3E" w:rsidP="00A7510D">
      <w:pPr>
        <w:spacing w:after="0" w:line="240" w:lineRule="auto"/>
        <w:jc w:val="both"/>
        <w:rPr>
          <w:rFonts w:ascii="Arial" w:hAnsi="Arial" w:cs="Arial"/>
          <w:b/>
          <w:bCs/>
          <w:i/>
          <w:iCs/>
          <w:sz w:val="18"/>
          <w:szCs w:val="18"/>
        </w:rPr>
      </w:pPr>
      <w:r w:rsidRPr="00F17E3E">
        <w:rPr>
          <w:rFonts w:ascii="Arial" w:hAnsi="Arial" w:cs="Arial"/>
          <w:b/>
          <w:bCs/>
          <w:i/>
          <w:iCs/>
          <w:sz w:val="18"/>
          <w:szCs w:val="18"/>
        </w:rPr>
        <w:t>Nota</w:t>
      </w:r>
      <w:r w:rsidR="00A375F8">
        <w:rPr>
          <w:rFonts w:ascii="Arial" w:hAnsi="Arial" w:cs="Arial"/>
          <w:b/>
          <w:bCs/>
          <w:i/>
          <w:iCs/>
          <w:sz w:val="18"/>
          <w:szCs w:val="18"/>
        </w:rPr>
        <w:t>: Hoteles mencionados,</w:t>
      </w:r>
      <w:r w:rsidRPr="00F17E3E">
        <w:rPr>
          <w:rFonts w:ascii="Arial" w:hAnsi="Arial" w:cs="Arial"/>
          <w:b/>
          <w:bCs/>
          <w:i/>
          <w:iCs/>
          <w:sz w:val="18"/>
          <w:szCs w:val="18"/>
        </w:rPr>
        <w:t xml:space="preserve"> solo son informativos, los hoteles confirmados se les hará</w:t>
      </w:r>
      <w:r w:rsidR="007714F3">
        <w:rPr>
          <w:rFonts w:ascii="Arial" w:hAnsi="Arial" w:cs="Arial"/>
          <w:b/>
          <w:bCs/>
          <w:i/>
          <w:iCs/>
          <w:sz w:val="18"/>
          <w:szCs w:val="18"/>
        </w:rPr>
        <w:t>n</w:t>
      </w:r>
      <w:r w:rsidRPr="00F17E3E">
        <w:rPr>
          <w:rFonts w:ascii="Arial" w:hAnsi="Arial" w:cs="Arial"/>
          <w:b/>
          <w:bCs/>
          <w:i/>
          <w:iCs/>
          <w:sz w:val="18"/>
          <w:szCs w:val="18"/>
        </w:rPr>
        <w:t xml:space="preserve"> saber al momento de realizar la reservación.</w:t>
      </w:r>
    </w:p>
    <w:p w14:paraId="7955C71A" w14:textId="77777777" w:rsidR="002C091F" w:rsidRPr="00A7510D" w:rsidRDefault="002C091F" w:rsidP="00A7510D">
      <w:pPr>
        <w:spacing w:after="0" w:line="240" w:lineRule="auto"/>
        <w:jc w:val="both"/>
        <w:rPr>
          <w:rFonts w:ascii="Arial" w:eastAsia="Times New Roman" w:hAnsi="Arial" w:cs="Arial"/>
          <w:b/>
          <w:bCs/>
          <w:i/>
          <w:iCs/>
          <w:color w:val="000000"/>
          <w:sz w:val="12"/>
          <w:szCs w:val="14"/>
          <w:u w:val="single"/>
          <w:lang w:val="es-MX" w:eastAsia="es-ES"/>
        </w:rPr>
      </w:pPr>
    </w:p>
    <w:p w14:paraId="4E87C582" w14:textId="1D1082DC" w:rsidR="00D206C4" w:rsidRDefault="00FB323A" w:rsidP="00D206C4">
      <w:pPr>
        <w:spacing w:after="0" w:line="240" w:lineRule="auto"/>
        <w:rPr>
          <w:rFonts w:ascii="Arial" w:eastAsia="Times New Roman" w:hAnsi="Arial" w:cs="Arial"/>
          <w:b/>
          <w:color w:val="E36C0A" w:themeColor="accent6" w:themeShade="BF"/>
          <w:sz w:val="18"/>
          <w:szCs w:val="18"/>
          <w:u w:val="single"/>
          <w:lang w:val="es-MX" w:eastAsia="es-ES"/>
        </w:rPr>
      </w:pPr>
      <w:r w:rsidRPr="00F3098A">
        <w:rPr>
          <w:rFonts w:ascii="Arial" w:eastAsia="Times New Roman" w:hAnsi="Arial" w:cs="Arial"/>
          <w:b/>
          <w:color w:val="E36C0A" w:themeColor="accent6" w:themeShade="BF"/>
          <w:sz w:val="18"/>
          <w:szCs w:val="18"/>
          <w:u w:val="single"/>
          <w:lang w:val="es-MX" w:eastAsia="es-ES"/>
        </w:rPr>
        <w:t>PRECIOS POR</w:t>
      </w:r>
      <w:r w:rsidRPr="00FB323A">
        <w:rPr>
          <w:rFonts w:ascii="Proxima Nova Alt Lt" w:eastAsia="Times New Roman" w:hAnsi="Proxima Nova Alt Lt" w:cs="Arial"/>
          <w:b/>
          <w:color w:val="E36C0A" w:themeColor="accent6" w:themeShade="BF"/>
          <w:sz w:val="18"/>
          <w:szCs w:val="18"/>
          <w:u w:val="single"/>
          <w:lang w:val="es-MX" w:eastAsia="es-ES"/>
        </w:rPr>
        <w:t xml:space="preserve"> </w:t>
      </w:r>
      <w:r w:rsidRPr="00203433">
        <w:rPr>
          <w:rFonts w:ascii="Arial" w:eastAsia="Times New Roman" w:hAnsi="Arial" w:cs="Arial"/>
          <w:b/>
          <w:color w:val="E36C0A" w:themeColor="accent6" w:themeShade="BF"/>
          <w:sz w:val="18"/>
          <w:szCs w:val="18"/>
          <w:u w:val="single"/>
          <w:lang w:val="es-MX" w:eastAsia="es-ES"/>
        </w:rPr>
        <w:t>PERSONA EN USD:</w:t>
      </w:r>
    </w:p>
    <w:p w14:paraId="1D78F37D" w14:textId="77777777" w:rsidR="001470C7" w:rsidRDefault="001470C7" w:rsidP="00D206C4">
      <w:pPr>
        <w:spacing w:after="0" w:line="240" w:lineRule="auto"/>
        <w:rPr>
          <w:rFonts w:ascii="Arial" w:eastAsia="Times New Roman" w:hAnsi="Arial" w:cs="Arial"/>
          <w:b/>
          <w:color w:val="E36C0A" w:themeColor="accent6" w:themeShade="BF"/>
          <w:sz w:val="18"/>
          <w:szCs w:val="18"/>
          <w:u w:val="single"/>
          <w:lang w:val="es-MX" w:eastAsia="es-ES"/>
        </w:rPr>
      </w:pPr>
    </w:p>
    <w:tbl>
      <w:tblPr>
        <w:tblW w:w="8718" w:type="dxa"/>
        <w:jc w:val="center"/>
        <w:tblCellMar>
          <w:left w:w="70" w:type="dxa"/>
          <w:right w:w="70" w:type="dxa"/>
        </w:tblCellMar>
        <w:tblLook w:val="04A0" w:firstRow="1" w:lastRow="0" w:firstColumn="1" w:lastColumn="0" w:noHBand="0" w:noVBand="1"/>
      </w:tblPr>
      <w:tblGrid>
        <w:gridCol w:w="2607"/>
        <w:gridCol w:w="1286"/>
        <w:gridCol w:w="1154"/>
        <w:gridCol w:w="1245"/>
        <w:gridCol w:w="1271"/>
        <w:gridCol w:w="1155"/>
      </w:tblGrid>
      <w:tr w:rsidR="001470C7" w:rsidRPr="001470C7" w14:paraId="1A99ADC4" w14:textId="77777777" w:rsidTr="00C679A0">
        <w:trPr>
          <w:trHeight w:val="397"/>
          <w:jc w:val="center"/>
        </w:trPr>
        <w:tc>
          <w:tcPr>
            <w:tcW w:w="8718" w:type="dxa"/>
            <w:gridSpan w:val="6"/>
            <w:tcBorders>
              <w:top w:val="nil"/>
              <w:left w:val="nil"/>
              <w:bottom w:val="single" w:sz="4" w:space="0" w:color="E26B0A"/>
              <w:right w:val="nil"/>
            </w:tcBorders>
            <w:shd w:val="clear" w:color="000000" w:fill="262626"/>
            <w:noWrap/>
            <w:vAlign w:val="center"/>
            <w:hideMark/>
          </w:tcPr>
          <w:p w14:paraId="2758F41C" w14:textId="77777777" w:rsidR="001470C7" w:rsidRPr="001470C7" w:rsidRDefault="001470C7" w:rsidP="001470C7">
            <w:pPr>
              <w:spacing w:after="0" w:line="240" w:lineRule="auto"/>
              <w:jc w:val="center"/>
              <w:rPr>
                <w:rFonts w:ascii="Arial" w:eastAsia="Times New Roman" w:hAnsi="Arial" w:cs="Arial"/>
                <w:b/>
                <w:bCs/>
                <w:color w:val="FFFFFF"/>
                <w:sz w:val="18"/>
                <w:szCs w:val="18"/>
                <w:lang w:eastAsia="es-ES"/>
              </w:rPr>
            </w:pPr>
            <w:r w:rsidRPr="001470C7">
              <w:rPr>
                <w:rFonts w:ascii="Arial" w:eastAsia="Times New Roman" w:hAnsi="Arial" w:cs="Arial"/>
                <w:b/>
                <w:bCs/>
                <w:color w:val="FFFFFF"/>
                <w:sz w:val="18"/>
                <w:szCs w:val="18"/>
                <w:lang w:eastAsia="es-ES"/>
              </w:rPr>
              <w:t>CATEGORÍA TURISTA</w:t>
            </w:r>
          </w:p>
        </w:tc>
      </w:tr>
      <w:tr w:rsidR="001470C7" w:rsidRPr="001470C7" w14:paraId="268646F6" w14:textId="77777777" w:rsidTr="00C679A0">
        <w:trPr>
          <w:trHeight w:val="397"/>
          <w:jc w:val="center"/>
        </w:trPr>
        <w:tc>
          <w:tcPr>
            <w:tcW w:w="2694" w:type="dxa"/>
            <w:tcBorders>
              <w:top w:val="nil"/>
              <w:left w:val="single" w:sz="4" w:space="0" w:color="E26B0A"/>
              <w:bottom w:val="single" w:sz="4" w:space="0" w:color="E26B0A"/>
              <w:right w:val="single" w:sz="4" w:space="0" w:color="E26B0A"/>
            </w:tcBorders>
            <w:shd w:val="clear" w:color="000000" w:fill="E26B0A"/>
            <w:vAlign w:val="center"/>
            <w:hideMark/>
          </w:tcPr>
          <w:p w14:paraId="14ABF8A5" w14:textId="77777777" w:rsidR="001470C7" w:rsidRPr="001470C7" w:rsidRDefault="001470C7" w:rsidP="001470C7">
            <w:pPr>
              <w:spacing w:after="0" w:line="240" w:lineRule="auto"/>
              <w:jc w:val="center"/>
              <w:rPr>
                <w:rFonts w:ascii="Arial" w:eastAsia="Times New Roman" w:hAnsi="Arial" w:cs="Arial"/>
                <w:b/>
                <w:bCs/>
                <w:color w:val="FFFFFF"/>
                <w:sz w:val="18"/>
                <w:szCs w:val="18"/>
                <w:lang w:eastAsia="es-ES"/>
              </w:rPr>
            </w:pPr>
            <w:r w:rsidRPr="001470C7">
              <w:rPr>
                <w:rFonts w:ascii="Arial" w:eastAsia="Times New Roman" w:hAnsi="Arial" w:cs="Arial"/>
                <w:b/>
                <w:bCs/>
                <w:color w:val="FFFFFF"/>
                <w:sz w:val="18"/>
                <w:szCs w:val="18"/>
                <w:lang w:eastAsia="es-ES"/>
              </w:rPr>
              <w:t>SALIDAS: DOMINGOS</w:t>
            </w:r>
          </w:p>
        </w:tc>
        <w:tc>
          <w:tcPr>
            <w:tcW w:w="1286" w:type="dxa"/>
            <w:tcBorders>
              <w:top w:val="nil"/>
              <w:left w:val="nil"/>
              <w:bottom w:val="single" w:sz="4" w:space="0" w:color="E26B0A"/>
              <w:right w:val="single" w:sz="4" w:space="0" w:color="E26B0A"/>
            </w:tcBorders>
            <w:shd w:val="clear" w:color="000000" w:fill="E26B0A"/>
            <w:vAlign w:val="center"/>
            <w:hideMark/>
          </w:tcPr>
          <w:p w14:paraId="246E8D83" w14:textId="77777777" w:rsidR="001470C7" w:rsidRPr="001470C7" w:rsidRDefault="001470C7" w:rsidP="001470C7">
            <w:pPr>
              <w:spacing w:after="0" w:line="240" w:lineRule="auto"/>
              <w:jc w:val="center"/>
              <w:rPr>
                <w:rFonts w:ascii="Arial" w:eastAsia="Times New Roman" w:hAnsi="Arial" w:cs="Arial"/>
                <w:b/>
                <w:bCs/>
                <w:color w:val="FFFFFF"/>
                <w:sz w:val="18"/>
                <w:szCs w:val="18"/>
                <w:lang w:eastAsia="es-ES"/>
              </w:rPr>
            </w:pPr>
            <w:r w:rsidRPr="001470C7">
              <w:rPr>
                <w:rFonts w:ascii="Arial" w:eastAsia="Times New Roman" w:hAnsi="Arial" w:cs="Arial"/>
                <w:b/>
                <w:bCs/>
                <w:color w:val="FFFFFF"/>
                <w:sz w:val="18"/>
                <w:szCs w:val="18"/>
                <w:lang w:eastAsia="es-ES"/>
              </w:rPr>
              <w:t>SENCILLA</w:t>
            </w:r>
          </w:p>
        </w:tc>
        <w:tc>
          <w:tcPr>
            <w:tcW w:w="1154" w:type="dxa"/>
            <w:tcBorders>
              <w:top w:val="nil"/>
              <w:left w:val="nil"/>
              <w:bottom w:val="single" w:sz="4" w:space="0" w:color="E26B0A"/>
              <w:right w:val="single" w:sz="4" w:space="0" w:color="E26B0A"/>
            </w:tcBorders>
            <w:shd w:val="clear" w:color="000000" w:fill="E26B0A"/>
            <w:vAlign w:val="center"/>
            <w:hideMark/>
          </w:tcPr>
          <w:p w14:paraId="40379D93" w14:textId="77777777" w:rsidR="001470C7" w:rsidRPr="001470C7" w:rsidRDefault="001470C7" w:rsidP="001470C7">
            <w:pPr>
              <w:spacing w:after="0" w:line="240" w:lineRule="auto"/>
              <w:jc w:val="center"/>
              <w:rPr>
                <w:rFonts w:ascii="Arial" w:eastAsia="Times New Roman" w:hAnsi="Arial" w:cs="Arial"/>
                <w:b/>
                <w:bCs/>
                <w:color w:val="FFFFFF"/>
                <w:sz w:val="18"/>
                <w:szCs w:val="18"/>
                <w:lang w:eastAsia="es-ES"/>
              </w:rPr>
            </w:pPr>
            <w:r w:rsidRPr="001470C7">
              <w:rPr>
                <w:rFonts w:ascii="Arial" w:eastAsia="Times New Roman" w:hAnsi="Arial" w:cs="Arial"/>
                <w:b/>
                <w:bCs/>
                <w:color w:val="FFFFFF"/>
                <w:sz w:val="18"/>
                <w:szCs w:val="18"/>
                <w:lang w:eastAsia="es-ES"/>
              </w:rPr>
              <w:t>DOBLE</w:t>
            </w:r>
          </w:p>
        </w:tc>
        <w:tc>
          <w:tcPr>
            <w:tcW w:w="1245" w:type="dxa"/>
            <w:tcBorders>
              <w:top w:val="nil"/>
              <w:left w:val="nil"/>
              <w:bottom w:val="single" w:sz="4" w:space="0" w:color="E26B0A"/>
              <w:right w:val="single" w:sz="4" w:space="0" w:color="E26B0A"/>
            </w:tcBorders>
            <w:shd w:val="clear" w:color="000000" w:fill="E26B0A"/>
            <w:vAlign w:val="center"/>
            <w:hideMark/>
          </w:tcPr>
          <w:p w14:paraId="30A4F914" w14:textId="77777777" w:rsidR="001470C7" w:rsidRPr="001470C7" w:rsidRDefault="001470C7" w:rsidP="001470C7">
            <w:pPr>
              <w:spacing w:after="0" w:line="240" w:lineRule="auto"/>
              <w:jc w:val="center"/>
              <w:rPr>
                <w:rFonts w:ascii="Arial" w:eastAsia="Times New Roman" w:hAnsi="Arial" w:cs="Arial"/>
                <w:b/>
                <w:bCs/>
                <w:color w:val="FFFFFF"/>
                <w:sz w:val="18"/>
                <w:szCs w:val="18"/>
                <w:lang w:eastAsia="es-ES"/>
              </w:rPr>
            </w:pPr>
            <w:r w:rsidRPr="001470C7">
              <w:rPr>
                <w:rFonts w:ascii="Arial" w:eastAsia="Times New Roman" w:hAnsi="Arial" w:cs="Arial"/>
                <w:b/>
                <w:bCs/>
                <w:color w:val="FFFFFF"/>
                <w:sz w:val="18"/>
                <w:szCs w:val="18"/>
                <w:lang w:eastAsia="es-ES"/>
              </w:rPr>
              <w:t>TRIPLE</w:t>
            </w:r>
          </w:p>
        </w:tc>
        <w:tc>
          <w:tcPr>
            <w:tcW w:w="1184" w:type="dxa"/>
            <w:tcBorders>
              <w:top w:val="nil"/>
              <w:left w:val="nil"/>
              <w:bottom w:val="single" w:sz="4" w:space="0" w:color="E26B0A"/>
              <w:right w:val="single" w:sz="4" w:space="0" w:color="E26B0A"/>
            </w:tcBorders>
            <w:shd w:val="clear" w:color="000000" w:fill="E26B0A"/>
            <w:vAlign w:val="center"/>
            <w:hideMark/>
          </w:tcPr>
          <w:p w14:paraId="43F44497" w14:textId="77777777" w:rsidR="001470C7" w:rsidRPr="001470C7" w:rsidRDefault="001470C7" w:rsidP="001470C7">
            <w:pPr>
              <w:spacing w:after="0" w:line="240" w:lineRule="auto"/>
              <w:jc w:val="center"/>
              <w:rPr>
                <w:rFonts w:ascii="Arial" w:eastAsia="Times New Roman" w:hAnsi="Arial" w:cs="Arial"/>
                <w:b/>
                <w:bCs/>
                <w:color w:val="FFFFFF"/>
                <w:sz w:val="18"/>
                <w:szCs w:val="18"/>
                <w:lang w:eastAsia="es-ES"/>
              </w:rPr>
            </w:pPr>
            <w:r w:rsidRPr="001470C7">
              <w:rPr>
                <w:rFonts w:ascii="Arial" w:eastAsia="Times New Roman" w:hAnsi="Arial" w:cs="Arial"/>
                <w:b/>
                <w:bCs/>
                <w:color w:val="FFFFFF"/>
                <w:sz w:val="18"/>
                <w:szCs w:val="18"/>
                <w:lang w:eastAsia="es-ES"/>
              </w:rPr>
              <w:t>CUÁDRUPLE</w:t>
            </w:r>
          </w:p>
        </w:tc>
        <w:tc>
          <w:tcPr>
            <w:tcW w:w="1155" w:type="dxa"/>
            <w:tcBorders>
              <w:top w:val="nil"/>
              <w:left w:val="nil"/>
              <w:bottom w:val="single" w:sz="4" w:space="0" w:color="E26B0A"/>
              <w:right w:val="single" w:sz="4" w:space="0" w:color="E26B0A"/>
            </w:tcBorders>
            <w:shd w:val="clear" w:color="000000" w:fill="E26B0A"/>
            <w:vAlign w:val="center"/>
            <w:hideMark/>
          </w:tcPr>
          <w:p w14:paraId="0CF823E9" w14:textId="77777777" w:rsidR="001470C7" w:rsidRPr="001470C7" w:rsidRDefault="001470C7" w:rsidP="001470C7">
            <w:pPr>
              <w:spacing w:after="0" w:line="240" w:lineRule="auto"/>
              <w:jc w:val="center"/>
              <w:rPr>
                <w:rFonts w:ascii="Arial" w:eastAsia="Times New Roman" w:hAnsi="Arial" w:cs="Arial"/>
                <w:b/>
                <w:bCs/>
                <w:color w:val="FFFFFF"/>
                <w:sz w:val="18"/>
                <w:szCs w:val="18"/>
                <w:lang w:eastAsia="es-ES"/>
              </w:rPr>
            </w:pPr>
            <w:r w:rsidRPr="001470C7">
              <w:rPr>
                <w:rFonts w:ascii="Arial" w:eastAsia="Times New Roman" w:hAnsi="Arial" w:cs="Arial"/>
                <w:b/>
                <w:bCs/>
                <w:color w:val="FFFFFF"/>
                <w:sz w:val="18"/>
                <w:szCs w:val="18"/>
                <w:lang w:eastAsia="es-ES"/>
              </w:rPr>
              <w:t>MENOR 0 - 11 AÑOS</w:t>
            </w:r>
          </w:p>
        </w:tc>
      </w:tr>
      <w:tr w:rsidR="001470C7" w:rsidRPr="001470C7" w14:paraId="16735FC3" w14:textId="77777777" w:rsidTr="00C679A0">
        <w:trPr>
          <w:trHeight w:val="397"/>
          <w:jc w:val="center"/>
        </w:trPr>
        <w:tc>
          <w:tcPr>
            <w:tcW w:w="2694" w:type="dxa"/>
            <w:tcBorders>
              <w:top w:val="nil"/>
              <w:left w:val="single" w:sz="4" w:space="0" w:color="E26B0A"/>
              <w:bottom w:val="single" w:sz="4" w:space="0" w:color="E26B0A"/>
              <w:right w:val="single" w:sz="4" w:space="0" w:color="E26B0A"/>
            </w:tcBorders>
            <w:shd w:val="clear" w:color="000000" w:fill="FFFFFF"/>
            <w:vAlign w:val="bottom"/>
            <w:hideMark/>
          </w:tcPr>
          <w:p w14:paraId="085D1061" w14:textId="77777777" w:rsidR="001470C7" w:rsidRPr="001470C7" w:rsidRDefault="001470C7" w:rsidP="001470C7">
            <w:pPr>
              <w:spacing w:after="0" w:line="240" w:lineRule="auto"/>
              <w:rPr>
                <w:rFonts w:ascii="Arial" w:eastAsia="Times New Roman" w:hAnsi="Arial" w:cs="Arial"/>
                <w:b/>
                <w:bCs/>
                <w:sz w:val="18"/>
                <w:szCs w:val="18"/>
                <w:lang w:eastAsia="es-ES"/>
              </w:rPr>
            </w:pPr>
            <w:r w:rsidRPr="001470C7">
              <w:rPr>
                <w:rFonts w:ascii="Arial" w:eastAsia="Times New Roman" w:hAnsi="Arial" w:cs="Arial"/>
                <w:b/>
                <w:bCs/>
                <w:sz w:val="18"/>
                <w:szCs w:val="18"/>
                <w:lang w:eastAsia="es-ES"/>
              </w:rPr>
              <w:t>Mayo 12, 19, 26</w:t>
            </w:r>
            <w:r w:rsidRPr="001470C7">
              <w:rPr>
                <w:rFonts w:ascii="Arial" w:eastAsia="Times New Roman" w:hAnsi="Arial" w:cs="Arial"/>
                <w:b/>
                <w:bCs/>
                <w:sz w:val="18"/>
                <w:szCs w:val="18"/>
                <w:lang w:eastAsia="es-ES"/>
              </w:rPr>
              <w:br/>
              <w:t>Junio 02, 09, 16, 23</w:t>
            </w:r>
            <w:r w:rsidRPr="001470C7">
              <w:rPr>
                <w:rFonts w:ascii="Arial" w:eastAsia="Times New Roman" w:hAnsi="Arial" w:cs="Arial"/>
                <w:b/>
                <w:bCs/>
                <w:sz w:val="18"/>
                <w:szCs w:val="18"/>
                <w:lang w:eastAsia="es-ES"/>
              </w:rPr>
              <w:br/>
              <w:t>Julio 07, 14, 21</w:t>
            </w:r>
            <w:r w:rsidRPr="001470C7">
              <w:rPr>
                <w:rFonts w:ascii="Arial" w:eastAsia="Times New Roman" w:hAnsi="Arial" w:cs="Arial"/>
                <w:b/>
                <w:bCs/>
                <w:sz w:val="18"/>
                <w:szCs w:val="18"/>
                <w:lang w:eastAsia="es-ES"/>
              </w:rPr>
              <w:br/>
              <w:t>Agosto 04, 11, 18, 25</w:t>
            </w:r>
            <w:r w:rsidRPr="001470C7">
              <w:rPr>
                <w:rFonts w:ascii="Arial" w:eastAsia="Times New Roman" w:hAnsi="Arial" w:cs="Arial"/>
                <w:b/>
                <w:bCs/>
                <w:sz w:val="18"/>
                <w:szCs w:val="18"/>
                <w:lang w:eastAsia="es-ES"/>
              </w:rPr>
              <w:br/>
              <w:t>Septiembre 01, 08, 15, 22, 29</w:t>
            </w:r>
            <w:r w:rsidRPr="001470C7">
              <w:rPr>
                <w:rFonts w:ascii="Arial" w:eastAsia="Times New Roman" w:hAnsi="Arial" w:cs="Arial"/>
                <w:b/>
                <w:bCs/>
                <w:sz w:val="18"/>
                <w:szCs w:val="18"/>
                <w:lang w:eastAsia="es-ES"/>
              </w:rPr>
              <w:br/>
              <w:t>Octubre 06, 13, 20, 27</w:t>
            </w:r>
            <w:r w:rsidRPr="001470C7">
              <w:rPr>
                <w:rFonts w:ascii="Arial" w:eastAsia="Times New Roman" w:hAnsi="Arial" w:cs="Arial"/>
                <w:b/>
                <w:bCs/>
                <w:sz w:val="18"/>
                <w:szCs w:val="18"/>
                <w:lang w:eastAsia="es-ES"/>
              </w:rPr>
              <w:br/>
              <w:t>Noviembre 03, 10</w:t>
            </w:r>
          </w:p>
        </w:tc>
        <w:tc>
          <w:tcPr>
            <w:tcW w:w="1286" w:type="dxa"/>
            <w:tcBorders>
              <w:top w:val="nil"/>
              <w:left w:val="nil"/>
              <w:bottom w:val="single" w:sz="4" w:space="0" w:color="E26B0A"/>
              <w:right w:val="single" w:sz="4" w:space="0" w:color="E26B0A"/>
            </w:tcBorders>
            <w:shd w:val="clear" w:color="000000" w:fill="FFFFFF"/>
            <w:vAlign w:val="center"/>
            <w:hideMark/>
          </w:tcPr>
          <w:p w14:paraId="754A17E0" w14:textId="647BF7CA" w:rsidR="001470C7" w:rsidRPr="001470C7" w:rsidRDefault="001470C7" w:rsidP="001470C7">
            <w:pPr>
              <w:spacing w:after="0" w:line="240" w:lineRule="auto"/>
              <w:jc w:val="center"/>
              <w:rPr>
                <w:rFonts w:ascii="Arial" w:eastAsia="Times New Roman" w:hAnsi="Arial" w:cs="Arial"/>
                <w:sz w:val="18"/>
                <w:szCs w:val="18"/>
                <w:lang w:eastAsia="es-ES"/>
              </w:rPr>
            </w:pPr>
            <w:r w:rsidRPr="001470C7">
              <w:rPr>
                <w:rFonts w:ascii="Arial" w:eastAsia="Times New Roman" w:hAnsi="Arial" w:cs="Arial"/>
                <w:sz w:val="18"/>
                <w:szCs w:val="18"/>
                <w:lang w:eastAsia="es-ES"/>
              </w:rPr>
              <w:t xml:space="preserve"> USD 2,352 </w:t>
            </w:r>
          </w:p>
        </w:tc>
        <w:tc>
          <w:tcPr>
            <w:tcW w:w="1154" w:type="dxa"/>
            <w:tcBorders>
              <w:top w:val="nil"/>
              <w:left w:val="nil"/>
              <w:bottom w:val="single" w:sz="4" w:space="0" w:color="E26B0A"/>
              <w:right w:val="single" w:sz="4" w:space="0" w:color="E26B0A"/>
            </w:tcBorders>
            <w:shd w:val="clear" w:color="000000" w:fill="FFFFFF"/>
            <w:vAlign w:val="center"/>
            <w:hideMark/>
          </w:tcPr>
          <w:p w14:paraId="3682E6E2" w14:textId="404CCC7F" w:rsidR="001470C7" w:rsidRPr="001470C7" w:rsidRDefault="001470C7" w:rsidP="001470C7">
            <w:pPr>
              <w:spacing w:after="0" w:line="240" w:lineRule="auto"/>
              <w:jc w:val="center"/>
              <w:rPr>
                <w:rFonts w:ascii="Arial" w:eastAsia="Times New Roman" w:hAnsi="Arial" w:cs="Arial"/>
                <w:b/>
                <w:bCs/>
                <w:sz w:val="18"/>
                <w:szCs w:val="18"/>
                <w:lang w:eastAsia="es-ES"/>
              </w:rPr>
            </w:pPr>
            <w:r w:rsidRPr="001470C7">
              <w:rPr>
                <w:rFonts w:ascii="Arial" w:eastAsia="Times New Roman" w:hAnsi="Arial" w:cs="Arial"/>
                <w:sz w:val="18"/>
                <w:szCs w:val="18"/>
                <w:lang w:eastAsia="es-ES"/>
              </w:rPr>
              <w:t xml:space="preserve"> </w:t>
            </w:r>
            <w:r w:rsidRPr="001470C7">
              <w:rPr>
                <w:rFonts w:ascii="Arial" w:eastAsia="Times New Roman" w:hAnsi="Arial" w:cs="Arial"/>
                <w:b/>
                <w:bCs/>
                <w:sz w:val="18"/>
                <w:szCs w:val="18"/>
                <w:lang w:eastAsia="es-ES"/>
              </w:rPr>
              <w:t xml:space="preserve">USD 1,713 </w:t>
            </w:r>
          </w:p>
        </w:tc>
        <w:tc>
          <w:tcPr>
            <w:tcW w:w="1245" w:type="dxa"/>
            <w:tcBorders>
              <w:top w:val="nil"/>
              <w:left w:val="nil"/>
              <w:bottom w:val="single" w:sz="4" w:space="0" w:color="E26B0A"/>
              <w:right w:val="single" w:sz="4" w:space="0" w:color="E26B0A"/>
            </w:tcBorders>
            <w:shd w:val="clear" w:color="000000" w:fill="FFFFFF"/>
            <w:vAlign w:val="center"/>
            <w:hideMark/>
          </w:tcPr>
          <w:p w14:paraId="56E04557" w14:textId="3D4BD16E" w:rsidR="001470C7" w:rsidRPr="001470C7" w:rsidRDefault="001470C7" w:rsidP="001470C7">
            <w:pPr>
              <w:spacing w:after="0" w:line="240" w:lineRule="auto"/>
              <w:jc w:val="center"/>
              <w:rPr>
                <w:rFonts w:ascii="Arial" w:eastAsia="Times New Roman" w:hAnsi="Arial" w:cs="Arial"/>
                <w:sz w:val="18"/>
                <w:szCs w:val="18"/>
                <w:lang w:eastAsia="es-ES"/>
              </w:rPr>
            </w:pPr>
            <w:r w:rsidRPr="001470C7">
              <w:rPr>
                <w:rFonts w:ascii="Arial" w:eastAsia="Times New Roman" w:hAnsi="Arial" w:cs="Arial"/>
                <w:sz w:val="18"/>
                <w:szCs w:val="18"/>
                <w:lang w:eastAsia="es-ES"/>
              </w:rPr>
              <w:t xml:space="preserve"> USD 1,619 </w:t>
            </w:r>
          </w:p>
        </w:tc>
        <w:tc>
          <w:tcPr>
            <w:tcW w:w="1184" w:type="dxa"/>
            <w:tcBorders>
              <w:top w:val="nil"/>
              <w:left w:val="nil"/>
              <w:bottom w:val="single" w:sz="4" w:space="0" w:color="E26B0A"/>
              <w:right w:val="single" w:sz="4" w:space="0" w:color="E26B0A"/>
            </w:tcBorders>
            <w:shd w:val="clear" w:color="000000" w:fill="FFFFFF"/>
            <w:vAlign w:val="center"/>
            <w:hideMark/>
          </w:tcPr>
          <w:p w14:paraId="74D10141" w14:textId="340635A9" w:rsidR="001470C7" w:rsidRPr="001470C7" w:rsidRDefault="001470C7" w:rsidP="001470C7">
            <w:pPr>
              <w:spacing w:after="0" w:line="240" w:lineRule="auto"/>
              <w:jc w:val="center"/>
              <w:rPr>
                <w:rFonts w:ascii="Arial" w:eastAsia="Times New Roman" w:hAnsi="Arial" w:cs="Arial"/>
                <w:sz w:val="18"/>
                <w:szCs w:val="18"/>
                <w:lang w:eastAsia="es-ES"/>
              </w:rPr>
            </w:pPr>
            <w:r w:rsidRPr="001470C7">
              <w:rPr>
                <w:rFonts w:ascii="Arial" w:eastAsia="Times New Roman" w:hAnsi="Arial" w:cs="Arial"/>
                <w:sz w:val="18"/>
                <w:szCs w:val="18"/>
                <w:lang w:eastAsia="es-ES"/>
              </w:rPr>
              <w:t xml:space="preserve"> USD 1,510 </w:t>
            </w:r>
          </w:p>
        </w:tc>
        <w:tc>
          <w:tcPr>
            <w:tcW w:w="1155" w:type="dxa"/>
            <w:tcBorders>
              <w:top w:val="nil"/>
              <w:left w:val="nil"/>
              <w:bottom w:val="single" w:sz="4" w:space="0" w:color="E26B0A"/>
              <w:right w:val="single" w:sz="4" w:space="0" w:color="E26B0A"/>
            </w:tcBorders>
            <w:shd w:val="clear" w:color="000000" w:fill="FFFFFF"/>
            <w:vAlign w:val="center"/>
            <w:hideMark/>
          </w:tcPr>
          <w:p w14:paraId="112A14F9" w14:textId="4F375DC0" w:rsidR="001470C7" w:rsidRPr="001470C7" w:rsidRDefault="001470C7" w:rsidP="001470C7">
            <w:pPr>
              <w:spacing w:after="0" w:line="240" w:lineRule="auto"/>
              <w:jc w:val="center"/>
              <w:rPr>
                <w:rFonts w:ascii="Arial" w:eastAsia="Times New Roman" w:hAnsi="Arial" w:cs="Arial"/>
                <w:sz w:val="18"/>
                <w:szCs w:val="18"/>
                <w:lang w:eastAsia="es-ES"/>
              </w:rPr>
            </w:pPr>
            <w:r w:rsidRPr="001470C7">
              <w:rPr>
                <w:rFonts w:ascii="Arial" w:eastAsia="Times New Roman" w:hAnsi="Arial" w:cs="Arial"/>
                <w:sz w:val="18"/>
                <w:szCs w:val="18"/>
                <w:lang w:eastAsia="es-ES"/>
              </w:rPr>
              <w:t xml:space="preserve"> USD 886 </w:t>
            </w:r>
          </w:p>
        </w:tc>
      </w:tr>
      <w:tr w:rsidR="001470C7" w:rsidRPr="001470C7" w14:paraId="2ED9EC52" w14:textId="77777777" w:rsidTr="00C679A0">
        <w:trPr>
          <w:trHeight w:val="397"/>
          <w:jc w:val="center"/>
        </w:trPr>
        <w:tc>
          <w:tcPr>
            <w:tcW w:w="2694" w:type="dxa"/>
            <w:tcBorders>
              <w:top w:val="nil"/>
              <w:left w:val="single" w:sz="4" w:space="0" w:color="E26B0A"/>
              <w:bottom w:val="single" w:sz="4" w:space="0" w:color="E26B0A"/>
              <w:right w:val="single" w:sz="4" w:space="0" w:color="E26B0A"/>
            </w:tcBorders>
            <w:shd w:val="clear" w:color="000000" w:fill="FFFFFF"/>
            <w:vAlign w:val="bottom"/>
            <w:hideMark/>
          </w:tcPr>
          <w:p w14:paraId="632D845E" w14:textId="77777777" w:rsidR="001470C7" w:rsidRPr="001470C7" w:rsidRDefault="001470C7" w:rsidP="001470C7">
            <w:pPr>
              <w:spacing w:after="0" w:line="240" w:lineRule="auto"/>
              <w:rPr>
                <w:rFonts w:ascii="Arial" w:eastAsia="Times New Roman" w:hAnsi="Arial" w:cs="Arial"/>
                <w:b/>
                <w:bCs/>
                <w:sz w:val="18"/>
                <w:szCs w:val="18"/>
                <w:lang w:eastAsia="es-ES"/>
              </w:rPr>
            </w:pPr>
            <w:r w:rsidRPr="001470C7">
              <w:rPr>
                <w:rFonts w:ascii="Arial" w:eastAsia="Times New Roman" w:hAnsi="Arial" w:cs="Arial"/>
                <w:b/>
                <w:bCs/>
                <w:sz w:val="18"/>
                <w:szCs w:val="18"/>
                <w:lang w:eastAsia="es-ES"/>
              </w:rPr>
              <w:t>Junio 30</w:t>
            </w:r>
            <w:r w:rsidRPr="001470C7">
              <w:rPr>
                <w:rFonts w:ascii="Arial" w:eastAsia="Times New Roman" w:hAnsi="Arial" w:cs="Arial"/>
                <w:b/>
                <w:bCs/>
                <w:sz w:val="18"/>
                <w:szCs w:val="18"/>
                <w:lang w:eastAsia="es-ES"/>
              </w:rPr>
              <w:br/>
              <w:t>Julio 28</w:t>
            </w:r>
          </w:p>
        </w:tc>
        <w:tc>
          <w:tcPr>
            <w:tcW w:w="1286" w:type="dxa"/>
            <w:tcBorders>
              <w:top w:val="nil"/>
              <w:left w:val="nil"/>
              <w:bottom w:val="single" w:sz="4" w:space="0" w:color="E26B0A"/>
              <w:right w:val="single" w:sz="4" w:space="0" w:color="E26B0A"/>
            </w:tcBorders>
            <w:shd w:val="clear" w:color="000000" w:fill="FFFFFF"/>
            <w:vAlign w:val="center"/>
            <w:hideMark/>
          </w:tcPr>
          <w:p w14:paraId="643C03C1" w14:textId="188E7FE3" w:rsidR="001470C7" w:rsidRPr="001470C7" w:rsidRDefault="001470C7" w:rsidP="001470C7">
            <w:pPr>
              <w:spacing w:after="0" w:line="240" w:lineRule="auto"/>
              <w:jc w:val="center"/>
              <w:rPr>
                <w:rFonts w:ascii="Arial" w:eastAsia="Times New Roman" w:hAnsi="Arial" w:cs="Arial"/>
                <w:sz w:val="18"/>
                <w:szCs w:val="18"/>
                <w:lang w:eastAsia="es-ES"/>
              </w:rPr>
            </w:pPr>
            <w:r w:rsidRPr="001470C7">
              <w:rPr>
                <w:rFonts w:ascii="Arial" w:eastAsia="Times New Roman" w:hAnsi="Arial" w:cs="Arial"/>
                <w:sz w:val="18"/>
                <w:szCs w:val="18"/>
                <w:lang w:eastAsia="es-ES"/>
              </w:rPr>
              <w:t xml:space="preserve"> USD 2,474 </w:t>
            </w:r>
          </w:p>
        </w:tc>
        <w:tc>
          <w:tcPr>
            <w:tcW w:w="1154" w:type="dxa"/>
            <w:tcBorders>
              <w:top w:val="nil"/>
              <w:left w:val="nil"/>
              <w:bottom w:val="single" w:sz="4" w:space="0" w:color="E26B0A"/>
              <w:right w:val="single" w:sz="4" w:space="0" w:color="E26B0A"/>
            </w:tcBorders>
            <w:shd w:val="clear" w:color="000000" w:fill="FFFFFF"/>
            <w:vAlign w:val="center"/>
            <w:hideMark/>
          </w:tcPr>
          <w:p w14:paraId="6D68FBBF" w14:textId="4D688F3A" w:rsidR="001470C7" w:rsidRPr="001470C7" w:rsidRDefault="001470C7" w:rsidP="001470C7">
            <w:pPr>
              <w:spacing w:after="0" w:line="240" w:lineRule="auto"/>
              <w:jc w:val="center"/>
              <w:rPr>
                <w:rFonts w:ascii="Arial" w:eastAsia="Times New Roman" w:hAnsi="Arial" w:cs="Arial"/>
                <w:sz w:val="18"/>
                <w:szCs w:val="18"/>
                <w:lang w:eastAsia="es-ES"/>
              </w:rPr>
            </w:pPr>
            <w:r w:rsidRPr="001470C7">
              <w:rPr>
                <w:rFonts w:ascii="Arial" w:eastAsia="Times New Roman" w:hAnsi="Arial" w:cs="Arial"/>
                <w:sz w:val="18"/>
                <w:szCs w:val="18"/>
                <w:lang w:eastAsia="es-ES"/>
              </w:rPr>
              <w:t xml:space="preserve"> USD 1,774 </w:t>
            </w:r>
          </w:p>
        </w:tc>
        <w:tc>
          <w:tcPr>
            <w:tcW w:w="1245" w:type="dxa"/>
            <w:tcBorders>
              <w:top w:val="nil"/>
              <w:left w:val="nil"/>
              <w:bottom w:val="single" w:sz="4" w:space="0" w:color="E26B0A"/>
              <w:right w:val="single" w:sz="4" w:space="0" w:color="E26B0A"/>
            </w:tcBorders>
            <w:shd w:val="clear" w:color="000000" w:fill="FFFFFF"/>
            <w:vAlign w:val="center"/>
            <w:hideMark/>
          </w:tcPr>
          <w:p w14:paraId="6F8EB928" w14:textId="356BBFC2" w:rsidR="001470C7" w:rsidRPr="001470C7" w:rsidRDefault="001470C7" w:rsidP="001470C7">
            <w:pPr>
              <w:spacing w:after="0" w:line="240" w:lineRule="auto"/>
              <w:jc w:val="center"/>
              <w:rPr>
                <w:rFonts w:ascii="Arial" w:eastAsia="Times New Roman" w:hAnsi="Arial" w:cs="Arial"/>
                <w:sz w:val="18"/>
                <w:szCs w:val="18"/>
                <w:lang w:eastAsia="es-ES"/>
              </w:rPr>
            </w:pPr>
            <w:r w:rsidRPr="001470C7">
              <w:rPr>
                <w:rFonts w:ascii="Arial" w:eastAsia="Times New Roman" w:hAnsi="Arial" w:cs="Arial"/>
                <w:sz w:val="18"/>
                <w:szCs w:val="18"/>
                <w:lang w:eastAsia="es-ES"/>
              </w:rPr>
              <w:t xml:space="preserve"> USD 1,660 </w:t>
            </w:r>
          </w:p>
        </w:tc>
        <w:tc>
          <w:tcPr>
            <w:tcW w:w="1184" w:type="dxa"/>
            <w:tcBorders>
              <w:top w:val="nil"/>
              <w:left w:val="nil"/>
              <w:bottom w:val="single" w:sz="4" w:space="0" w:color="E26B0A"/>
              <w:right w:val="single" w:sz="4" w:space="0" w:color="E26B0A"/>
            </w:tcBorders>
            <w:shd w:val="clear" w:color="000000" w:fill="FFFFFF"/>
            <w:vAlign w:val="center"/>
            <w:hideMark/>
          </w:tcPr>
          <w:p w14:paraId="51622D97" w14:textId="19019DCC" w:rsidR="001470C7" w:rsidRPr="001470C7" w:rsidRDefault="001470C7" w:rsidP="001470C7">
            <w:pPr>
              <w:spacing w:after="0" w:line="240" w:lineRule="auto"/>
              <w:jc w:val="center"/>
              <w:rPr>
                <w:rFonts w:ascii="Arial" w:eastAsia="Times New Roman" w:hAnsi="Arial" w:cs="Arial"/>
                <w:sz w:val="18"/>
                <w:szCs w:val="18"/>
                <w:lang w:eastAsia="es-ES"/>
              </w:rPr>
            </w:pPr>
            <w:r w:rsidRPr="001470C7">
              <w:rPr>
                <w:rFonts w:ascii="Arial" w:eastAsia="Times New Roman" w:hAnsi="Arial" w:cs="Arial"/>
                <w:sz w:val="18"/>
                <w:szCs w:val="18"/>
                <w:lang w:eastAsia="es-ES"/>
              </w:rPr>
              <w:t xml:space="preserve"> USD 1,540 </w:t>
            </w:r>
          </w:p>
        </w:tc>
        <w:tc>
          <w:tcPr>
            <w:tcW w:w="1155" w:type="dxa"/>
            <w:tcBorders>
              <w:top w:val="nil"/>
              <w:left w:val="nil"/>
              <w:bottom w:val="single" w:sz="4" w:space="0" w:color="E26B0A"/>
              <w:right w:val="single" w:sz="4" w:space="0" w:color="E26B0A"/>
            </w:tcBorders>
            <w:shd w:val="clear" w:color="000000" w:fill="FFFFFF"/>
            <w:vAlign w:val="center"/>
            <w:hideMark/>
          </w:tcPr>
          <w:p w14:paraId="3E7BCFA6" w14:textId="41E6EF1C" w:rsidR="001470C7" w:rsidRPr="001470C7" w:rsidRDefault="001470C7" w:rsidP="001470C7">
            <w:pPr>
              <w:spacing w:after="0" w:line="240" w:lineRule="auto"/>
              <w:jc w:val="center"/>
              <w:rPr>
                <w:rFonts w:ascii="Arial" w:eastAsia="Times New Roman" w:hAnsi="Arial" w:cs="Arial"/>
                <w:sz w:val="18"/>
                <w:szCs w:val="18"/>
                <w:lang w:eastAsia="es-ES"/>
              </w:rPr>
            </w:pPr>
            <w:r w:rsidRPr="001470C7">
              <w:rPr>
                <w:rFonts w:ascii="Arial" w:eastAsia="Times New Roman" w:hAnsi="Arial" w:cs="Arial"/>
                <w:sz w:val="18"/>
                <w:szCs w:val="18"/>
                <w:lang w:eastAsia="es-ES"/>
              </w:rPr>
              <w:t xml:space="preserve"> USD 947 </w:t>
            </w:r>
          </w:p>
        </w:tc>
      </w:tr>
    </w:tbl>
    <w:p w14:paraId="0CCAD587" w14:textId="3781D4BC" w:rsidR="00CC171E" w:rsidRPr="0044607A" w:rsidRDefault="00484DA2" w:rsidP="000E6255">
      <w:pPr>
        <w:spacing w:after="0" w:line="240" w:lineRule="auto"/>
        <w:jc w:val="both"/>
        <w:rPr>
          <w:rStyle w:val="eop"/>
          <w:rFonts w:ascii="Arial" w:eastAsia="Times New Roman" w:hAnsi="Arial" w:cs="Arial"/>
          <w:b/>
          <w:i/>
          <w:iCs/>
          <w:color w:val="000000" w:themeColor="text1"/>
          <w:sz w:val="18"/>
          <w:szCs w:val="18"/>
          <w:lang w:eastAsia="es-ES"/>
        </w:rPr>
      </w:pPr>
      <w:r w:rsidRPr="0044607A">
        <w:rPr>
          <w:rFonts w:ascii="Arial" w:eastAsia="Times New Roman" w:hAnsi="Arial" w:cs="Arial"/>
          <w:b/>
          <w:i/>
          <w:iCs/>
          <w:color w:val="000000" w:themeColor="text1"/>
          <w:sz w:val="18"/>
          <w:szCs w:val="18"/>
          <w:lang w:eastAsia="es-ES"/>
        </w:rPr>
        <w:t>N</w:t>
      </w:r>
      <w:r w:rsidR="00697C59" w:rsidRPr="0044607A">
        <w:rPr>
          <w:rFonts w:ascii="Arial" w:eastAsia="Times New Roman" w:hAnsi="Arial" w:cs="Arial"/>
          <w:b/>
          <w:i/>
          <w:iCs/>
          <w:color w:val="000000" w:themeColor="text1"/>
          <w:sz w:val="18"/>
          <w:szCs w:val="18"/>
          <w:lang w:eastAsia="es-ES"/>
        </w:rPr>
        <w:t>ota: Se permite hasta 2 menores compartiendo habitación con 2 adultos, los menores compartiendo no incluyen</w:t>
      </w:r>
      <w:r w:rsidR="0044607A" w:rsidRPr="0044607A">
        <w:rPr>
          <w:rFonts w:ascii="Arial" w:eastAsia="Times New Roman" w:hAnsi="Arial" w:cs="Arial"/>
          <w:b/>
          <w:i/>
          <w:iCs/>
          <w:color w:val="000000" w:themeColor="text1"/>
          <w:sz w:val="18"/>
          <w:szCs w:val="18"/>
          <w:lang w:eastAsia="es-ES"/>
        </w:rPr>
        <w:t xml:space="preserve"> desayuno.</w:t>
      </w:r>
      <w:r w:rsidR="00697C59" w:rsidRPr="0044607A">
        <w:rPr>
          <w:rFonts w:ascii="Arial" w:eastAsia="Times New Roman" w:hAnsi="Arial" w:cs="Arial"/>
          <w:b/>
          <w:i/>
          <w:iCs/>
          <w:color w:val="000000" w:themeColor="text1"/>
          <w:sz w:val="18"/>
          <w:szCs w:val="18"/>
          <w:lang w:eastAsia="es-ES"/>
        </w:rPr>
        <w:t xml:space="preserve"> </w:t>
      </w:r>
      <w:r w:rsidR="00D206C4" w:rsidRPr="0044607A">
        <w:rPr>
          <w:rStyle w:val="normaltextrun"/>
          <w:rFonts w:ascii="Arial" w:hAnsi="Arial" w:cs="Arial"/>
          <w:b/>
          <w:i/>
          <w:iCs/>
          <w:color w:val="000000" w:themeColor="text1"/>
          <w:sz w:val="18"/>
          <w:szCs w:val="18"/>
          <w:shd w:val="clear" w:color="auto" w:fill="FFFFFF"/>
        </w:rPr>
        <w:t xml:space="preserve">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w:t>
      </w:r>
      <w:r w:rsidR="00E84C32" w:rsidRPr="0044607A">
        <w:rPr>
          <w:rStyle w:val="normaltextrun"/>
          <w:rFonts w:ascii="Arial" w:hAnsi="Arial" w:cs="Arial"/>
          <w:b/>
          <w:i/>
          <w:iCs/>
          <w:color w:val="000000" w:themeColor="text1"/>
          <w:sz w:val="18"/>
          <w:szCs w:val="18"/>
          <w:shd w:val="clear" w:color="auto" w:fill="FFFFFF"/>
        </w:rPr>
        <w:t>N</w:t>
      </w:r>
      <w:r w:rsidR="00D206C4" w:rsidRPr="0044607A">
        <w:rPr>
          <w:rStyle w:val="normaltextrun"/>
          <w:rFonts w:ascii="Arial" w:hAnsi="Arial" w:cs="Arial"/>
          <w:b/>
          <w:i/>
          <w:iCs/>
          <w:color w:val="000000" w:themeColor="text1"/>
          <w:sz w:val="18"/>
          <w:szCs w:val="18"/>
          <w:shd w:val="clear" w:color="auto" w:fill="FFFFFF"/>
        </w:rPr>
        <w:t>o puede ser traída desde su país, ya que debe ser aprobada por Transportes Canadá.</w:t>
      </w:r>
      <w:r w:rsidR="0044607A" w:rsidRPr="0044607A">
        <w:rPr>
          <w:rStyle w:val="normaltextrun"/>
          <w:rFonts w:ascii="Arial" w:hAnsi="Arial" w:cs="Arial"/>
          <w:b/>
          <w:i/>
          <w:iCs/>
          <w:color w:val="000000" w:themeColor="text1"/>
          <w:sz w:val="18"/>
          <w:szCs w:val="18"/>
          <w:shd w:val="clear" w:color="auto" w:fill="FFFFFF"/>
        </w:rPr>
        <w:t xml:space="preserve"> </w:t>
      </w:r>
      <w:r w:rsidR="00547229">
        <w:rPr>
          <w:rStyle w:val="normaltextrun"/>
          <w:rFonts w:ascii="Arial" w:hAnsi="Arial" w:cs="Arial"/>
          <w:b/>
          <w:i/>
          <w:iCs/>
          <w:color w:val="000000" w:themeColor="text1"/>
          <w:sz w:val="18"/>
          <w:szCs w:val="18"/>
          <w:shd w:val="clear" w:color="auto" w:fill="FFFFFF"/>
        </w:rPr>
        <w:t>*</w:t>
      </w:r>
      <w:r w:rsidR="0044607A">
        <w:rPr>
          <w:rFonts w:ascii="Arial" w:hAnsi="Arial" w:cs="Arial"/>
          <w:b/>
          <w:i/>
          <w:iCs/>
          <w:sz w:val="18"/>
          <w:szCs w:val="18"/>
        </w:rPr>
        <w:t>S</w:t>
      </w:r>
      <w:r w:rsidR="0044607A" w:rsidRPr="0044607A">
        <w:rPr>
          <w:rFonts w:ascii="Arial" w:hAnsi="Arial" w:cs="Arial"/>
          <w:b/>
          <w:i/>
          <w:iCs/>
          <w:sz w:val="18"/>
          <w:szCs w:val="18"/>
        </w:rPr>
        <w:t>e cobra un suplemento de $ 3</w:t>
      </w:r>
      <w:r w:rsidR="00F95BEA">
        <w:rPr>
          <w:rFonts w:ascii="Arial" w:hAnsi="Arial" w:cs="Arial"/>
          <w:b/>
          <w:i/>
          <w:iCs/>
          <w:sz w:val="18"/>
          <w:szCs w:val="18"/>
        </w:rPr>
        <w:t>3</w:t>
      </w:r>
      <w:r w:rsidR="0044607A" w:rsidRPr="0044607A">
        <w:rPr>
          <w:rFonts w:ascii="Arial" w:hAnsi="Arial" w:cs="Arial"/>
          <w:b/>
          <w:i/>
          <w:iCs/>
          <w:sz w:val="18"/>
          <w:szCs w:val="18"/>
        </w:rPr>
        <w:t xml:space="preserve"> USD por el asiento de bebé por traslados</w:t>
      </w:r>
      <w:r w:rsidR="00547229">
        <w:rPr>
          <w:rFonts w:ascii="Arial" w:hAnsi="Arial" w:cs="Arial"/>
          <w:b/>
          <w:i/>
          <w:iCs/>
          <w:sz w:val="18"/>
          <w:szCs w:val="18"/>
        </w:rPr>
        <w:t>*</w:t>
      </w:r>
      <w:r w:rsidR="0044607A" w:rsidRPr="0044607A">
        <w:rPr>
          <w:rFonts w:ascii="Arial" w:hAnsi="Arial" w:cs="Arial"/>
          <w:b/>
          <w:i/>
          <w:iCs/>
          <w:sz w:val="18"/>
          <w:szCs w:val="18"/>
        </w:rPr>
        <w:t>.</w:t>
      </w:r>
    </w:p>
    <w:p w14:paraId="56F2FB52" w14:textId="77777777" w:rsidR="00BD4507" w:rsidRPr="00BD4507" w:rsidRDefault="00BD4507" w:rsidP="00BD4507">
      <w:pPr>
        <w:spacing w:after="0" w:line="240" w:lineRule="auto"/>
        <w:rPr>
          <w:rFonts w:ascii="Arial" w:eastAsia="Times New Roman" w:hAnsi="Arial" w:cs="Arial"/>
          <w:b/>
          <w:color w:val="E36C0A" w:themeColor="accent6" w:themeShade="BF"/>
          <w:sz w:val="12"/>
          <w:szCs w:val="12"/>
          <w:u w:val="single"/>
          <w:lang w:val="es-MX" w:eastAsia="es-ES"/>
        </w:rPr>
      </w:pPr>
    </w:p>
    <w:p w14:paraId="637F82ED" w14:textId="03FAE890" w:rsidR="009C019A"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INCLUYE </w:t>
      </w:r>
    </w:p>
    <w:p w14:paraId="6B17934E" w14:textId="742FD943" w:rsidR="009C019A" w:rsidRPr="00772B9E" w:rsidRDefault="009C019A" w:rsidP="00772B9E">
      <w:pPr>
        <w:pStyle w:val="Sinespaciado"/>
        <w:widowControl w:val="0"/>
        <w:numPr>
          <w:ilvl w:val="0"/>
          <w:numId w:val="28"/>
        </w:numPr>
        <w:adjustRightInd w:val="0"/>
        <w:jc w:val="both"/>
        <w:textAlignment w:val="baseline"/>
        <w:rPr>
          <w:rFonts w:ascii="Arial" w:hAnsi="Arial" w:cs="Arial"/>
          <w:b/>
          <w:i/>
          <w:color w:val="0D0D0D" w:themeColor="text1" w:themeTint="F2"/>
          <w:sz w:val="18"/>
          <w:szCs w:val="18"/>
          <w:lang w:val="es-ES" w:eastAsia="es-ES"/>
        </w:rPr>
      </w:pPr>
      <w:r w:rsidRPr="00772B9E">
        <w:rPr>
          <w:rFonts w:ascii="Arial" w:hAnsi="Arial" w:cs="Arial"/>
          <w:color w:val="0D0D0D" w:themeColor="text1" w:themeTint="F2"/>
          <w:sz w:val="18"/>
          <w:szCs w:val="18"/>
          <w:lang w:val="es-ES" w:eastAsia="es-ES"/>
        </w:rPr>
        <w:t xml:space="preserve">Traslados aeropuerto - hotel - aeropuerto en servicio compartido en </w:t>
      </w:r>
      <w:r w:rsidRPr="00772B9E">
        <w:rPr>
          <w:rFonts w:ascii="Arial" w:hAnsi="Arial" w:cs="Arial"/>
          <w:b/>
          <w:bCs/>
          <w:i/>
          <w:iCs/>
          <w:color w:val="0D0D0D" w:themeColor="text1" w:themeTint="F2"/>
          <w:sz w:val="18"/>
          <w:szCs w:val="18"/>
          <w:lang w:val="es-ES" w:eastAsia="es-ES"/>
        </w:rPr>
        <w:t>horario diurno</w:t>
      </w:r>
    </w:p>
    <w:p w14:paraId="53C46C5E" w14:textId="48032BFA" w:rsidR="00772B9E" w:rsidRPr="00772B9E" w:rsidRDefault="00772B9E" w:rsidP="00772B9E">
      <w:pPr>
        <w:pStyle w:val="Sinespaciado"/>
        <w:widowControl w:val="0"/>
        <w:numPr>
          <w:ilvl w:val="0"/>
          <w:numId w:val="28"/>
        </w:numPr>
        <w:adjustRightInd w:val="0"/>
        <w:jc w:val="both"/>
        <w:textAlignment w:val="baseline"/>
        <w:rPr>
          <w:rFonts w:ascii="Arial" w:hAnsi="Arial" w:cs="Arial"/>
          <w:b/>
          <w:i/>
          <w:color w:val="0D0D0D" w:themeColor="text1" w:themeTint="F2"/>
          <w:sz w:val="18"/>
          <w:szCs w:val="18"/>
          <w:lang w:val="es-ES" w:eastAsia="es-ES"/>
        </w:rPr>
      </w:pPr>
      <w:r w:rsidRPr="00772B9E">
        <w:rPr>
          <w:rFonts w:ascii="Arial" w:hAnsi="Arial" w:cs="Arial"/>
          <w:color w:val="0D0D0D" w:themeColor="text1" w:themeTint="F2"/>
          <w:sz w:val="18"/>
          <w:szCs w:val="18"/>
        </w:rPr>
        <w:t>01 noche de alojamiento en Toronto</w:t>
      </w:r>
    </w:p>
    <w:p w14:paraId="5E099A41" w14:textId="3A78D153" w:rsidR="00772B9E" w:rsidRPr="00772B9E" w:rsidRDefault="00772B9E" w:rsidP="00772B9E">
      <w:pPr>
        <w:pStyle w:val="Sinespaciado"/>
        <w:widowControl w:val="0"/>
        <w:numPr>
          <w:ilvl w:val="0"/>
          <w:numId w:val="28"/>
        </w:numPr>
        <w:adjustRightInd w:val="0"/>
        <w:jc w:val="both"/>
        <w:textAlignment w:val="baseline"/>
        <w:rPr>
          <w:rFonts w:ascii="Arial" w:hAnsi="Arial" w:cs="Arial"/>
          <w:b/>
          <w:i/>
          <w:color w:val="0D0D0D" w:themeColor="text1" w:themeTint="F2"/>
          <w:sz w:val="18"/>
          <w:szCs w:val="18"/>
          <w:lang w:val="es-ES" w:eastAsia="es-ES"/>
        </w:rPr>
      </w:pPr>
      <w:r w:rsidRPr="00772B9E">
        <w:rPr>
          <w:rFonts w:ascii="Arial" w:hAnsi="Arial" w:cs="Arial"/>
          <w:color w:val="0D0D0D" w:themeColor="text1" w:themeTint="F2"/>
          <w:sz w:val="18"/>
          <w:szCs w:val="18"/>
        </w:rPr>
        <w:t>01 noche de alojamiento en Niagara</w:t>
      </w:r>
    </w:p>
    <w:p w14:paraId="7D33D5DC" w14:textId="1C88CA0D" w:rsidR="00772B9E" w:rsidRPr="00772B9E" w:rsidRDefault="00772B9E" w:rsidP="00772B9E">
      <w:pPr>
        <w:pStyle w:val="Sinespaciado"/>
        <w:widowControl w:val="0"/>
        <w:numPr>
          <w:ilvl w:val="0"/>
          <w:numId w:val="28"/>
        </w:numPr>
        <w:adjustRightInd w:val="0"/>
        <w:jc w:val="both"/>
        <w:textAlignment w:val="baseline"/>
        <w:rPr>
          <w:rFonts w:ascii="Arial" w:hAnsi="Arial" w:cs="Arial"/>
          <w:b/>
          <w:i/>
          <w:color w:val="0D0D0D" w:themeColor="text1" w:themeTint="F2"/>
          <w:sz w:val="18"/>
          <w:szCs w:val="18"/>
          <w:lang w:val="es-ES" w:eastAsia="es-ES"/>
        </w:rPr>
      </w:pPr>
      <w:r w:rsidRPr="00772B9E">
        <w:rPr>
          <w:rFonts w:ascii="Arial" w:hAnsi="Arial" w:cs="Arial"/>
          <w:color w:val="0D0D0D" w:themeColor="text1" w:themeTint="F2"/>
          <w:sz w:val="18"/>
          <w:szCs w:val="18"/>
        </w:rPr>
        <w:t>01 noche de alojamiento en Ottawa</w:t>
      </w:r>
    </w:p>
    <w:p w14:paraId="5C4D93C8" w14:textId="5144DFA6" w:rsidR="00772B9E" w:rsidRPr="00772B9E" w:rsidRDefault="00772B9E" w:rsidP="00772B9E">
      <w:pPr>
        <w:pStyle w:val="Sinespaciado"/>
        <w:widowControl w:val="0"/>
        <w:numPr>
          <w:ilvl w:val="0"/>
          <w:numId w:val="28"/>
        </w:numPr>
        <w:adjustRightInd w:val="0"/>
        <w:jc w:val="both"/>
        <w:textAlignment w:val="baseline"/>
        <w:rPr>
          <w:rFonts w:ascii="Arial" w:hAnsi="Arial" w:cs="Arial"/>
          <w:b/>
          <w:i/>
          <w:color w:val="0D0D0D" w:themeColor="text1" w:themeTint="F2"/>
          <w:sz w:val="18"/>
          <w:szCs w:val="18"/>
          <w:lang w:val="es-ES" w:eastAsia="es-ES"/>
        </w:rPr>
      </w:pPr>
      <w:r w:rsidRPr="00772B9E">
        <w:rPr>
          <w:rFonts w:ascii="Arial" w:hAnsi="Arial" w:cs="Arial"/>
          <w:color w:val="0D0D0D" w:themeColor="text1" w:themeTint="F2"/>
          <w:sz w:val="18"/>
          <w:szCs w:val="18"/>
        </w:rPr>
        <w:t xml:space="preserve">02 noches de alojamiento en Quebec </w:t>
      </w:r>
    </w:p>
    <w:p w14:paraId="6AAED13B" w14:textId="3FF9126E" w:rsidR="00772B9E" w:rsidRPr="00772B9E" w:rsidRDefault="00772B9E" w:rsidP="00772B9E">
      <w:pPr>
        <w:pStyle w:val="Sinespaciado"/>
        <w:widowControl w:val="0"/>
        <w:numPr>
          <w:ilvl w:val="0"/>
          <w:numId w:val="28"/>
        </w:numPr>
        <w:adjustRightInd w:val="0"/>
        <w:jc w:val="both"/>
        <w:textAlignment w:val="baseline"/>
        <w:rPr>
          <w:rFonts w:ascii="Arial" w:hAnsi="Arial" w:cs="Arial"/>
          <w:b/>
          <w:i/>
          <w:color w:val="0D0D0D" w:themeColor="text1" w:themeTint="F2"/>
          <w:sz w:val="18"/>
          <w:szCs w:val="18"/>
          <w:lang w:val="es-ES" w:eastAsia="es-ES"/>
        </w:rPr>
      </w:pPr>
      <w:r w:rsidRPr="00772B9E">
        <w:rPr>
          <w:rFonts w:ascii="Arial" w:hAnsi="Arial" w:cs="Arial"/>
          <w:color w:val="0D0D0D" w:themeColor="text1" w:themeTint="F2"/>
          <w:sz w:val="18"/>
          <w:szCs w:val="18"/>
        </w:rPr>
        <w:t>02 noches de alojamiento en Montreal</w:t>
      </w:r>
    </w:p>
    <w:p w14:paraId="7C702D9E" w14:textId="56B81D74" w:rsidR="00772B9E" w:rsidRDefault="009C019A" w:rsidP="00772B9E">
      <w:pPr>
        <w:pStyle w:val="Sinespaciado"/>
        <w:widowControl w:val="0"/>
        <w:numPr>
          <w:ilvl w:val="0"/>
          <w:numId w:val="28"/>
        </w:numPr>
        <w:adjustRightInd w:val="0"/>
        <w:jc w:val="both"/>
        <w:textAlignment w:val="baseline"/>
        <w:rPr>
          <w:rFonts w:ascii="Arial" w:hAnsi="Arial" w:cs="Arial"/>
          <w:color w:val="0D0D0D" w:themeColor="text1" w:themeTint="F2"/>
          <w:sz w:val="18"/>
          <w:szCs w:val="18"/>
          <w:lang w:val="es-ES" w:eastAsia="es-ES"/>
        </w:rPr>
      </w:pPr>
      <w:r w:rsidRPr="00772B9E">
        <w:rPr>
          <w:rFonts w:ascii="Arial" w:hAnsi="Arial" w:cs="Arial"/>
          <w:color w:val="0D0D0D" w:themeColor="text1" w:themeTint="F2"/>
          <w:sz w:val="18"/>
          <w:szCs w:val="18"/>
          <w:lang w:val="es-ES" w:eastAsia="es-ES"/>
        </w:rPr>
        <w:t>0</w:t>
      </w:r>
      <w:r w:rsidR="00772B9E" w:rsidRPr="00772B9E">
        <w:rPr>
          <w:rFonts w:ascii="Arial" w:hAnsi="Arial" w:cs="Arial"/>
          <w:color w:val="0D0D0D" w:themeColor="text1" w:themeTint="F2"/>
          <w:sz w:val="18"/>
          <w:szCs w:val="18"/>
          <w:lang w:val="es-ES" w:eastAsia="es-ES"/>
        </w:rPr>
        <w:t>7</w:t>
      </w:r>
      <w:r w:rsidRPr="00772B9E">
        <w:rPr>
          <w:rFonts w:ascii="Arial" w:hAnsi="Arial" w:cs="Arial"/>
          <w:color w:val="0D0D0D" w:themeColor="text1" w:themeTint="F2"/>
          <w:sz w:val="18"/>
          <w:szCs w:val="18"/>
          <w:lang w:val="es-ES" w:eastAsia="es-ES"/>
        </w:rPr>
        <w:t xml:space="preserve"> desayunos</w:t>
      </w:r>
      <w:r w:rsidR="00ED26EC">
        <w:rPr>
          <w:rFonts w:ascii="Arial" w:hAnsi="Arial" w:cs="Arial"/>
          <w:color w:val="0D0D0D" w:themeColor="text1" w:themeTint="F2"/>
          <w:sz w:val="18"/>
          <w:szCs w:val="18"/>
          <w:lang w:val="es-ES" w:eastAsia="es-ES"/>
        </w:rPr>
        <w:t xml:space="preserve"> continentales</w:t>
      </w:r>
    </w:p>
    <w:p w14:paraId="2A35B450" w14:textId="223C4001" w:rsidR="00772B9E" w:rsidRPr="00772B9E" w:rsidRDefault="00772B9E" w:rsidP="00772B9E">
      <w:pPr>
        <w:pStyle w:val="Sinespaciado"/>
        <w:widowControl w:val="0"/>
        <w:numPr>
          <w:ilvl w:val="0"/>
          <w:numId w:val="28"/>
        </w:numPr>
        <w:adjustRightInd w:val="0"/>
        <w:jc w:val="both"/>
        <w:textAlignment w:val="baseline"/>
        <w:rPr>
          <w:rFonts w:ascii="Arial" w:hAnsi="Arial" w:cs="Arial"/>
          <w:color w:val="0D0D0D" w:themeColor="text1" w:themeTint="F2"/>
          <w:sz w:val="18"/>
          <w:szCs w:val="18"/>
          <w:lang w:val="es-ES" w:eastAsia="es-ES"/>
        </w:rPr>
      </w:pPr>
      <w:r w:rsidRPr="00772B9E">
        <w:rPr>
          <w:rFonts w:ascii="Arial" w:hAnsi="Arial" w:cs="Arial"/>
          <w:color w:val="0D0D0D" w:themeColor="text1" w:themeTint="F2"/>
          <w:sz w:val="18"/>
          <w:szCs w:val="18"/>
          <w:lang w:eastAsia="es-ES"/>
        </w:rPr>
        <w:t>Guía acompañante de habla hispana durante todo el recorrido</w:t>
      </w:r>
    </w:p>
    <w:p w14:paraId="1F7B2A26" w14:textId="77777777" w:rsidR="00772B9E" w:rsidRPr="00772B9E" w:rsidRDefault="00772B9E" w:rsidP="00772B9E">
      <w:pPr>
        <w:pStyle w:val="Prrafodelista"/>
        <w:numPr>
          <w:ilvl w:val="0"/>
          <w:numId w:val="28"/>
        </w:numPr>
        <w:spacing w:after="0" w:line="240" w:lineRule="auto"/>
        <w:jc w:val="both"/>
        <w:textAlignment w:val="baseline"/>
        <w:rPr>
          <w:rFonts w:ascii="Arial" w:eastAsia="Times New Roman" w:hAnsi="Arial" w:cs="Arial"/>
          <w:color w:val="0D0D0D" w:themeColor="text1" w:themeTint="F2"/>
          <w:sz w:val="18"/>
          <w:szCs w:val="18"/>
          <w:lang w:eastAsia="es-ES"/>
        </w:rPr>
      </w:pPr>
      <w:r w:rsidRPr="00772B9E">
        <w:rPr>
          <w:rFonts w:ascii="Arial" w:eastAsia="Times New Roman" w:hAnsi="Arial" w:cs="Arial"/>
          <w:color w:val="0D0D0D" w:themeColor="text1" w:themeTint="F2"/>
          <w:sz w:val="18"/>
          <w:szCs w:val="18"/>
          <w:lang w:eastAsia="es-ES"/>
        </w:rPr>
        <w:t xml:space="preserve">Visitas a Toronto, Niágara, Ottawa, Quebec y Montreal </w:t>
      </w:r>
    </w:p>
    <w:p w14:paraId="215CF923" w14:textId="479DFA53" w:rsidR="00772B9E" w:rsidRPr="00772B9E" w:rsidRDefault="00772B9E" w:rsidP="00772B9E">
      <w:pPr>
        <w:pStyle w:val="Prrafodelista"/>
        <w:numPr>
          <w:ilvl w:val="0"/>
          <w:numId w:val="28"/>
        </w:numPr>
        <w:spacing w:after="0" w:line="240" w:lineRule="auto"/>
        <w:jc w:val="both"/>
        <w:textAlignment w:val="baseline"/>
        <w:rPr>
          <w:rFonts w:ascii="Arial" w:eastAsia="Times New Roman" w:hAnsi="Arial" w:cs="Arial"/>
          <w:color w:val="0D0D0D" w:themeColor="text1" w:themeTint="F2"/>
          <w:sz w:val="18"/>
          <w:szCs w:val="18"/>
          <w:lang w:eastAsia="es-ES"/>
        </w:rPr>
      </w:pPr>
      <w:r w:rsidRPr="00772B9E">
        <w:rPr>
          <w:rFonts w:ascii="Arial" w:eastAsia="Times New Roman" w:hAnsi="Arial" w:cs="Arial"/>
          <w:color w:val="0D0D0D" w:themeColor="text1" w:themeTint="F2"/>
          <w:sz w:val="18"/>
          <w:szCs w:val="18"/>
          <w:lang w:eastAsia="es-ES"/>
        </w:rPr>
        <w:t xml:space="preserve">Todas las visitas mencionadas en el itinerario salvo cuando </w:t>
      </w:r>
      <w:r w:rsidR="00301B09">
        <w:rPr>
          <w:rFonts w:ascii="Arial" w:eastAsia="Times New Roman" w:hAnsi="Arial" w:cs="Arial"/>
          <w:color w:val="0D0D0D" w:themeColor="text1" w:themeTint="F2"/>
          <w:sz w:val="18"/>
          <w:szCs w:val="18"/>
          <w:lang w:eastAsia="es-ES"/>
        </w:rPr>
        <w:t>se indica</w:t>
      </w:r>
      <w:r w:rsidRPr="00772B9E">
        <w:rPr>
          <w:rFonts w:ascii="Arial" w:eastAsia="Times New Roman" w:hAnsi="Arial" w:cs="Arial"/>
          <w:color w:val="0D0D0D" w:themeColor="text1" w:themeTint="F2"/>
          <w:sz w:val="18"/>
          <w:szCs w:val="18"/>
          <w:lang w:eastAsia="es-ES"/>
        </w:rPr>
        <w:t xml:space="preserve"> que son visitas opcionales</w:t>
      </w:r>
    </w:p>
    <w:p w14:paraId="0EF5F7DD" w14:textId="7C745F6B" w:rsidR="00772B9E" w:rsidRPr="00772B9E" w:rsidRDefault="00772B9E" w:rsidP="00772B9E">
      <w:pPr>
        <w:pStyle w:val="Prrafodelista"/>
        <w:numPr>
          <w:ilvl w:val="0"/>
          <w:numId w:val="28"/>
        </w:numPr>
        <w:spacing w:after="0" w:line="240" w:lineRule="auto"/>
        <w:jc w:val="both"/>
        <w:textAlignment w:val="baseline"/>
        <w:rPr>
          <w:rFonts w:ascii="Arial" w:eastAsia="Times New Roman" w:hAnsi="Arial" w:cs="Arial"/>
          <w:color w:val="0D0D0D" w:themeColor="text1" w:themeTint="F2"/>
          <w:sz w:val="18"/>
          <w:szCs w:val="18"/>
          <w:lang w:eastAsia="es-ES"/>
        </w:rPr>
      </w:pPr>
      <w:r w:rsidRPr="00772B9E">
        <w:rPr>
          <w:rFonts w:ascii="Arial" w:eastAsia="Times New Roman" w:hAnsi="Arial" w:cs="Arial"/>
          <w:color w:val="0D0D0D" w:themeColor="text1" w:themeTint="F2"/>
          <w:sz w:val="18"/>
          <w:szCs w:val="18"/>
          <w:lang w:eastAsia="es-ES"/>
        </w:rPr>
        <w:t xml:space="preserve">Excursión en barco Voyage to the Falls </w:t>
      </w:r>
      <w:r w:rsidRPr="00082ACA">
        <w:rPr>
          <w:rFonts w:ascii="Arial" w:hAnsi="Arial" w:cs="Arial"/>
          <w:i/>
          <w:iCs/>
          <w:color w:val="0D0D0D" w:themeColor="text1" w:themeTint="F2"/>
          <w:sz w:val="18"/>
          <w:szCs w:val="18"/>
        </w:rPr>
        <w:t xml:space="preserve">(disponible del 15 de </w:t>
      </w:r>
      <w:r w:rsidR="00082ACA">
        <w:rPr>
          <w:rFonts w:ascii="Arial" w:hAnsi="Arial" w:cs="Arial"/>
          <w:i/>
          <w:iCs/>
          <w:color w:val="0D0D0D" w:themeColor="text1" w:themeTint="F2"/>
          <w:sz w:val="18"/>
          <w:szCs w:val="18"/>
        </w:rPr>
        <w:t>m</w:t>
      </w:r>
      <w:r w:rsidRPr="00082ACA">
        <w:rPr>
          <w:rFonts w:ascii="Arial" w:hAnsi="Arial" w:cs="Arial"/>
          <w:i/>
          <w:iCs/>
          <w:color w:val="0D0D0D" w:themeColor="text1" w:themeTint="F2"/>
          <w:sz w:val="18"/>
          <w:szCs w:val="18"/>
        </w:rPr>
        <w:t xml:space="preserve">ayo al 15 de </w:t>
      </w:r>
      <w:r w:rsidR="00082ACA">
        <w:rPr>
          <w:rFonts w:ascii="Arial" w:hAnsi="Arial" w:cs="Arial"/>
          <w:i/>
          <w:iCs/>
          <w:color w:val="0D0D0D" w:themeColor="text1" w:themeTint="F2"/>
          <w:sz w:val="18"/>
          <w:szCs w:val="18"/>
        </w:rPr>
        <w:t>o</w:t>
      </w:r>
      <w:r w:rsidRPr="00082ACA">
        <w:rPr>
          <w:rFonts w:ascii="Arial" w:hAnsi="Arial" w:cs="Arial"/>
          <w:i/>
          <w:iCs/>
          <w:color w:val="0D0D0D" w:themeColor="text1" w:themeTint="F2"/>
          <w:sz w:val="18"/>
          <w:szCs w:val="18"/>
        </w:rPr>
        <w:t>ctubre, fuera de estas fechas, reemplazado por túneles escénicos</w:t>
      </w:r>
      <w:r w:rsidRPr="00772B9E">
        <w:rPr>
          <w:rFonts w:ascii="Arial" w:hAnsi="Arial" w:cs="Arial"/>
          <w:color w:val="0D0D0D" w:themeColor="text1" w:themeTint="F2"/>
          <w:sz w:val="18"/>
          <w:szCs w:val="18"/>
        </w:rPr>
        <w:t xml:space="preserve">) </w:t>
      </w:r>
    </w:p>
    <w:p w14:paraId="277A45E2" w14:textId="0E0B0F32" w:rsidR="00772B9E" w:rsidRPr="00772B9E" w:rsidRDefault="00772B9E" w:rsidP="00772B9E">
      <w:pPr>
        <w:pStyle w:val="Prrafodelista"/>
        <w:widowControl w:val="0"/>
        <w:numPr>
          <w:ilvl w:val="0"/>
          <w:numId w:val="28"/>
        </w:numPr>
        <w:adjustRightInd w:val="0"/>
        <w:spacing w:after="0" w:line="240" w:lineRule="auto"/>
        <w:jc w:val="both"/>
        <w:textAlignment w:val="baseline"/>
        <w:rPr>
          <w:rFonts w:ascii="Arial" w:eastAsia="Times New Roman" w:hAnsi="Arial" w:cs="Arial"/>
          <w:color w:val="0D0D0D" w:themeColor="text1" w:themeTint="F2"/>
          <w:sz w:val="18"/>
          <w:szCs w:val="18"/>
          <w:lang w:eastAsia="es-ES"/>
        </w:rPr>
      </w:pPr>
      <w:r w:rsidRPr="00772B9E">
        <w:rPr>
          <w:rFonts w:ascii="Arial" w:eastAsia="Times New Roman" w:hAnsi="Arial" w:cs="Arial"/>
          <w:color w:val="0D0D0D" w:themeColor="text1" w:themeTint="F2"/>
          <w:sz w:val="18"/>
          <w:szCs w:val="18"/>
          <w:lang w:eastAsia="es-ES"/>
        </w:rPr>
        <w:t xml:space="preserve">Crucero por Mil Islas </w:t>
      </w:r>
      <w:r w:rsidRPr="00772B9E">
        <w:rPr>
          <w:rFonts w:ascii="Arial" w:hAnsi="Arial" w:cs="Arial"/>
          <w:color w:val="0D0D0D" w:themeColor="text1" w:themeTint="F2"/>
          <w:sz w:val="18"/>
          <w:szCs w:val="18"/>
        </w:rPr>
        <w:t>(</w:t>
      </w:r>
      <w:r w:rsidRPr="00082ACA">
        <w:rPr>
          <w:rFonts w:ascii="Arial" w:hAnsi="Arial" w:cs="Arial"/>
          <w:i/>
          <w:iCs/>
          <w:color w:val="0D0D0D" w:themeColor="text1" w:themeTint="F2"/>
          <w:sz w:val="18"/>
          <w:szCs w:val="18"/>
        </w:rPr>
        <w:t xml:space="preserve">disponible de mayo a </w:t>
      </w:r>
      <w:r w:rsidR="00082ACA" w:rsidRPr="00082ACA">
        <w:rPr>
          <w:rFonts w:ascii="Arial" w:hAnsi="Arial" w:cs="Arial"/>
          <w:i/>
          <w:iCs/>
          <w:color w:val="0D0D0D" w:themeColor="text1" w:themeTint="F2"/>
          <w:sz w:val="18"/>
          <w:szCs w:val="18"/>
        </w:rPr>
        <w:t>o</w:t>
      </w:r>
      <w:r w:rsidRPr="00082ACA">
        <w:rPr>
          <w:rFonts w:ascii="Arial" w:hAnsi="Arial" w:cs="Arial"/>
          <w:i/>
          <w:iCs/>
          <w:color w:val="0D0D0D" w:themeColor="text1" w:themeTint="F2"/>
          <w:sz w:val="18"/>
          <w:szCs w:val="18"/>
        </w:rPr>
        <w:t>ctubre, fuera de estas fechas la actividad será reemplazada por el Museo canadiense de historia o</w:t>
      </w:r>
      <w:r w:rsidRPr="00082ACA">
        <w:rPr>
          <w:rFonts w:ascii="Arial" w:hAnsi="Arial" w:cs="Arial"/>
          <w:i/>
          <w:iCs/>
          <w:color w:val="0D0D0D" w:themeColor="text1" w:themeTint="F2"/>
          <w:sz w:val="18"/>
          <w:szCs w:val="18"/>
          <w:bdr w:val="none" w:sz="0" w:space="0" w:color="auto" w:frame="1"/>
        </w:rPr>
        <w:t> del Museo de la civilización en Quebec</w:t>
      </w:r>
      <w:r w:rsidRPr="00772B9E">
        <w:rPr>
          <w:rFonts w:ascii="Arial" w:hAnsi="Arial" w:cs="Arial"/>
          <w:color w:val="0D0D0D" w:themeColor="text1" w:themeTint="F2"/>
          <w:sz w:val="18"/>
          <w:szCs w:val="18"/>
        </w:rPr>
        <w:t>)</w:t>
      </w:r>
    </w:p>
    <w:p w14:paraId="53BBB0CC" w14:textId="77777777" w:rsidR="009C019A" w:rsidRPr="00772B9E" w:rsidRDefault="009C019A" w:rsidP="00772B9E">
      <w:pPr>
        <w:pStyle w:val="Sinespaciado"/>
        <w:widowControl w:val="0"/>
        <w:numPr>
          <w:ilvl w:val="0"/>
          <w:numId w:val="28"/>
        </w:numPr>
        <w:adjustRightInd w:val="0"/>
        <w:jc w:val="both"/>
        <w:textAlignment w:val="baseline"/>
        <w:rPr>
          <w:rFonts w:ascii="Arial" w:hAnsi="Arial" w:cs="Arial"/>
          <w:b/>
          <w:bCs/>
          <w:i/>
          <w:iCs/>
          <w:color w:val="0D0D0D" w:themeColor="text1" w:themeTint="F2"/>
          <w:sz w:val="18"/>
          <w:szCs w:val="18"/>
          <w:lang w:val="es-ES" w:eastAsia="es-ES"/>
        </w:rPr>
      </w:pPr>
      <w:r w:rsidRPr="00772B9E">
        <w:rPr>
          <w:rFonts w:ascii="Arial" w:hAnsi="Arial" w:cs="Arial"/>
          <w:b/>
          <w:bCs/>
          <w:i/>
          <w:iCs/>
          <w:color w:val="0D0D0D" w:themeColor="text1" w:themeTint="F2"/>
          <w:sz w:val="18"/>
          <w:szCs w:val="18"/>
          <w:lang w:val="es-ES" w:eastAsia="es-ES"/>
        </w:rPr>
        <w:t>Seguro de viajero con cobertura COVID</w:t>
      </w:r>
    </w:p>
    <w:p w14:paraId="0E2E6809" w14:textId="385D2FFB" w:rsidR="009C019A" w:rsidRPr="00772B9E" w:rsidRDefault="009C019A" w:rsidP="00772B9E">
      <w:pPr>
        <w:pStyle w:val="Sinespaciado"/>
        <w:widowControl w:val="0"/>
        <w:numPr>
          <w:ilvl w:val="0"/>
          <w:numId w:val="28"/>
        </w:numPr>
        <w:adjustRightInd w:val="0"/>
        <w:jc w:val="both"/>
        <w:textAlignment w:val="baseline"/>
        <w:rPr>
          <w:rFonts w:ascii="Arial" w:hAnsi="Arial" w:cs="Arial"/>
          <w:color w:val="0D0D0D" w:themeColor="text1" w:themeTint="F2"/>
          <w:sz w:val="18"/>
          <w:szCs w:val="18"/>
          <w:lang w:val="es-ES" w:eastAsia="es-ES"/>
        </w:rPr>
      </w:pPr>
      <w:r w:rsidRPr="00772B9E">
        <w:rPr>
          <w:rFonts w:ascii="Arial" w:hAnsi="Arial" w:cs="Arial"/>
          <w:color w:val="0D0D0D" w:themeColor="text1" w:themeTint="F2"/>
          <w:sz w:val="18"/>
          <w:szCs w:val="18"/>
          <w:lang w:val="es-ES" w:eastAsia="es-ES"/>
        </w:rPr>
        <w:t>Asistencia en español 24 hrs</w:t>
      </w:r>
    </w:p>
    <w:p w14:paraId="0FAEC8CF" w14:textId="77777777" w:rsidR="00CC171E" w:rsidRDefault="00CC171E"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C7EE185" w14:textId="77777777" w:rsidR="0046232D" w:rsidRPr="004816BD"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NO INCLUYE </w:t>
      </w:r>
    </w:p>
    <w:p w14:paraId="38ED7043" w14:textId="328969BB" w:rsidR="00F52D38" w:rsidRPr="004816BD" w:rsidRDefault="005F1FBD"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Bole</w:t>
      </w:r>
      <w:r w:rsidR="00A0087B" w:rsidRPr="004816BD">
        <w:rPr>
          <w:rFonts w:ascii="Arial" w:hAnsi="Arial" w:cs="Arial"/>
          <w:sz w:val="18"/>
          <w:szCs w:val="18"/>
          <w:lang w:val="es-ES" w:eastAsia="es-ES"/>
        </w:rPr>
        <w:t>to de avión México -</w:t>
      </w:r>
      <w:r w:rsidR="0079024F" w:rsidRPr="004816BD">
        <w:rPr>
          <w:rFonts w:ascii="Arial" w:hAnsi="Arial" w:cs="Arial"/>
          <w:sz w:val="18"/>
          <w:szCs w:val="18"/>
          <w:lang w:val="es-ES" w:eastAsia="es-ES"/>
        </w:rPr>
        <w:t xml:space="preserve"> Toronto </w:t>
      </w:r>
      <w:r w:rsidR="00FE1A1C" w:rsidRPr="004816BD">
        <w:rPr>
          <w:rFonts w:ascii="Arial" w:hAnsi="Arial" w:cs="Arial"/>
          <w:sz w:val="18"/>
          <w:szCs w:val="18"/>
          <w:lang w:val="es-ES" w:eastAsia="es-ES"/>
        </w:rPr>
        <w:t>/ Montreal</w:t>
      </w:r>
      <w:r w:rsidR="00F52D38" w:rsidRPr="004816BD">
        <w:rPr>
          <w:rFonts w:ascii="Arial" w:hAnsi="Arial" w:cs="Arial"/>
          <w:sz w:val="18"/>
          <w:szCs w:val="18"/>
          <w:lang w:val="es-ES" w:eastAsia="es-ES"/>
        </w:rPr>
        <w:t xml:space="preserve"> </w:t>
      </w:r>
      <w:r w:rsidR="00A0087B" w:rsidRPr="004816BD">
        <w:rPr>
          <w:rFonts w:ascii="Arial" w:hAnsi="Arial" w:cs="Arial"/>
          <w:sz w:val="18"/>
          <w:szCs w:val="18"/>
          <w:lang w:val="es-ES" w:eastAsia="es-ES"/>
        </w:rPr>
        <w:t>-</w:t>
      </w:r>
      <w:r w:rsidR="00F52D38" w:rsidRPr="004816BD">
        <w:rPr>
          <w:rFonts w:ascii="Arial" w:hAnsi="Arial" w:cs="Arial"/>
          <w:sz w:val="18"/>
          <w:szCs w:val="18"/>
          <w:lang w:val="es-ES" w:eastAsia="es-ES"/>
        </w:rPr>
        <w:t xml:space="preserve"> México</w:t>
      </w:r>
    </w:p>
    <w:p w14:paraId="77CBA940" w14:textId="6636BCB5" w:rsidR="00F52D38" w:rsidRPr="004816BD" w:rsidRDefault="00F52D38"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Gastos personales</w:t>
      </w:r>
    </w:p>
    <w:p w14:paraId="42CEB330" w14:textId="4C413D45" w:rsidR="001C00A2" w:rsidRDefault="00446199" w:rsidP="001C00A2">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Excursiones opcionales</w:t>
      </w:r>
    </w:p>
    <w:p w14:paraId="7DD85BB3" w14:textId="2D9B9F6E" w:rsidR="00DA2371" w:rsidRDefault="00DA2371" w:rsidP="001C00A2">
      <w:pPr>
        <w:pStyle w:val="Sinespaciado"/>
        <w:widowControl w:val="0"/>
        <w:numPr>
          <w:ilvl w:val="0"/>
          <w:numId w:val="9"/>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Manejo de equipaje</w:t>
      </w:r>
      <w:r w:rsidR="008D6A68">
        <w:rPr>
          <w:rFonts w:ascii="Arial" w:hAnsi="Arial" w:cs="Arial"/>
          <w:sz w:val="18"/>
          <w:szCs w:val="18"/>
          <w:lang w:val="es-ES" w:eastAsia="es-ES"/>
        </w:rPr>
        <w:t xml:space="preserve"> extra</w:t>
      </w:r>
    </w:p>
    <w:p w14:paraId="78E11AFD" w14:textId="603FDFC6" w:rsidR="00F52D38" w:rsidRPr="001C00A2" w:rsidRDefault="00283289" w:rsidP="001C00A2">
      <w:pPr>
        <w:pStyle w:val="Sinespaciado"/>
        <w:widowControl w:val="0"/>
        <w:numPr>
          <w:ilvl w:val="0"/>
          <w:numId w:val="9"/>
        </w:numPr>
        <w:adjustRightInd w:val="0"/>
        <w:jc w:val="both"/>
        <w:textAlignment w:val="baseline"/>
        <w:rPr>
          <w:rFonts w:ascii="Arial" w:hAnsi="Arial" w:cs="Arial"/>
          <w:sz w:val="18"/>
          <w:szCs w:val="18"/>
          <w:lang w:val="es-ES" w:eastAsia="es-ES"/>
        </w:rPr>
      </w:pPr>
      <w:r w:rsidRPr="001C00A2">
        <w:rPr>
          <w:rFonts w:ascii="Arial" w:hAnsi="Arial" w:cs="Arial"/>
          <w:sz w:val="18"/>
          <w:szCs w:val="18"/>
          <w:lang w:val="es-ES" w:eastAsia="es-ES"/>
        </w:rPr>
        <w:t>Ningún servicio no especificado claramente en el itinerario y/o en el apartado incluye</w:t>
      </w:r>
    </w:p>
    <w:p w14:paraId="7A9F9F01" w14:textId="65184D03" w:rsidR="00F52D38" w:rsidRDefault="00F52D38" w:rsidP="00F52D38">
      <w:pPr>
        <w:pStyle w:val="Sinespaciado"/>
        <w:widowControl w:val="0"/>
        <w:numPr>
          <w:ilvl w:val="0"/>
          <w:numId w:val="9"/>
        </w:numPr>
        <w:adjustRightInd w:val="0"/>
        <w:jc w:val="both"/>
        <w:textAlignment w:val="baseline"/>
        <w:rPr>
          <w:rFonts w:ascii="Arial" w:hAnsi="Arial" w:cs="Arial"/>
          <w:sz w:val="18"/>
          <w:szCs w:val="18"/>
          <w:lang w:val="es-ES_tradnl" w:eastAsia="es-ES"/>
        </w:rPr>
      </w:pPr>
      <w:r w:rsidRPr="004816BD">
        <w:rPr>
          <w:rFonts w:ascii="Arial" w:hAnsi="Arial" w:cs="Arial"/>
          <w:sz w:val="18"/>
          <w:szCs w:val="18"/>
          <w:lang w:val="es-ES_tradnl" w:eastAsia="es-ES"/>
        </w:rPr>
        <w:t>Propinas (</w:t>
      </w:r>
      <w:r w:rsidR="00F6753D">
        <w:rPr>
          <w:rFonts w:ascii="Arial" w:hAnsi="Arial" w:cs="Arial"/>
          <w:sz w:val="18"/>
          <w:szCs w:val="18"/>
          <w:lang w:val="es-ES_tradnl" w:eastAsia="es-ES"/>
        </w:rPr>
        <w:t>l</w:t>
      </w:r>
      <w:r w:rsidRPr="004816BD">
        <w:rPr>
          <w:rFonts w:ascii="Arial" w:hAnsi="Arial" w:cs="Arial"/>
          <w:sz w:val="18"/>
          <w:szCs w:val="18"/>
          <w:lang w:val="es-ES_tradnl" w:eastAsia="es-ES"/>
        </w:rPr>
        <w:t xml:space="preserve">a propina en Canadá es obligatoria entre un 15% y un 20% dependiendo del establecimiento; </w:t>
      </w:r>
      <w:r w:rsidR="00F6753D">
        <w:rPr>
          <w:rFonts w:ascii="Arial" w:hAnsi="Arial" w:cs="Arial"/>
          <w:sz w:val="18"/>
          <w:szCs w:val="18"/>
          <w:lang w:val="es-ES_tradnl" w:eastAsia="es-ES"/>
        </w:rPr>
        <w:t>p</w:t>
      </w:r>
      <w:r w:rsidRPr="004816BD">
        <w:rPr>
          <w:rFonts w:ascii="Arial" w:hAnsi="Arial" w:cs="Arial"/>
          <w:sz w:val="18"/>
          <w:szCs w:val="18"/>
          <w:lang w:val="es-ES_tradnl" w:eastAsia="es-ES"/>
        </w:rPr>
        <w:t>ropinas para maleteros en hotel</w:t>
      </w:r>
      <w:r w:rsidR="002E6EB3" w:rsidRPr="004816BD">
        <w:rPr>
          <w:rFonts w:ascii="Arial" w:hAnsi="Arial" w:cs="Arial"/>
          <w:sz w:val="18"/>
          <w:szCs w:val="18"/>
          <w:lang w:val="es-ES_tradnl" w:eastAsia="es-ES"/>
        </w:rPr>
        <w:t>es USD $ 3.00 a $4.00 por pieza;</w:t>
      </w:r>
      <w:r w:rsidRPr="004816BD">
        <w:rPr>
          <w:rFonts w:ascii="Arial" w:hAnsi="Arial" w:cs="Arial"/>
          <w:sz w:val="18"/>
          <w:szCs w:val="18"/>
          <w:lang w:val="es-ES_tradnl" w:eastAsia="es-ES"/>
        </w:rPr>
        <w:t xml:space="preserve"> guías y/o conductores USD $ 5.00 a $8.00 por persona y por día</w:t>
      </w:r>
    </w:p>
    <w:p w14:paraId="29753248" w14:textId="77777777" w:rsidR="00E7491A" w:rsidRDefault="00E7491A" w:rsidP="00F52D38">
      <w:pPr>
        <w:pStyle w:val="Sinespaciado"/>
        <w:widowControl w:val="0"/>
        <w:numPr>
          <w:ilvl w:val="0"/>
          <w:numId w:val="9"/>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eTA para Canadá</w:t>
      </w:r>
    </w:p>
    <w:p w14:paraId="0F4D86E9" w14:textId="7D4E585B" w:rsidR="00CC171E" w:rsidRDefault="007A49C9" w:rsidP="00543FC6">
      <w:pPr>
        <w:pStyle w:val="Sinespaciado"/>
        <w:widowControl w:val="0"/>
        <w:numPr>
          <w:ilvl w:val="0"/>
          <w:numId w:val="9"/>
        </w:numPr>
        <w:adjustRightInd w:val="0"/>
        <w:jc w:val="both"/>
        <w:textAlignment w:val="baseline"/>
        <w:rPr>
          <w:rFonts w:ascii="Arial" w:hAnsi="Arial" w:cs="Arial"/>
          <w:b/>
          <w:sz w:val="18"/>
          <w:szCs w:val="18"/>
          <w:lang w:val="es-ES_tradnl" w:eastAsia="es-ES"/>
        </w:rPr>
      </w:pPr>
      <w:r w:rsidRPr="007A49C9">
        <w:rPr>
          <w:rFonts w:ascii="Arial" w:hAnsi="Arial" w:cs="Arial"/>
          <w:b/>
          <w:sz w:val="18"/>
          <w:szCs w:val="18"/>
          <w:lang w:val="es-ES_tradnl" w:eastAsia="es-ES"/>
        </w:rPr>
        <w:t>Requisitos de ingreso COVID</w:t>
      </w:r>
    </w:p>
    <w:p w14:paraId="41A0A96C" w14:textId="77777777" w:rsidR="002B2FDF" w:rsidRPr="002B2FDF" w:rsidRDefault="002B2FDF" w:rsidP="002B2FDF">
      <w:pPr>
        <w:pStyle w:val="Sinespaciado"/>
        <w:widowControl w:val="0"/>
        <w:adjustRightInd w:val="0"/>
        <w:ind w:left="720"/>
        <w:jc w:val="both"/>
        <w:textAlignment w:val="baseline"/>
        <w:rPr>
          <w:rFonts w:ascii="Arial" w:hAnsi="Arial" w:cs="Arial"/>
          <w:b/>
          <w:sz w:val="18"/>
          <w:szCs w:val="18"/>
          <w:lang w:val="es-ES_tradnl" w:eastAsia="es-ES"/>
        </w:rPr>
      </w:pPr>
    </w:p>
    <w:p w14:paraId="0A694453" w14:textId="77777777" w:rsidR="00AA7F58" w:rsidRPr="00F57509" w:rsidRDefault="00AA7F58" w:rsidP="00543FC6">
      <w:pPr>
        <w:spacing w:after="0" w:line="240" w:lineRule="auto"/>
        <w:jc w:val="both"/>
        <w:rPr>
          <w:rFonts w:ascii="Arial" w:eastAsia="Times New Roman" w:hAnsi="Arial" w:cs="Arial"/>
          <w:b/>
          <w:color w:val="E36C0A" w:themeColor="accent6" w:themeShade="BF"/>
          <w:sz w:val="18"/>
          <w:szCs w:val="18"/>
          <w:u w:val="single"/>
          <w:lang w:eastAsia="es-ES"/>
        </w:rPr>
      </w:pPr>
      <w:r w:rsidRPr="00F57509">
        <w:rPr>
          <w:rFonts w:ascii="Arial" w:eastAsia="Times New Roman" w:hAnsi="Arial" w:cs="Arial"/>
          <w:b/>
          <w:color w:val="E36C0A" w:themeColor="accent6" w:themeShade="BF"/>
          <w:sz w:val="18"/>
          <w:szCs w:val="18"/>
          <w:u w:val="single"/>
          <w:lang w:eastAsia="es-ES"/>
        </w:rPr>
        <w:t>SERVICIOS OPCIONALES</w:t>
      </w:r>
    </w:p>
    <w:p w14:paraId="7C81899B" w14:textId="332F48E1" w:rsidR="00163709" w:rsidRDefault="00AA7F58" w:rsidP="00543FC6">
      <w:pPr>
        <w:spacing w:after="0" w:line="240" w:lineRule="auto"/>
        <w:jc w:val="both"/>
        <w:rPr>
          <w:rFonts w:ascii="Arial" w:eastAsia="Times New Roman" w:hAnsi="Arial" w:cs="Arial"/>
          <w:b/>
          <w:color w:val="E36C0A" w:themeColor="accent6" w:themeShade="BF"/>
          <w:sz w:val="18"/>
          <w:szCs w:val="18"/>
          <w:u w:val="single"/>
          <w:lang w:eastAsia="es-ES"/>
        </w:rPr>
      </w:pPr>
      <w:r w:rsidRPr="00F57509">
        <w:rPr>
          <w:rFonts w:ascii="Arial" w:eastAsia="Times New Roman" w:hAnsi="Arial" w:cs="Arial"/>
          <w:b/>
          <w:color w:val="E36C0A" w:themeColor="accent6" w:themeShade="BF"/>
          <w:sz w:val="18"/>
          <w:szCs w:val="18"/>
          <w:u w:val="single"/>
          <w:lang w:eastAsia="es-ES"/>
        </w:rPr>
        <w:t>PRECIOS POR PERSONA EN US</w:t>
      </w:r>
      <w:r w:rsidR="00F6753D">
        <w:rPr>
          <w:rFonts w:ascii="Arial" w:eastAsia="Times New Roman" w:hAnsi="Arial" w:cs="Arial"/>
          <w:b/>
          <w:color w:val="E36C0A" w:themeColor="accent6" w:themeShade="BF"/>
          <w:sz w:val="18"/>
          <w:szCs w:val="18"/>
          <w:u w:val="single"/>
          <w:lang w:eastAsia="es-ES"/>
        </w:rPr>
        <w:t>D:</w:t>
      </w:r>
    </w:p>
    <w:p w14:paraId="380BAA71" w14:textId="77777777" w:rsidR="002D1066" w:rsidRDefault="002D1066" w:rsidP="00543FC6">
      <w:pPr>
        <w:spacing w:after="0" w:line="240" w:lineRule="auto"/>
        <w:jc w:val="both"/>
        <w:rPr>
          <w:rFonts w:ascii="Arial" w:eastAsia="Times New Roman" w:hAnsi="Arial" w:cs="Arial"/>
          <w:b/>
          <w:color w:val="E36C0A" w:themeColor="accent6" w:themeShade="BF"/>
          <w:sz w:val="18"/>
          <w:szCs w:val="18"/>
          <w:u w:val="single"/>
          <w:lang w:eastAsia="es-ES"/>
        </w:rPr>
      </w:pPr>
    </w:p>
    <w:tbl>
      <w:tblPr>
        <w:tblW w:w="9736" w:type="dxa"/>
        <w:tblCellMar>
          <w:left w:w="70" w:type="dxa"/>
          <w:right w:w="70" w:type="dxa"/>
        </w:tblCellMar>
        <w:tblLook w:val="04A0" w:firstRow="1" w:lastRow="0" w:firstColumn="1" w:lastColumn="0" w:noHBand="0" w:noVBand="1"/>
      </w:tblPr>
      <w:tblGrid>
        <w:gridCol w:w="5240"/>
        <w:gridCol w:w="1134"/>
        <w:gridCol w:w="1134"/>
        <w:gridCol w:w="1143"/>
        <w:gridCol w:w="1085"/>
      </w:tblGrid>
      <w:tr w:rsidR="001A714E" w:rsidRPr="002D1066" w14:paraId="06E99162" w14:textId="77777777" w:rsidTr="00DA49F1">
        <w:trPr>
          <w:trHeight w:val="397"/>
        </w:trPr>
        <w:tc>
          <w:tcPr>
            <w:tcW w:w="5240" w:type="dxa"/>
            <w:tcBorders>
              <w:top w:val="single" w:sz="4" w:space="0" w:color="C00000"/>
              <w:left w:val="single" w:sz="4" w:space="0" w:color="C00000"/>
              <w:bottom w:val="single" w:sz="4" w:space="0" w:color="C00000"/>
              <w:right w:val="single" w:sz="4" w:space="0" w:color="C00000"/>
            </w:tcBorders>
            <w:shd w:val="clear" w:color="000000" w:fill="C00000"/>
            <w:vAlign w:val="center"/>
            <w:hideMark/>
          </w:tcPr>
          <w:p w14:paraId="0D334C55" w14:textId="77777777" w:rsidR="002D1066" w:rsidRPr="002D1066" w:rsidRDefault="002D1066" w:rsidP="002D1066">
            <w:pPr>
              <w:spacing w:after="0" w:line="240" w:lineRule="auto"/>
              <w:jc w:val="center"/>
              <w:rPr>
                <w:rFonts w:ascii="Arial" w:eastAsia="Times New Roman" w:hAnsi="Arial" w:cs="Arial"/>
                <w:b/>
                <w:bCs/>
                <w:color w:val="FFFFFF"/>
                <w:sz w:val="18"/>
                <w:szCs w:val="18"/>
                <w:lang w:eastAsia="es-ES"/>
              </w:rPr>
            </w:pPr>
            <w:r w:rsidRPr="002D1066">
              <w:rPr>
                <w:rFonts w:ascii="Arial" w:eastAsia="Times New Roman" w:hAnsi="Arial" w:cs="Arial"/>
                <w:b/>
                <w:bCs/>
                <w:color w:val="FFFFFF"/>
                <w:sz w:val="18"/>
                <w:szCs w:val="18"/>
                <w:lang w:eastAsia="es-ES"/>
              </w:rPr>
              <w:t>SERVICIOS</w:t>
            </w:r>
          </w:p>
        </w:tc>
        <w:tc>
          <w:tcPr>
            <w:tcW w:w="1134" w:type="dxa"/>
            <w:tcBorders>
              <w:top w:val="single" w:sz="4" w:space="0" w:color="C00000"/>
              <w:left w:val="nil"/>
              <w:bottom w:val="single" w:sz="4" w:space="0" w:color="C00000"/>
              <w:right w:val="single" w:sz="4" w:space="0" w:color="C00000"/>
            </w:tcBorders>
            <w:shd w:val="clear" w:color="000000" w:fill="C00000"/>
            <w:vAlign w:val="center"/>
          </w:tcPr>
          <w:p w14:paraId="5E5BB1E6" w14:textId="3B5C8008" w:rsidR="002D1066" w:rsidRPr="002D1066" w:rsidRDefault="002D1066" w:rsidP="001A714E">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VIGENCIA</w:t>
            </w:r>
          </w:p>
        </w:tc>
        <w:tc>
          <w:tcPr>
            <w:tcW w:w="1134" w:type="dxa"/>
            <w:tcBorders>
              <w:top w:val="single" w:sz="4" w:space="0" w:color="C00000"/>
              <w:left w:val="single" w:sz="4" w:space="0" w:color="C00000"/>
              <w:bottom w:val="single" w:sz="4" w:space="0" w:color="C00000"/>
              <w:right w:val="single" w:sz="4" w:space="0" w:color="C00000"/>
            </w:tcBorders>
            <w:shd w:val="clear" w:color="000000" w:fill="C00000"/>
            <w:vAlign w:val="center"/>
            <w:hideMark/>
          </w:tcPr>
          <w:p w14:paraId="04040C5C" w14:textId="4B1421A6" w:rsidR="002D1066" w:rsidRPr="002D1066" w:rsidRDefault="002D1066" w:rsidP="002D1066">
            <w:pPr>
              <w:spacing w:after="0" w:line="240" w:lineRule="auto"/>
              <w:jc w:val="center"/>
              <w:rPr>
                <w:rFonts w:ascii="Arial" w:eastAsia="Times New Roman" w:hAnsi="Arial" w:cs="Arial"/>
                <w:b/>
                <w:bCs/>
                <w:color w:val="FFFFFF"/>
                <w:sz w:val="18"/>
                <w:szCs w:val="18"/>
                <w:lang w:eastAsia="es-ES"/>
              </w:rPr>
            </w:pPr>
            <w:r w:rsidRPr="002D1066">
              <w:rPr>
                <w:rFonts w:ascii="Arial" w:eastAsia="Times New Roman" w:hAnsi="Arial" w:cs="Arial"/>
                <w:b/>
                <w:bCs/>
                <w:color w:val="FFFFFF"/>
                <w:sz w:val="18"/>
                <w:szCs w:val="18"/>
                <w:lang w:eastAsia="es-ES"/>
              </w:rPr>
              <w:t>ADULTO</w:t>
            </w:r>
          </w:p>
        </w:tc>
        <w:tc>
          <w:tcPr>
            <w:tcW w:w="1143" w:type="dxa"/>
            <w:tcBorders>
              <w:top w:val="single" w:sz="4" w:space="0" w:color="C00000"/>
              <w:left w:val="nil"/>
              <w:bottom w:val="single" w:sz="4" w:space="0" w:color="C00000"/>
              <w:right w:val="single" w:sz="4" w:space="0" w:color="C00000"/>
            </w:tcBorders>
            <w:shd w:val="clear" w:color="000000" w:fill="C00000"/>
            <w:vAlign w:val="center"/>
            <w:hideMark/>
          </w:tcPr>
          <w:p w14:paraId="2A5AD0BB" w14:textId="77777777" w:rsidR="002D1066" w:rsidRPr="002D1066" w:rsidRDefault="002D1066" w:rsidP="002D1066">
            <w:pPr>
              <w:spacing w:after="0" w:line="240" w:lineRule="auto"/>
              <w:jc w:val="center"/>
              <w:rPr>
                <w:rFonts w:ascii="Arial" w:eastAsia="Times New Roman" w:hAnsi="Arial" w:cs="Arial"/>
                <w:b/>
                <w:bCs/>
                <w:color w:val="FFFFFF"/>
                <w:sz w:val="18"/>
                <w:szCs w:val="18"/>
                <w:lang w:eastAsia="es-ES"/>
              </w:rPr>
            </w:pPr>
            <w:r w:rsidRPr="002D1066">
              <w:rPr>
                <w:rFonts w:ascii="Arial" w:eastAsia="Times New Roman" w:hAnsi="Arial" w:cs="Arial"/>
                <w:b/>
                <w:bCs/>
                <w:color w:val="FFFFFF"/>
                <w:sz w:val="18"/>
                <w:szCs w:val="18"/>
                <w:lang w:eastAsia="es-ES"/>
              </w:rPr>
              <w:t>MENOR 05 A 10 AÑOS</w:t>
            </w:r>
          </w:p>
        </w:tc>
        <w:tc>
          <w:tcPr>
            <w:tcW w:w="1085" w:type="dxa"/>
            <w:tcBorders>
              <w:top w:val="single" w:sz="4" w:space="0" w:color="C00000"/>
              <w:left w:val="nil"/>
              <w:bottom w:val="single" w:sz="4" w:space="0" w:color="C00000"/>
              <w:right w:val="single" w:sz="4" w:space="0" w:color="C00000"/>
            </w:tcBorders>
            <w:shd w:val="clear" w:color="000000" w:fill="C00000"/>
            <w:vAlign w:val="center"/>
            <w:hideMark/>
          </w:tcPr>
          <w:p w14:paraId="79066F52" w14:textId="77777777" w:rsidR="002D1066" w:rsidRPr="002D1066" w:rsidRDefault="002D1066" w:rsidP="002D1066">
            <w:pPr>
              <w:spacing w:after="0" w:line="240" w:lineRule="auto"/>
              <w:jc w:val="center"/>
              <w:rPr>
                <w:rFonts w:ascii="Arial" w:eastAsia="Times New Roman" w:hAnsi="Arial" w:cs="Arial"/>
                <w:b/>
                <w:bCs/>
                <w:color w:val="FFFFFF"/>
                <w:sz w:val="18"/>
                <w:szCs w:val="18"/>
                <w:lang w:eastAsia="es-ES"/>
              </w:rPr>
            </w:pPr>
            <w:r w:rsidRPr="002D1066">
              <w:rPr>
                <w:rFonts w:ascii="Arial" w:eastAsia="Times New Roman" w:hAnsi="Arial" w:cs="Arial"/>
                <w:b/>
                <w:bCs/>
                <w:color w:val="FFFFFF"/>
                <w:sz w:val="18"/>
                <w:szCs w:val="18"/>
                <w:lang w:eastAsia="es-ES"/>
              </w:rPr>
              <w:t>MENOR 0 - 4 AÑOS</w:t>
            </w:r>
          </w:p>
        </w:tc>
      </w:tr>
      <w:tr w:rsidR="001A714E" w:rsidRPr="002D1066" w14:paraId="2FA651A8" w14:textId="77777777" w:rsidTr="00DA49F1">
        <w:trPr>
          <w:trHeight w:val="397"/>
        </w:trPr>
        <w:tc>
          <w:tcPr>
            <w:tcW w:w="5240" w:type="dxa"/>
            <w:tcBorders>
              <w:top w:val="nil"/>
              <w:left w:val="single" w:sz="4" w:space="0" w:color="C00000"/>
              <w:bottom w:val="single" w:sz="4" w:space="0" w:color="C00000"/>
              <w:right w:val="single" w:sz="4" w:space="0" w:color="C00000"/>
            </w:tcBorders>
            <w:shd w:val="clear" w:color="000000" w:fill="FFFFFF"/>
            <w:vAlign w:val="bottom"/>
            <w:hideMark/>
          </w:tcPr>
          <w:p w14:paraId="497B01FE" w14:textId="6A934361" w:rsidR="002D1066" w:rsidRPr="002D1066" w:rsidRDefault="002D1066" w:rsidP="002D1066">
            <w:pPr>
              <w:spacing w:after="0" w:line="240" w:lineRule="auto"/>
              <w:rPr>
                <w:rFonts w:ascii="Arial" w:eastAsia="Times New Roman" w:hAnsi="Arial" w:cs="Arial"/>
                <w:b/>
                <w:bCs/>
                <w:sz w:val="18"/>
                <w:szCs w:val="18"/>
                <w:lang w:eastAsia="es-ES"/>
              </w:rPr>
            </w:pPr>
            <w:r w:rsidRPr="002D1066">
              <w:rPr>
                <w:rFonts w:ascii="Arial" w:eastAsia="Times New Roman" w:hAnsi="Arial" w:cs="Arial"/>
                <w:b/>
                <w:bCs/>
                <w:sz w:val="18"/>
                <w:szCs w:val="18"/>
                <w:lang w:eastAsia="es-ES"/>
              </w:rPr>
              <w:t xml:space="preserve">Paquete completo:  </w:t>
            </w:r>
            <w:r w:rsidRPr="002D1066">
              <w:rPr>
                <w:rFonts w:ascii="Arial" w:eastAsia="Times New Roman" w:hAnsi="Arial" w:cs="Arial"/>
                <w:b/>
                <w:bCs/>
                <w:sz w:val="18"/>
                <w:szCs w:val="18"/>
                <w:lang w:eastAsia="es-ES"/>
              </w:rPr>
              <w:br/>
            </w:r>
            <w:r w:rsidRPr="002D1066">
              <w:rPr>
                <w:rFonts w:ascii="Arial" w:eastAsia="Times New Roman" w:hAnsi="Arial" w:cs="Arial"/>
                <w:sz w:val="18"/>
                <w:szCs w:val="18"/>
                <w:lang w:eastAsia="es-ES"/>
              </w:rPr>
              <w:t>-</w:t>
            </w:r>
            <w:r>
              <w:rPr>
                <w:rFonts w:ascii="Arial" w:eastAsia="Times New Roman" w:hAnsi="Arial" w:cs="Arial"/>
                <w:sz w:val="18"/>
                <w:szCs w:val="18"/>
                <w:lang w:eastAsia="es-ES"/>
              </w:rPr>
              <w:t>0</w:t>
            </w:r>
            <w:r w:rsidRPr="002D1066">
              <w:rPr>
                <w:rFonts w:ascii="Arial" w:eastAsia="Times New Roman" w:hAnsi="Arial" w:cs="Arial"/>
                <w:sz w:val="18"/>
                <w:szCs w:val="18"/>
                <w:lang w:eastAsia="es-ES"/>
              </w:rPr>
              <w:t>4 comidas en restaurantes locales típicos incluyendo impuestos y propinas</w:t>
            </w:r>
            <w:r w:rsidRPr="002D1066">
              <w:rPr>
                <w:rFonts w:ascii="Arial" w:eastAsia="Times New Roman" w:hAnsi="Arial" w:cs="Arial"/>
                <w:sz w:val="18"/>
                <w:szCs w:val="18"/>
                <w:lang w:eastAsia="es-ES"/>
              </w:rPr>
              <w:br/>
              <w:t>-La Excursión a la Costa de Beaupré de 4 horas en Qu</w:t>
            </w:r>
            <w:r>
              <w:rPr>
                <w:rFonts w:ascii="Arial" w:eastAsia="Times New Roman" w:hAnsi="Arial" w:cs="Arial"/>
                <w:sz w:val="18"/>
                <w:szCs w:val="18"/>
                <w:lang w:eastAsia="es-ES"/>
              </w:rPr>
              <w:t>e</w:t>
            </w:r>
            <w:r w:rsidRPr="002D1066">
              <w:rPr>
                <w:rFonts w:ascii="Arial" w:eastAsia="Times New Roman" w:hAnsi="Arial" w:cs="Arial"/>
                <w:sz w:val="18"/>
                <w:szCs w:val="18"/>
                <w:lang w:eastAsia="es-ES"/>
              </w:rPr>
              <w:t>bec</w:t>
            </w:r>
            <w:r>
              <w:rPr>
                <w:rFonts w:ascii="Arial" w:eastAsia="Times New Roman" w:hAnsi="Arial" w:cs="Arial"/>
                <w:sz w:val="18"/>
                <w:szCs w:val="18"/>
                <w:lang w:eastAsia="es-ES"/>
              </w:rPr>
              <w:t xml:space="preserve"> (día 5)</w:t>
            </w:r>
            <w:r w:rsidRPr="002D1066">
              <w:rPr>
                <w:rFonts w:ascii="Arial" w:eastAsia="Times New Roman" w:hAnsi="Arial" w:cs="Arial"/>
                <w:sz w:val="18"/>
                <w:szCs w:val="18"/>
                <w:lang w:eastAsia="es-ES"/>
              </w:rPr>
              <w:t xml:space="preserve"> incluyendo el acceso al canon Sainte-Anne, a la Basílica Sainte Anne y al Parque de la catarata Montmorency</w:t>
            </w:r>
            <w:r w:rsidRPr="002D1066">
              <w:rPr>
                <w:rFonts w:ascii="Arial" w:eastAsia="Times New Roman" w:hAnsi="Arial" w:cs="Arial"/>
                <w:sz w:val="18"/>
                <w:szCs w:val="18"/>
                <w:lang w:eastAsia="es-ES"/>
              </w:rPr>
              <w:br/>
              <w:t>-La excursión a Mont-Tremblant de 7 horas incluyendo la subida en Góndola</w:t>
            </w:r>
            <w:r>
              <w:rPr>
                <w:rFonts w:ascii="Arial" w:eastAsia="Times New Roman" w:hAnsi="Arial" w:cs="Arial"/>
                <w:sz w:val="18"/>
                <w:szCs w:val="18"/>
                <w:lang w:eastAsia="es-ES"/>
              </w:rPr>
              <w:t xml:space="preserve"> (día 7)</w:t>
            </w:r>
            <w:r w:rsidRPr="002D1066">
              <w:rPr>
                <w:rFonts w:ascii="Arial" w:eastAsia="Times New Roman" w:hAnsi="Arial" w:cs="Arial"/>
                <w:sz w:val="18"/>
                <w:szCs w:val="18"/>
                <w:lang w:eastAsia="es-ES"/>
              </w:rPr>
              <w:br/>
              <w:t>-Todos los impuestos aplicables</w:t>
            </w:r>
          </w:p>
        </w:tc>
        <w:tc>
          <w:tcPr>
            <w:tcW w:w="1134" w:type="dxa"/>
            <w:tcBorders>
              <w:top w:val="nil"/>
              <w:left w:val="nil"/>
              <w:bottom w:val="single" w:sz="4" w:space="0" w:color="C00000"/>
              <w:right w:val="single" w:sz="4" w:space="0" w:color="C00000"/>
            </w:tcBorders>
            <w:shd w:val="clear" w:color="000000" w:fill="FFFFFF"/>
            <w:vAlign w:val="center"/>
          </w:tcPr>
          <w:p w14:paraId="5867B594" w14:textId="4D11F52F" w:rsidR="002D1066" w:rsidRPr="002D1066" w:rsidRDefault="001A714E" w:rsidP="001A714E">
            <w:pPr>
              <w:spacing w:after="0" w:line="240" w:lineRule="auto"/>
              <w:jc w:val="center"/>
              <w:rPr>
                <w:rFonts w:ascii="Arial" w:eastAsia="Times New Roman" w:hAnsi="Arial" w:cs="Arial"/>
                <w:b/>
                <w:bCs/>
                <w:sz w:val="18"/>
                <w:szCs w:val="18"/>
                <w:lang w:eastAsia="es-ES"/>
              </w:rPr>
            </w:pPr>
            <w:r w:rsidRPr="001A714E">
              <w:rPr>
                <w:rFonts w:ascii="Arial" w:eastAsia="Times New Roman" w:hAnsi="Arial" w:cs="Arial"/>
                <w:b/>
                <w:bCs/>
                <w:sz w:val="18"/>
                <w:szCs w:val="18"/>
                <w:lang w:eastAsia="es-ES"/>
              </w:rPr>
              <w:t>12/05/24 - 06/10/24</w:t>
            </w:r>
          </w:p>
        </w:tc>
        <w:tc>
          <w:tcPr>
            <w:tcW w:w="1134" w:type="dxa"/>
            <w:tcBorders>
              <w:top w:val="nil"/>
              <w:left w:val="single" w:sz="4" w:space="0" w:color="C00000"/>
              <w:bottom w:val="single" w:sz="4" w:space="0" w:color="C00000"/>
              <w:right w:val="single" w:sz="4" w:space="0" w:color="C00000"/>
            </w:tcBorders>
            <w:shd w:val="clear" w:color="000000" w:fill="FFFFFF"/>
            <w:vAlign w:val="center"/>
            <w:hideMark/>
          </w:tcPr>
          <w:p w14:paraId="0F083941" w14:textId="23F32FD8" w:rsidR="002D1066" w:rsidRPr="002D1066" w:rsidRDefault="002D1066" w:rsidP="002D1066">
            <w:pPr>
              <w:spacing w:after="0" w:line="240" w:lineRule="auto"/>
              <w:jc w:val="center"/>
              <w:rPr>
                <w:rFonts w:ascii="Arial" w:eastAsia="Times New Roman" w:hAnsi="Arial" w:cs="Arial"/>
                <w:sz w:val="18"/>
                <w:szCs w:val="18"/>
                <w:lang w:eastAsia="es-ES"/>
              </w:rPr>
            </w:pPr>
            <w:r w:rsidRPr="002D1066">
              <w:rPr>
                <w:rFonts w:ascii="Arial" w:eastAsia="Times New Roman" w:hAnsi="Arial" w:cs="Arial"/>
                <w:sz w:val="18"/>
                <w:szCs w:val="18"/>
                <w:lang w:eastAsia="es-ES"/>
              </w:rPr>
              <w:t xml:space="preserve"> USD</w:t>
            </w:r>
            <w:r w:rsidR="001A714E">
              <w:rPr>
                <w:rFonts w:ascii="Arial" w:eastAsia="Times New Roman" w:hAnsi="Arial" w:cs="Arial"/>
                <w:sz w:val="18"/>
                <w:szCs w:val="18"/>
                <w:lang w:eastAsia="es-ES"/>
              </w:rPr>
              <w:t xml:space="preserve"> </w:t>
            </w:r>
            <w:r w:rsidRPr="002D1066">
              <w:rPr>
                <w:rFonts w:ascii="Arial" w:eastAsia="Times New Roman" w:hAnsi="Arial" w:cs="Arial"/>
                <w:sz w:val="18"/>
                <w:szCs w:val="18"/>
                <w:lang w:eastAsia="es-ES"/>
              </w:rPr>
              <w:t>48</w:t>
            </w:r>
            <w:r w:rsidR="00947E7F">
              <w:rPr>
                <w:rFonts w:ascii="Arial" w:eastAsia="Times New Roman" w:hAnsi="Arial" w:cs="Arial"/>
                <w:sz w:val="18"/>
                <w:szCs w:val="18"/>
                <w:lang w:eastAsia="es-ES"/>
              </w:rPr>
              <w:t>3</w:t>
            </w:r>
            <w:r w:rsidRPr="002D1066">
              <w:rPr>
                <w:rFonts w:ascii="Arial" w:eastAsia="Times New Roman" w:hAnsi="Arial" w:cs="Arial"/>
                <w:sz w:val="18"/>
                <w:szCs w:val="18"/>
                <w:lang w:eastAsia="es-ES"/>
              </w:rPr>
              <w:t xml:space="preserve"> </w:t>
            </w:r>
          </w:p>
        </w:tc>
        <w:tc>
          <w:tcPr>
            <w:tcW w:w="1143" w:type="dxa"/>
            <w:tcBorders>
              <w:top w:val="nil"/>
              <w:left w:val="nil"/>
              <w:bottom w:val="single" w:sz="4" w:space="0" w:color="C00000"/>
              <w:right w:val="single" w:sz="4" w:space="0" w:color="C00000"/>
            </w:tcBorders>
            <w:shd w:val="clear" w:color="000000" w:fill="FFFFFF"/>
            <w:vAlign w:val="center"/>
            <w:hideMark/>
          </w:tcPr>
          <w:p w14:paraId="49892D22" w14:textId="029068DF" w:rsidR="002D1066" w:rsidRPr="002D1066" w:rsidRDefault="002D1066" w:rsidP="002D1066">
            <w:pPr>
              <w:spacing w:after="0" w:line="240" w:lineRule="auto"/>
              <w:jc w:val="center"/>
              <w:rPr>
                <w:rFonts w:ascii="Arial" w:eastAsia="Times New Roman" w:hAnsi="Arial" w:cs="Arial"/>
                <w:sz w:val="18"/>
                <w:szCs w:val="18"/>
                <w:lang w:eastAsia="es-ES"/>
              </w:rPr>
            </w:pPr>
            <w:r w:rsidRPr="002D1066">
              <w:rPr>
                <w:rFonts w:ascii="Arial" w:eastAsia="Times New Roman" w:hAnsi="Arial" w:cs="Arial"/>
                <w:sz w:val="18"/>
                <w:szCs w:val="18"/>
                <w:lang w:eastAsia="es-ES"/>
              </w:rPr>
              <w:t xml:space="preserve"> </w:t>
            </w:r>
            <w:r w:rsidR="001A714E">
              <w:rPr>
                <w:rFonts w:ascii="Arial" w:eastAsia="Times New Roman" w:hAnsi="Arial" w:cs="Arial"/>
                <w:sz w:val="18"/>
                <w:szCs w:val="18"/>
                <w:lang w:eastAsia="es-ES"/>
              </w:rPr>
              <w:t xml:space="preserve">USD </w:t>
            </w:r>
            <w:r w:rsidRPr="002D1066">
              <w:rPr>
                <w:rFonts w:ascii="Arial" w:eastAsia="Times New Roman" w:hAnsi="Arial" w:cs="Arial"/>
                <w:sz w:val="18"/>
                <w:szCs w:val="18"/>
                <w:lang w:eastAsia="es-ES"/>
              </w:rPr>
              <w:t>29</w:t>
            </w:r>
            <w:r w:rsidR="00947E7F">
              <w:rPr>
                <w:rFonts w:ascii="Arial" w:eastAsia="Times New Roman" w:hAnsi="Arial" w:cs="Arial"/>
                <w:sz w:val="18"/>
                <w:szCs w:val="18"/>
                <w:lang w:eastAsia="es-ES"/>
              </w:rPr>
              <w:t>9</w:t>
            </w:r>
            <w:r w:rsidRPr="002D1066">
              <w:rPr>
                <w:rFonts w:ascii="Arial" w:eastAsia="Times New Roman" w:hAnsi="Arial" w:cs="Arial"/>
                <w:sz w:val="18"/>
                <w:szCs w:val="18"/>
                <w:lang w:eastAsia="es-ES"/>
              </w:rPr>
              <w:t xml:space="preserve"> </w:t>
            </w:r>
          </w:p>
        </w:tc>
        <w:tc>
          <w:tcPr>
            <w:tcW w:w="1085" w:type="dxa"/>
            <w:tcBorders>
              <w:top w:val="nil"/>
              <w:left w:val="nil"/>
              <w:bottom w:val="single" w:sz="4" w:space="0" w:color="C00000"/>
              <w:right w:val="single" w:sz="4" w:space="0" w:color="C00000"/>
            </w:tcBorders>
            <w:shd w:val="clear" w:color="000000" w:fill="FFFFFF"/>
            <w:vAlign w:val="center"/>
            <w:hideMark/>
          </w:tcPr>
          <w:p w14:paraId="2E9545DF" w14:textId="24F8CB0D" w:rsidR="002D1066" w:rsidRPr="002D1066" w:rsidRDefault="002D1066" w:rsidP="002D1066">
            <w:pPr>
              <w:spacing w:after="0" w:line="240" w:lineRule="auto"/>
              <w:jc w:val="center"/>
              <w:rPr>
                <w:rFonts w:ascii="Arial" w:eastAsia="Times New Roman" w:hAnsi="Arial" w:cs="Arial"/>
                <w:sz w:val="18"/>
                <w:szCs w:val="18"/>
                <w:lang w:eastAsia="es-ES"/>
              </w:rPr>
            </w:pPr>
            <w:r w:rsidRPr="002D1066">
              <w:rPr>
                <w:rFonts w:ascii="Arial" w:eastAsia="Times New Roman" w:hAnsi="Arial" w:cs="Arial"/>
                <w:sz w:val="18"/>
                <w:szCs w:val="18"/>
                <w:lang w:eastAsia="es-ES"/>
              </w:rPr>
              <w:t xml:space="preserve"> USD</w:t>
            </w:r>
            <w:r w:rsidR="001A714E">
              <w:rPr>
                <w:rFonts w:ascii="Arial" w:eastAsia="Times New Roman" w:hAnsi="Arial" w:cs="Arial"/>
                <w:sz w:val="18"/>
                <w:szCs w:val="18"/>
                <w:lang w:eastAsia="es-ES"/>
              </w:rPr>
              <w:t xml:space="preserve"> </w:t>
            </w:r>
            <w:r w:rsidRPr="002D1066">
              <w:rPr>
                <w:rFonts w:ascii="Arial" w:eastAsia="Times New Roman" w:hAnsi="Arial" w:cs="Arial"/>
                <w:sz w:val="18"/>
                <w:szCs w:val="18"/>
                <w:lang w:eastAsia="es-ES"/>
              </w:rPr>
              <w:t xml:space="preserve">55 </w:t>
            </w:r>
          </w:p>
        </w:tc>
      </w:tr>
    </w:tbl>
    <w:p w14:paraId="71468733" w14:textId="75CA55E7" w:rsidR="00163709" w:rsidRDefault="00163709" w:rsidP="00543FC6">
      <w:pPr>
        <w:spacing w:after="0" w:line="240" w:lineRule="auto"/>
        <w:jc w:val="both"/>
        <w:rPr>
          <w:rFonts w:ascii="Arial" w:eastAsia="Times New Roman" w:hAnsi="Arial" w:cs="Arial"/>
          <w:b/>
          <w:color w:val="E36C0A" w:themeColor="accent6" w:themeShade="BF"/>
          <w:sz w:val="18"/>
          <w:szCs w:val="18"/>
          <w:u w:val="single"/>
          <w:lang w:eastAsia="es-ES"/>
        </w:rPr>
      </w:pPr>
    </w:p>
    <w:p w14:paraId="7D911D7E" w14:textId="62C71493" w:rsidR="00F6753D" w:rsidRPr="00DC1A3F" w:rsidRDefault="00F6753D" w:rsidP="00AA7F58">
      <w:pPr>
        <w:spacing w:after="0" w:line="240" w:lineRule="auto"/>
        <w:jc w:val="both"/>
        <w:rPr>
          <w:rFonts w:ascii="Arial" w:eastAsia="Times New Roman" w:hAnsi="Arial" w:cs="Arial"/>
          <w:b/>
          <w:color w:val="E36C0A" w:themeColor="accent6" w:themeShade="BF"/>
          <w:sz w:val="10"/>
          <w:szCs w:val="10"/>
          <w:u w:val="single"/>
          <w:lang w:eastAsia="es-ES"/>
        </w:rPr>
      </w:pPr>
      <w:r>
        <w:rPr>
          <w:rFonts w:ascii="Arial" w:eastAsia="Times New Roman" w:hAnsi="Arial" w:cs="Arial"/>
          <w:b/>
          <w:color w:val="E36C0A" w:themeColor="accent6" w:themeShade="BF"/>
          <w:sz w:val="10"/>
          <w:szCs w:val="10"/>
          <w:u w:val="single"/>
          <w:lang w:eastAsia="es-ES"/>
        </w:rPr>
        <w:t xml:space="preserve">  </w:t>
      </w:r>
    </w:p>
    <w:p w14:paraId="78163614" w14:textId="77777777" w:rsidR="00DA49F1" w:rsidRDefault="00AA7F58" w:rsidP="00AA7F58">
      <w:pPr>
        <w:spacing w:after="0" w:line="240" w:lineRule="auto"/>
        <w:jc w:val="both"/>
        <w:rPr>
          <w:rFonts w:ascii="Arial" w:eastAsia="Times New Roman" w:hAnsi="Arial" w:cs="Arial"/>
          <w:b/>
          <w:color w:val="E36C0A" w:themeColor="accent6" w:themeShade="BF"/>
          <w:sz w:val="18"/>
          <w:szCs w:val="18"/>
          <w:u w:val="single"/>
          <w:lang w:eastAsia="es-ES"/>
        </w:rPr>
      </w:pPr>
      <w:r w:rsidRPr="004816BD">
        <w:rPr>
          <w:rFonts w:ascii="Arial" w:eastAsia="Times New Roman" w:hAnsi="Arial" w:cs="Arial"/>
          <w:b/>
          <w:color w:val="E36C0A" w:themeColor="accent6" w:themeShade="BF"/>
          <w:sz w:val="18"/>
          <w:szCs w:val="18"/>
          <w:u w:val="single"/>
          <w:lang w:eastAsia="es-ES"/>
        </w:rPr>
        <w:t>NOCHES ADICIONALES</w:t>
      </w:r>
      <w:r w:rsidR="000175CC">
        <w:rPr>
          <w:rFonts w:ascii="Arial" w:eastAsia="Times New Roman" w:hAnsi="Arial" w:cs="Arial"/>
          <w:b/>
          <w:color w:val="E36C0A" w:themeColor="accent6" w:themeShade="BF"/>
          <w:sz w:val="18"/>
          <w:szCs w:val="18"/>
          <w:u w:val="single"/>
          <w:lang w:eastAsia="es-ES"/>
        </w:rPr>
        <w:t xml:space="preserve"> </w:t>
      </w:r>
    </w:p>
    <w:p w14:paraId="5D3F629D" w14:textId="2AE6ECC6" w:rsidR="000175CC" w:rsidRDefault="00DA49F1" w:rsidP="00AA7F58">
      <w:pPr>
        <w:spacing w:after="0" w:line="240" w:lineRule="auto"/>
        <w:jc w:val="both"/>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POR HABITACIÓN EN USD:</w:t>
      </w:r>
    </w:p>
    <w:p w14:paraId="47712E76" w14:textId="0C84CBC3" w:rsidR="00F6753D" w:rsidRDefault="00F6753D" w:rsidP="00AA7F58">
      <w:pPr>
        <w:spacing w:after="0" w:line="240" w:lineRule="auto"/>
        <w:jc w:val="both"/>
        <w:rPr>
          <w:rFonts w:ascii="Arial" w:eastAsia="Times New Roman" w:hAnsi="Arial" w:cs="Arial"/>
          <w:b/>
          <w:color w:val="E36C0A" w:themeColor="accent6" w:themeShade="BF"/>
          <w:sz w:val="18"/>
          <w:szCs w:val="18"/>
          <w:u w:val="single"/>
          <w:lang w:eastAsia="es-ES"/>
        </w:rPr>
      </w:pPr>
    </w:p>
    <w:tbl>
      <w:tblPr>
        <w:tblW w:w="9460" w:type="dxa"/>
        <w:jc w:val="center"/>
        <w:tblCellMar>
          <w:left w:w="70" w:type="dxa"/>
          <w:right w:w="70" w:type="dxa"/>
        </w:tblCellMar>
        <w:tblLook w:val="04A0" w:firstRow="1" w:lastRow="0" w:firstColumn="1" w:lastColumn="0" w:noHBand="0" w:noVBand="1"/>
      </w:tblPr>
      <w:tblGrid>
        <w:gridCol w:w="3539"/>
        <w:gridCol w:w="1559"/>
        <w:gridCol w:w="1418"/>
        <w:gridCol w:w="1417"/>
        <w:gridCol w:w="1527"/>
      </w:tblGrid>
      <w:tr w:rsidR="00CD2CF3" w:rsidRPr="00CD2CF3" w14:paraId="2EA47B15" w14:textId="77777777" w:rsidTr="00C679A0">
        <w:trPr>
          <w:trHeight w:val="397"/>
          <w:jc w:val="center"/>
        </w:trPr>
        <w:tc>
          <w:tcPr>
            <w:tcW w:w="3539" w:type="dxa"/>
            <w:tcBorders>
              <w:top w:val="single" w:sz="4" w:space="0" w:color="C00000"/>
              <w:left w:val="single" w:sz="4" w:space="0" w:color="C00000"/>
              <w:bottom w:val="single" w:sz="4" w:space="0" w:color="C00000"/>
              <w:right w:val="single" w:sz="4" w:space="0" w:color="C00000"/>
            </w:tcBorders>
            <w:shd w:val="clear" w:color="000000" w:fill="C00000"/>
            <w:vAlign w:val="center"/>
            <w:hideMark/>
          </w:tcPr>
          <w:p w14:paraId="6CB19D14" w14:textId="77777777" w:rsidR="00CD2CF3" w:rsidRPr="00CD2CF3" w:rsidRDefault="00CD2CF3" w:rsidP="00CD2CF3">
            <w:pPr>
              <w:spacing w:after="0" w:line="240" w:lineRule="auto"/>
              <w:jc w:val="center"/>
              <w:rPr>
                <w:rFonts w:ascii="Arial" w:eastAsia="Times New Roman" w:hAnsi="Arial" w:cs="Arial"/>
                <w:b/>
                <w:bCs/>
                <w:color w:val="FFFFFF"/>
                <w:sz w:val="18"/>
                <w:szCs w:val="18"/>
                <w:lang w:eastAsia="es-ES"/>
              </w:rPr>
            </w:pPr>
            <w:r w:rsidRPr="00CD2CF3">
              <w:rPr>
                <w:rFonts w:ascii="Arial" w:eastAsia="Times New Roman" w:hAnsi="Arial" w:cs="Arial"/>
                <w:b/>
                <w:bCs/>
                <w:color w:val="FFFFFF"/>
                <w:sz w:val="18"/>
                <w:szCs w:val="18"/>
                <w:lang w:eastAsia="es-ES"/>
              </w:rPr>
              <w:t>NOCHES ADICIONALES</w:t>
            </w:r>
          </w:p>
        </w:tc>
        <w:tc>
          <w:tcPr>
            <w:tcW w:w="1559" w:type="dxa"/>
            <w:tcBorders>
              <w:top w:val="single" w:sz="4" w:space="0" w:color="C00000"/>
              <w:left w:val="nil"/>
              <w:bottom w:val="single" w:sz="4" w:space="0" w:color="C00000"/>
              <w:right w:val="single" w:sz="4" w:space="0" w:color="C00000"/>
            </w:tcBorders>
            <w:shd w:val="clear" w:color="000000" w:fill="C00000"/>
            <w:vAlign w:val="center"/>
            <w:hideMark/>
          </w:tcPr>
          <w:p w14:paraId="74E3FB21" w14:textId="77777777" w:rsidR="00CD2CF3" w:rsidRPr="00CD2CF3" w:rsidRDefault="00CD2CF3" w:rsidP="00CD2CF3">
            <w:pPr>
              <w:spacing w:after="0" w:line="240" w:lineRule="auto"/>
              <w:jc w:val="center"/>
              <w:rPr>
                <w:rFonts w:ascii="Arial" w:eastAsia="Times New Roman" w:hAnsi="Arial" w:cs="Arial"/>
                <w:b/>
                <w:bCs/>
                <w:color w:val="FFFFFF"/>
                <w:sz w:val="18"/>
                <w:szCs w:val="18"/>
                <w:lang w:eastAsia="es-ES"/>
              </w:rPr>
            </w:pPr>
            <w:r w:rsidRPr="00CD2CF3">
              <w:rPr>
                <w:rFonts w:ascii="Arial" w:eastAsia="Times New Roman" w:hAnsi="Arial" w:cs="Arial"/>
                <w:b/>
                <w:bCs/>
                <w:color w:val="FFFFFF"/>
                <w:sz w:val="18"/>
                <w:szCs w:val="18"/>
                <w:lang w:eastAsia="es-ES"/>
              </w:rPr>
              <w:t>SENCILLA</w:t>
            </w:r>
          </w:p>
        </w:tc>
        <w:tc>
          <w:tcPr>
            <w:tcW w:w="1418" w:type="dxa"/>
            <w:tcBorders>
              <w:top w:val="single" w:sz="4" w:space="0" w:color="C00000"/>
              <w:left w:val="nil"/>
              <w:bottom w:val="single" w:sz="4" w:space="0" w:color="C00000"/>
              <w:right w:val="single" w:sz="4" w:space="0" w:color="C00000"/>
            </w:tcBorders>
            <w:shd w:val="clear" w:color="000000" w:fill="C00000"/>
            <w:vAlign w:val="center"/>
            <w:hideMark/>
          </w:tcPr>
          <w:p w14:paraId="69260C5C" w14:textId="77777777" w:rsidR="00CD2CF3" w:rsidRPr="00CD2CF3" w:rsidRDefault="00CD2CF3" w:rsidP="00CD2CF3">
            <w:pPr>
              <w:spacing w:after="0" w:line="240" w:lineRule="auto"/>
              <w:jc w:val="center"/>
              <w:rPr>
                <w:rFonts w:ascii="Arial" w:eastAsia="Times New Roman" w:hAnsi="Arial" w:cs="Arial"/>
                <w:b/>
                <w:bCs/>
                <w:color w:val="FFFFFF"/>
                <w:sz w:val="18"/>
                <w:szCs w:val="18"/>
                <w:lang w:eastAsia="es-ES"/>
              </w:rPr>
            </w:pPr>
            <w:r w:rsidRPr="00CD2CF3">
              <w:rPr>
                <w:rFonts w:ascii="Arial" w:eastAsia="Times New Roman" w:hAnsi="Arial" w:cs="Arial"/>
                <w:b/>
                <w:bCs/>
                <w:color w:val="FFFFFF"/>
                <w:sz w:val="18"/>
                <w:szCs w:val="18"/>
                <w:lang w:eastAsia="es-ES"/>
              </w:rPr>
              <w:t>DOBLE</w:t>
            </w:r>
          </w:p>
        </w:tc>
        <w:tc>
          <w:tcPr>
            <w:tcW w:w="1417" w:type="dxa"/>
            <w:tcBorders>
              <w:top w:val="single" w:sz="4" w:space="0" w:color="C00000"/>
              <w:left w:val="nil"/>
              <w:bottom w:val="single" w:sz="4" w:space="0" w:color="C00000"/>
              <w:right w:val="single" w:sz="4" w:space="0" w:color="C00000"/>
            </w:tcBorders>
            <w:shd w:val="clear" w:color="000000" w:fill="C00000"/>
            <w:vAlign w:val="center"/>
            <w:hideMark/>
          </w:tcPr>
          <w:p w14:paraId="73B50A7F" w14:textId="77777777" w:rsidR="00CD2CF3" w:rsidRPr="00CD2CF3" w:rsidRDefault="00CD2CF3" w:rsidP="00CD2CF3">
            <w:pPr>
              <w:spacing w:after="0" w:line="240" w:lineRule="auto"/>
              <w:jc w:val="center"/>
              <w:rPr>
                <w:rFonts w:ascii="Arial" w:eastAsia="Times New Roman" w:hAnsi="Arial" w:cs="Arial"/>
                <w:b/>
                <w:bCs/>
                <w:color w:val="FFFFFF"/>
                <w:sz w:val="18"/>
                <w:szCs w:val="18"/>
                <w:lang w:eastAsia="es-ES"/>
              </w:rPr>
            </w:pPr>
            <w:r w:rsidRPr="00CD2CF3">
              <w:rPr>
                <w:rFonts w:ascii="Arial" w:eastAsia="Times New Roman" w:hAnsi="Arial" w:cs="Arial"/>
                <w:b/>
                <w:bCs/>
                <w:color w:val="FFFFFF"/>
                <w:sz w:val="18"/>
                <w:szCs w:val="18"/>
                <w:lang w:eastAsia="es-ES"/>
              </w:rPr>
              <w:t>TRIPLE</w:t>
            </w:r>
          </w:p>
        </w:tc>
        <w:tc>
          <w:tcPr>
            <w:tcW w:w="1527" w:type="dxa"/>
            <w:tcBorders>
              <w:top w:val="single" w:sz="4" w:space="0" w:color="C00000"/>
              <w:left w:val="nil"/>
              <w:bottom w:val="single" w:sz="4" w:space="0" w:color="C00000"/>
              <w:right w:val="single" w:sz="4" w:space="0" w:color="C00000"/>
            </w:tcBorders>
            <w:shd w:val="clear" w:color="000000" w:fill="C00000"/>
            <w:vAlign w:val="center"/>
            <w:hideMark/>
          </w:tcPr>
          <w:p w14:paraId="0360AB9E" w14:textId="77777777" w:rsidR="00CD2CF3" w:rsidRPr="00CD2CF3" w:rsidRDefault="00CD2CF3" w:rsidP="00CD2CF3">
            <w:pPr>
              <w:spacing w:after="0" w:line="240" w:lineRule="auto"/>
              <w:jc w:val="center"/>
              <w:rPr>
                <w:rFonts w:ascii="Arial" w:eastAsia="Times New Roman" w:hAnsi="Arial" w:cs="Arial"/>
                <w:b/>
                <w:bCs/>
                <w:color w:val="FFFFFF"/>
                <w:sz w:val="18"/>
                <w:szCs w:val="18"/>
                <w:lang w:eastAsia="es-ES"/>
              </w:rPr>
            </w:pPr>
            <w:r w:rsidRPr="00CD2CF3">
              <w:rPr>
                <w:rFonts w:ascii="Arial" w:eastAsia="Times New Roman" w:hAnsi="Arial" w:cs="Arial"/>
                <w:b/>
                <w:bCs/>
                <w:color w:val="FFFFFF"/>
                <w:sz w:val="18"/>
                <w:szCs w:val="18"/>
                <w:lang w:eastAsia="es-ES"/>
              </w:rPr>
              <w:t>CUÁDRUPLE</w:t>
            </w:r>
          </w:p>
        </w:tc>
      </w:tr>
      <w:tr w:rsidR="00CD2CF3" w:rsidRPr="00CD2CF3" w14:paraId="0F45CB71" w14:textId="77777777" w:rsidTr="00C679A0">
        <w:trPr>
          <w:trHeight w:val="397"/>
          <w:jc w:val="center"/>
        </w:trPr>
        <w:tc>
          <w:tcPr>
            <w:tcW w:w="3539" w:type="dxa"/>
            <w:tcBorders>
              <w:top w:val="nil"/>
              <w:left w:val="single" w:sz="4" w:space="0" w:color="C00000"/>
              <w:bottom w:val="single" w:sz="4" w:space="0" w:color="C00000"/>
              <w:right w:val="single" w:sz="4" w:space="0" w:color="C00000"/>
            </w:tcBorders>
            <w:shd w:val="clear" w:color="000000" w:fill="FFFFFF"/>
            <w:vAlign w:val="center"/>
            <w:hideMark/>
          </w:tcPr>
          <w:p w14:paraId="77128E52" w14:textId="54A38DBC" w:rsidR="00CD2CF3" w:rsidRPr="00CD2CF3" w:rsidRDefault="00CD2CF3" w:rsidP="00CD2CF3">
            <w:pPr>
              <w:spacing w:after="0" w:line="240" w:lineRule="auto"/>
              <w:rPr>
                <w:rFonts w:ascii="Arial" w:eastAsia="Times New Roman" w:hAnsi="Arial" w:cs="Arial"/>
                <w:b/>
                <w:bCs/>
                <w:sz w:val="18"/>
                <w:szCs w:val="18"/>
                <w:lang w:eastAsia="es-ES"/>
              </w:rPr>
            </w:pPr>
            <w:r w:rsidRPr="00CD2CF3">
              <w:rPr>
                <w:rFonts w:ascii="Arial" w:eastAsia="Times New Roman" w:hAnsi="Arial" w:cs="Arial"/>
                <w:b/>
                <w:bCs/>
                <w:sz w:val="18"/>
                <w:szCs w:val="18"/>
                <w:lang w:eastAsia="es-ES"/>
              </w:rPr>
              <w:t>Quality Inn Missisauga</w:t>
            </w:r>
            <w:r w:rsidR="00C679A0">
              <w:rPr>
                <w:rFonts w:ascii="Arial" w:eastAsia="Times New Roman" w:hAnsi="Arial" w:cs="Arial"/>
                <w:b/>
                <w:bCs/>
                <w:sz w:val="18"/>
                <w:szCs w:val="18"/>
                <w:lang w:eastAsia="es-ES"/>
              </w:rPr>
              <w:t xml:space="preserve"> Hotel</w:t>
            </w:r>
            <w:r w:rsidRPr="00CD2CF3">
              <w:rPr>
                <w:rFonts w:ascii="Arial" w:eastAsia="Times New Roman" w:hAnsi="Arial" w:cs="Arial"/>
                <w:b/>
                <w:bCs/>
                <w:sz w:val="18"/>
                <w:szCs w:val="18"/>
                <w:lang w:eastAsia="es-ES"/>
              </w:rPr>
              <w:t>: con desayuno</w:t>
            </w:r>
          </w:p>
        </w:tc>
        <w:tc>
          <w:tcPr>
            <w:tcW w:w="1559" w:type="dxa"/>
            <w:tcBorders>
              <w:top w:val="nil"/>
              <w:left w:val="nil"/>
              <w:bottom w:val="single" w:sz="4" w:space="0" w:color="C00000"/>
              <w:right w:val="single" w:sz="4" w:space="0" w:color="C00000"/>
            </w:tcBorders>
            <w:shd w:val="clear" w:color="000000" w:fill="FFFFFF"/>
            <w:vAlign w:val="center"/>
            <w:hideMark/>
          </w:tcPr>
          <w:p w14:paraId="1DEADAC0" w14:textId="6C77FD5A" w:rsidR="00CD2CF3" w:rsidRPr="00CD2CF3" w:rsidRDefault="00CD2CF3" w:rsidP="00CD2CF3">
            <w:pPr>
              <w:spacing w:after="0" w:line="240" w:lineRule="auto"/>
              <w:jc w:val="center"/>
              <w:rPr>
                <w:rFonts w:ascii="Arial" w:eastAsia="Times New Roman" w:hAnsi="Arial" w:cs="Arial"/>
                <w:sz w:val="18"/>
                <w:szCs w:val="18"/>
                <w:lang w:eastAsia="es-ES"/>
              </w:rPr>
            </w:pPr>
            <w:r w:rsidRPr="00CD2CF3">
              <w:rPr>
                <w:rFonts w:ascii="Arial" w:eastAsia="Times New Roman" w:hAnsi="Arial" w:cs="Arial"/>
                <w:sz w:val="18"/>
                <w:szCs w:val="18"/>
                <w:lang w:eastAsia="es-ES"/>
              </w:rPr>
              <w:t>USD</w:t>
            </w:r>
            <w:r w:rsidRPr="00C679A0">
              <w:rPr>
                <w:rFonts w:ascii="Arial" w:eastAsia="Times New Roman" w:hAnsi="Arial" w:cs="Arial"/>
                <w:sz w:val="18"/>
                <w:szCs w:val="18"/>
                <w:lang w:eastAsia="es-ES"/>
              </w:rPr>
              <w:t xml:space="preserve"> </w:t>
            </w:r>
            <w:r w:rsidRPr="00CD2CF3">
              <w:rPr>
                <w:rFonts w:ascii="Arial" w:eastAsia="Times New Roman" w:hAnsi="Arial" w:cs="Arial"/>
                <w:sz w:val="18"/>
                <w:szCs w:val="18"/>
                <w:lang w:eastAsia="es-ES"/>
              </w:rPr>
              <w:t>235</w:t>
            </w:r>
          </w:p>
        </w:tc>
        <w:tc>
          <w:tcPr>
            <w:tcW w:w="1418" w:type="dxa"/>
            <w:tcBorders>
              <w:top w:val="nil"/>
              <w:left w:val="nil"/>
              <w:bottom w:val="single" w:sz="4" w:space="0" w:color="C00000"/>
              <w:right w:val="single" w:sz="4" w:space="0" w:color="C00000"/>
            </w:tcBorders>
            <w:shd w:val="clear" w:color="000000" w:fill="FFFFFF"/>
            <w:vAlign w:val="center"/>
            <w:hideMark/>
          </w:tcPr>
          <w:p w14:paraId="55D6AE12" w14:textId="355A4658" w:rsidR="00CD2CF3" w:rsidRPr="00CD2CF3" w:rsidRDefault="00CD2CF3" w:rsidP="00CD2CF3">
            <w:pPr>
              <w:spacing w:after="0" w:line="240" w:lineRule="auto"/>
              <w:jc w:val="center"/>
              <w:rPr>
                <w:rFonts w:ascii="Arial" w:eastAsia="Times New Roman" w:hAnsi="Arial" w:cs="Arial"/>
                <w:sz w:val="18"/>
                <w:szCs w:val="18"/>
                <w:lang w:eastAsia="es-ES"/>
              </w:rPr>
            </w:pPr>
            <w:r w:rsidRPr="00CD2CF3">
              <w:rPr>
                <w:rFonts w:ascii="Arial" w:eastAsia="Times New Roman" w:hAnsi="Arial" w:cs="Arial"/>
                <w:sz w:val="18"/>
                <w:szCs w:val="18"/>
                <w:lang w:eastAsia="es-ES"/>
              </w:rPr>
              <w:t>USD</w:t>
            </w:r>
            <w:r w:rsidRPr="00C679A0">
              <w:rPr>
                <w:rFonts w:ascii="Arial" w:eastAsia="Times New Roman" w:hAnsi="Arial" w:cs="Arial"/>
                <w:sz w:val="18"/>
                <w:szCs w:val="18"/>
                <w:lang w:eastAsia="es-ES"/>
              </w:rPr>
              <w:t xml:space="preserve"> </w:t>
            </w:r>
            <w:r w:rsidRPr="00CD2CF3">
              <w:rPr>
                <w:rFonts w:ascii="Arial" w:eastAsia="Times New Roman" w:hAnsi="Arial" w:cs="Arial"/>
                <w:sz w:val="18"/>
                <w:szCs w:val="18"/>
                <w:lang w:eastAsia="es-ES"/>
              </w:rPr>
              <w:t>235</w:t>
            </w:r>
          </w:p>
        </w:tc>
        <w:tc>
          <w:tcPr>
            <w:tcW w:w="1417" w:type="dxa"/>
            <w:tcBorders>
              <w:top w:val="nil"/>
              <w:left w:val="nil"/>
              <w:bottom w:val="single" w:sz="4" w:space="0" w:color="C00000"/>
              <w:right w:val="single" w:sz="4" w:space="0" w:color="C00000"/>
            </w:tcBorders>
            <w:shd w:val="clear" w:color="000000" w:fill="FFFFFF"/>
            <w:vAlign w:val="center"/>
            <w:hideMark/>
          </w:tcPr>
          <w:p w14:paraId="27E0DCD4" w14:textId="66D1ACD0" w:rsidR="00CD2CF3" w:rsidRPr="00CD2CF3" w:rsidRDefault="00CD2CF3" w:rsidP="00CD2CF3">
            <w:pPr>
              <w:spacing w:after="0" w:line="240" w:lineRule="auto"/>
              <w:jc w:val="center"/>
              <w:rPr>
                <w:rFonts w:ascii="Arial" w:eastAsia="Times New Roman" w:hAnsi="Arial" w:cs="Arial"/>
                <w:sz w:val="18"/>
                <w:szCs w:val="18"/>
                <w:lang w:eastAsia="es-ES"/>
              </w:rPr>
            </w:pPr>
            <w:r w:rsidRPr="00CD2CF3">
              <w:rPr>
                <w:rFonts w:ascii="Arial" w:eastAsia="Times New Roman" w:hAnsi="Arial" w:cs="Arial"/>
                <w:sz w:val="18"/>
                <w:szCs w:val="18"/>
                <w:lang w:eastAsia="es-ES"/>
              </w:rPr>
              <w:t>US</w:t>
            </w:r>
            <w:r w:rsidRPr="00C679A0">
              <w:rPr>
                <w:rFonts w:ascii="Arial" w:eastAsia="Times New Roman" w:hAnsi="Arial" w:cs="Arial"/>
                <w:sz w:val="18"/>
                <w:szCs w:val="18"/>
                <w:lang w:eastAsia="es-ES"/>
              </w:rPr>
              <w:t xml:space="preserve">D </w:t>
            </w:r>
            <w:r w:rsidRPr="00CD2CF3">
              <w:rPr>
                <w:rFonts w:ascii="Arial" w:eastAsia="Times New Roman" w:hAnsi="Arial" w:cs="Arial"/>
                <w:sz w:val="18"/>
                <w:szCs w:val="18"/>
                <w:lang w:eastAsia="es-ES"/>
              </w:rPr>
              <w:t>251</w:t>
            </w:r>
          </w:p>
        </w:tc>
        <w:tc>
          <w:tcPr>
            <w:tcW w:w="1527" w:type="dxa"/>
            <w:tcBorders>
              <w:top w:val="nil"/>
              <w:left w:val="nil"/>
              <w:bottom w:val="single" w:sz="4" w:space="0" w:color="C00000"/>
              <w:right w:val="single" w:sz="4" w:space="0" w:color="C00000"/>
            </w:tcBorders>
            <w:shd w:val="clear" w:color="000000" w:fill="FFFFFF"/>
            <w:vAlign w:val="center"/>
            <w:hideMark/>
          </w:tcPr>
          <w:p w14:paraId="78848741" w14:textId="5ED6AA79" w:rsidR="00CD2CF3" w:rsidRPr="00CD2CF3" w:rsidRDefault="00CD2CF3" w:rsidP="00CD2CF3">
            <w:pPr>
              <w:spacing w:after="0" w:line="240" w:lineRule="auto"/>
              <w:jc w:val="center"/>
              <w:rPr>
                <w:rFonts w:ascii="Arial" w:eastAsia="Times New Roman" w:hAnsi="Arial" w:cs="Arial"/>
                <w:sz w:val="18"/>
                <w:szCs w:val="18"/>
                <w:lang w:eastAsia="es-ES"/>
              </w:rPr>
            </w:pPr>
            <w:r w:rsidRPr="00CD2CF3">
              <w:rPr>
                <w:rFonts w:ascii="Arial" w:eastAsia="Times New Roman" w:hAnsi="Arial" w:cs="Arial"/>
                <w:sz w:val="18"/>
                <w:szCs w:val="18"/>
                <w:lang w:eastAsia="es-ES"/>
              </w:rPr>
              <w:t>USD</w:t>
            </w:r>
            <w:r w:rsidRPr="00C679A0">
              <w:rPr>
                <w:rFonts w:ascii="Arial" w:eastAsia="Times New Roman" w:hAnsi="Arial" w:cs="Arial"/>
                <w:sz w:val="18"/>
                <w:szCs w:val="18"/>
                <w:lang w:eastAsia="es-ES"/>
              </w:rPr>
              <w:t xml:space="preserve"> </w:t>
            </w:r>
            <w:r w:rsidRPr="00CD2CF3">
              <w:rPr>
                <w:rFonts w:ascii="Arial" w:eastAsia="Times New Roman" w:hAnsi="Arial" w:cs="Arial"/>
                <w:sz w:val="18"/>
                <w:szCs w:val="18"/>
                <w:lang w:eastAsia="es-ES"/>
              </w:rPr>
              <w:t>275</w:t>
            </w:r>
          </w:p>
        </w:tc>
      </w:tr>
      <w:tr w:rsidR="00CD2CF3" w:rsidRPr="00CD2CF3" w14:paraId="22053FE0" w14:textId="77777777" w:rsidTr="00C679A0">
        <w:trPr>
          <w:trHeight w:val="397"/>
          <w:jc w:val="center"/>
        </w:trPr>
        <w:tc>
          <w:tcPr>
            <w:tcW w:w="3539" w:type="dxa"/>
            <w:tcBorders>
              <w:top w:val="nil"/>
              <w:left w:val="single" w:sz="4" w:space="0" w:color="C00000"/>
              <w:bottom w:val="single" w:sz="4" w:space="0" w:color="C00000"/>
              <w:right w:val="single" w:sz="4" w:space="0" w:color="C00000"/>
            </w:tcBorders>
            <w:shd w:val="clear" w:color="000000" w:fill="FFFFFF"/>
            <w:vAlign w:val="center"/>
            <w:hideMark/>
          </w:tcPr>
          <w:p w14:paraId="039A673A" w14:textId="0E5E6FCD" w:rsidR="00CD2CF3" w:rsidRPr="00CD2CF3" w:rsidRDefault="00CD2CF3" w:rsidP="00CD2CF3">
            <w:pPr>
              <w:spacing w:after="0" w:line="240" w:lineRule="auto"/>
              <w:rPr>
                <w:rFonts w:ascii="Arial" w:eastAsia="Times New Roman" w:hAnsi="Arial" w:cs="Arial"/>
                <w:b/>
                <w:bCs/>
                <w:sz w:val="18"/>
                <w:szCs w:val="18"/>
                <w:lang w:eastAsia="es-ES"/>
              </w:rPr>
            </w:pPr>
            <w:r w:rsidRPr="00CD2CF3">
              <w:rPr>
                <w:rFonts w:ascii="Arial" w:eastAsia="Times New Roman" w:hAnsi="Arial" w:cs="Arial"/>
                <w:b/>
                <w:bCs/>
                <w:sz w:val="18"/>
                <w:szCs w:val="18"/>
                <w:lang w:eastAsia="es-ES"/>
              </w:rPr>
              <w:t>Best Western Brossard</w:t>
            </w:r>
            <w:r w:rsidR="00C679A0">
              <w:rPr>
                <w:rFonts w:ascii="Arial" w:eastAsia="Times New Roman" w:hAnsi="Arial" w:cs="Arial"/>
                <w:b/>
                <w:bCs/>
                <w:sz w:val="18"/>
                <w:szCs w:val="18"/>
                <w:lang w:eastAsia="es-ES"/>
              </w:rPr>
              <w:t xml:space="preserve"> Hotel</w:t>
            </w:r>
            <w:r w:rsidRPr="00CD2CF3">
              <w:rPr>
                <w:rFonts w:ascii="Arial" w:eastAsia="Times New Roman" w:hAnsi="Arial" w:cs="Arial"/>
                <w:b/>
                <w:bCs/>
                <w:sz w:val="18"/>
                <w:szCs w:val="18"/>
                <w:lang w:eastAsia="es-ES"/>
              </w:rPr>
              <w:t>: con desayuno</w:t>
            </w:r>
          </w:p>
        </w:tc>
        <w:tc>
          <w:tcPr>
            <w:tcW w:w="1559" w:type="dxa"/>
            <w:tcBorders>
              <w:top w:val="nil"/>
              <w:left w:val="nil"/>
              <w:bottom w:val="single" w:sz="4" w:space="0" w:color="C00000"/>
              <w:right w:val="single" w:sz="4" w:space="0" w:color="C00000"/>
            </w:tcBorders>
            <w:shd w:val="clear" w:color="000000" w:fill="FFFFFF"/>
            <w:vAlign w:val="center"/>
            <w:hideMark/>
          </w:tcPr>
          <w:p w14:paraId="5576BFE3" w14:textId="3E7EF9B6" w:rsidR="00CD2CF3" w:rsidRPr="00CD2CF3" w:rsidRDefault="00CD2CF3" w:rsidP="00CD2CF3">
            <w:pPr>
              <w:spacing w:after="0" w:line="240" w:lineRule="auto"/>
              <w:jc w:val="center"/>
              <w:rPr>
                <w:rFonts w:ascii="Arial" w:eastAsia="Times New Roman" w:hAnsi="Arial" w:cs="Arial"/>
                <w:sz w:val="18"/>
                <w:szCs w:val="18"/>
                <w:lang w:eastAsia="es-ES"/>
              </w:rPr>
            </w:pPr>
            <w:r w:rsidRPr="00CD2CF3">
              <w:rPr>
                <w:rFonts w:ascii="Arial" w:eastAsia="Times New Roman" w:hAnsi="Arial" w:cs="Arial"/>
                <w:sz w:val="18"/>
                <w:szCs w:val="18"/>
                <w:lang w:eastAsia="es-ES"/>
              </w:rPr>
              <w:t>USD</w:t>
            </w:r>
            <w:r w:rsidRPr="00C679A0">
              <w:rPr>
                <w:rFonts w:ascii="Arial" w:eastAsia="Times New Roman" w:hAnsi="Arial" w:cs="Arial"/>
                <w:sz w:val="18"/>
                <w:szCs w:val="18"/>
                <w:lang w:eastAsia="es-ES"/>
              </w:rPr>
              <w:t xml:space="preserve"> </w:t>
            </w:r>
            <w:r w:rsidRPr="00CD2CF3">
              <w:rPr>
                <w:rFonts w:ascii="Arial" w:eastAsia="Times New Roman" w:hAnsi="Arial" w:cs="Arial"/>
                <w:sz w:val="18"/>
                <w:szCs w:val="18"/>
                <w:lang w:eastAsia="es-ES"/>
              </w:rPr>
              <w:t>210</w:t>
            </w:r>
          </w:p>
        </w:tc>
        <w:tc>
          <w:tcPr>
            <w:tcW w:w="1418" w:type="dxa"/>
            <w:tcBorders>
              <w:top w:val="nil"/>
              <w:left w:val="nil"/>
              <w:bottom w:val="single" w:sz="4" w:space="0" w:color="C00000"/>
              <w:right w:val="single" w:sz="4" w:space="0" w:color="C00000"/>
            </w:tcBorders>
            <w:shd w:val="clear" w:color="000000" w:fill="FFFFFF"/>
            <w:vAlign w:val="center"/>
            <w:hideMark/>
          </w:tcPr>
          <w:p w14:paraId="47AC3A8F" w14:textId="0D93A046" w:rsidR="00CD2CF3" w:rsidRPr="00CD2CF3" w:rsidRDefault="00CD2CF3" w:rsidP="00CD2CF3">
            <w:pPr>
              <w:spacing w:after="0" w:line="240" w:lineRule="auto"/>
              <w:jc w:val="center"/>
              <w:rPr>
                <w:rFonts w:ascii="Arial" w:eastAsia="Times New Roman" w:hAnsi="Arial" w:cs="Arial"/>
                <w:sz w:val="18"/>
                <w:szCs w:val="18"/>
                <w:lang w:eastAsia="es-ES"/>
              </w:rPr>
            </w:pPr>
            <w:r w:rsidRPr="00CD2CF3">
              <w:rPr>
                <w:rFonts w:ascii="Arial" w:eastAsia="Times New Roman" w:hAnsi="Arial" w:cs="Arial"/>
                <w:sz w:val="18"/>
                <w:szCs w:val="18"/>
                <w:lang w:eastAsia="es-ES"/>
              </w:rPr>
              <w:t>USD 210</w:t>
            </w:r>
          </w:p>
        </w:tc>
        <w:tc>
          <w:tcPr>
            <w:tcW w:w="1417" w:type="dxa"/>
            <w:tcBorders>
              <w:top w:val="nil"/>
              <w:left w:val="nil"/>
              <w:bottom w:val="single" w:sz="4" w:space="0" w:color="C00000"/>
              <w:right w:val="single" w:sz="4" w:space="0" w:color="C00000"/>
            </w:tcBorders>
            <w:shd w:val="clear" w:color="000000" w:fill="FFFFFF"/>
            <w:vAlign w:val="center"/>
            <w:hideMark/>
          </w:tcPr>
          <w:p w14:paraId="354F6AA6" w14:textId="76F51E96" w:rsidR="00CD2CF3" w:rsidRPr="00CD2CF3" w:rsidRDefault="00CD2CF3" w:rsidP="00CD2CF3">
            <w:pPr>
              <w:spacing w:after="0" w:line="240" w:lineRule="auto"/>
              <w:jc w:val="center"/>
              <w:rPr>
                <w:rFonts w:ascii="Arial" w:eastAsia="Times New Roman" w:hAnsi="Arial" w:cs="Arial"/>
                <w:sz w:val="18"/>
                <w:szCs w:val="18"/>
                <w:lang w:eastAsia="es-ES"/>
              </w:rPr>
            </w:pPr>
            <w:r w:rsidRPr="00CD2CF3">
              <w:rPr>
                <w:rFonts w:ascii="Arial" w:eastAsia="Times New Roman" w:hAnsi="Arial" w:cs="Arial"/>
                <w:sz w:val="18"/>
                <w:szCs w:val="18"/>
                <w:lang w:eastAsia="es-ES"/>
              </w:rPr>
              <w:t>USD</w:t>
            </w:r>
            <w:r w:rsidRPr="00C679A0">
              <w:rPr>
                <w:rFonts w:ascii="Arial" w:eastAsia="Times New Roman" w:hAnsi="Arial" w:cs="Arial"/>
                <w:sz w:val="18"/>
                <w:szCs w:val="18"/>
                <w:lang w:eastAsia="es-ES"/>
              </w:rPr>
              <w:t xml:space="preserve"> </w:t>
            </w:r>
            <w:r w:rsidRPr="00CD2CF3">
              <w:rPr>
                <w:rFonts w:ascii="Arial" w:eastAsia="Times New Roman" w:hAnsi="Arial" w:cs="Arial"/>
                <w:sz w:val="18"/>
                <w:szCs w:val="18"/>
                <w:lang w:eastAsia="es-ES"/>
              </w:rPr>
              <w:t>227</w:t>
            </w:r>
          </w:p>
        </w:tc>
        <w:tc>
          <w:tcPr>
            <w:tcW w:w="1527" w:type="dxa"/>
            <w:tcBorders>
              <w:top w:val="nil"/>
              <w:left w:val="nil"/>
              <w:bottom w:val="single" w:sz="4" w:space="0" w:color="C00000"/>
              <w:right w:val="single" w:sz="4" w:space="0" w:color="C00000"/>
            </w:tcBorders>
            <w:shd w:val="clear" w:color="000000" w:fill="FFFFFF"/>
            <w:vAlign w:val="center"/>
            <w:hideMark/>
          </w:tcPr>
          <w:p w14:paraId="42BB2EF5" w14:textId="16DF91A0" w:rsidR="00CD2CF3" w:rsidRPr="00CD2CF3" w:rsidRDefault="00CD2CF3" w:rsidP="00CD2CF3">
            <w:pPr>
              <w:spacing w:after="0" w:line="240" w:lineRule="auto"/>
              <w:jc w:val="center"/>
              <w:rPr>
                <w:rFonts w:ascii="Arial" w:eastAsia="Times New Roman" w:hAnsi="Arial" w:cs="Arial"/>
                <w:sz w:val="18"/>
                <w:szCs w:val="18"/>
                <w:lang w:eastAsia="es-ES"/>
              </w:rPr>
            </w:pPr>
            <w:r w:rsidRPr="00CD2CF3">
              <w:rPr>
                <w:rFonts w:ascii="Arial" w:eastAsia="Times New Roman" w:hAnsi="Arial" w:cs="Arial"/>
                <w:sz w:val="18"/>
                <w:szCs w:val="18"/>
                <w:lang w:eastAsia="es-ES"/>
              </w:rPr>
              <w:t>USD</w:t>
            </w:r>
            <w:r w:rsidRPr="00C679A0">
              <w:rPr>
                <w:rFonts w:ascii="Arial" w:eastAsia="Times New Roman" w:hAnsi="Arial" w:cs="Arial"/>
                <w:sz w:val="18"/>
                <w:szCs w:val="18"/>
                <w:lang w:eastAsia="es-ES"/>
              </w:rPr>
              <w:t xml:space="preserve"> </w:t>
            </w:r>
            <w:r w:rsidRPr="00CD2CF3">
              <w:rPr>
                <w:rFonts w:ascii="Arial" w:eastAsia="Times New Roman" w:hAnsi="Arial" w:cs="Arial"/>
                <w:sz w:val="18"/>
                <w:szCs w:val="18"/>
                <w:lang w:eastAsia="es-ES"/>
              </w:rPr>
              <w:t>243</w:t>
            </w:r>
          </w:p>
        </w:tc>
      </w:tr>
    </w:tbl>
    <w:p w14:paraId="407547A7" w14:textId="6E4AA0F1" w:rsidR="00F95BEA" w:rsidRDefault="00F95BEA"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400D3523" w14:textId="77777777" w:rsidR="00F95BEA" w:rsidRDefault="00F95BEA"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2BA226A1" w14:textId="2C98CA56" w:rsidR="0046232D" w:rsidRPr="008F37FB" w:rsidRDefault="0046232D"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NOTAS IMPORTANTES:</w:t>
      </w:r>
    </w:p>
    <w:p w14:paraId="30C76E58" w14:textId="77777777" w:rsidR="00F76762" w:rsidRPr="00F57428" w:rsidRDefault="00F76762" w:rsidP="00F76762">
      <w:pPr>
        <w:pStyle w:val="Sinespaciado"/>
        <w:widowControl w:val="0"/>
        <w:numPr>
          <w:ilvl w:val="0"/>
          <w:numId w:val="3"/>
        </w:numPr>
        <w:adjustRightInd w:val="0"/>
        <w:jc w:val="both"/>
        <w:textAlignment w:val="baseline"/>
        <w:rPr>
          <w:rFonts w:ascii="Arial" w:hAnsi="Arial" w:cs="Arial"/>
          <w:color w:val="0D0D0D" w:themeColor="text1" w:themeTint="F2"/>
          <w:sz w:val="18"/>
          <w:szCs w:val="18"/>
          <w:lang w:val="es-ES" w:eastAsia="es-ES"/>
        </w:rPr>
      </w:pPr>
      <w:r w:rsidRPr="00F57428">
        <w:rPr>
          <w:rFonts w:ascii="Arial" w:hAnsi="Arial" w:cs="Arial"/>
          <w:color w:val="0D0D0D" w:themeColor="text1" w:themeTint="F2"/>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14:paraId="6DE0FB16" w14:textId="77777777" w:rsidR="00F76762" w:rsidRPr="00F57428" w:rsidRDefault="00F76762" w:rsidP="00F76762">
      <w:pPr>
        <w:pStyle w:val="Sinespaciado"/>
        <w:widowControl w:val="0"/>
        <w:numPr>
          <w:ilvl w:val="0"/>
          <w:numId w:val="3"/>
        </w:numPr>
        <w:adjustRightInd w:val="0"/>
        <w:jc w:val="both"/>
        <w:textAlignment w:val="baseline"/>
        <w:rPr>
          <w:rFonts w:ascii="Arial" w:hAnsi="Arial" w:cs="Arial"/>
          <w:color w:val="0D0D0D" w:themeColor="text1" w:themeTint="F2"/>
          <w:sz w:val="18"/>
          <w:szCs w:val="18"/>
          <w:lang w:val="es-ES" w:eastAsia="es-ES"/>
        </w:rPr>
      </w:pPr>
      <w:r w:rsidRPr="00F57428">
        <w:rPr>
          <w:rFonts w:ascii="Arial" w:hAnsi="Arial" w:cs="Arial"/>
          <w:color w:val="0D0D0D" w:themeColor="text1" w:themeTint="F2"/>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14:paraId="6B0D6204"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La vigencia de su pasaporte deberá tener mínimo seis meses a partir de la fecha del inicio de su viaje.</w:t>
      </w:r>
    </w:p>
    <w:p w14:paraId="7F4415D0"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7205B948"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sidRPr="00F57428">
        <w:rPr>
          <w:rFonts w:ascii="Arial" w:hAnsi="Arial" w:cs="Arial"/>
          <w:color w:val="0D0D0D" w:themeColor="text1" w:themeTint="F2"/>
          <w:sz w:val="18"/>
          <w:szCs w:val="18"/>
        </w:rPr>
        <w:t>Si su avión regresa por la tarde, el hotel podrá mantener sus pertenencias.</w:t>
      </w:r>
    </w:p>
    <w:p w14:paraId="60A1EE93"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rPr>
        <w:t>Todos los hoteles en Canadá exigen al pasajero una tarjeta de crédito o un depósito en efectivo como garantía para poder facilitar los servicios de llamadas telefónicas, minibar, lavandería, cargos por servicio de habitación, etc.</w:t>
      </w:r>
    </w:p>
    <w:p w14:paraId="3F4A5B23"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14:paraId="22973079"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14:paraId="1D2B54DF" w14:textId="77777777" w:rsidR="00F76762" w:rsidRPr="00F57428" w:rsidRDefault="00F76762" w:rsidP="00F76762">
      <w:pPr>
        <w:pStyle w:val="Prrafodelista"/>
        <w:numPr>
          <w:ilvl w:val="0"/>
          <w:numId w:val="3"/>
        </w:numPr>
        <w:spacing w:after="0" w:line="240" w:lineRule="auto"/>
        <w:jc w:val="both"/>
        <w:rPr>
          <w:rFonts w:ascii="Arial" w:eastAsia="Times New Roman" w:hAnsi="Arial" w:cs="Arial"/>
          <w:color w:val="0D0D0D" w:themeColor="text1" w:themeTint="F2"/>
          <w:sz w:val="18"/>
          <w:szCs w:val="18"/>
          <w:u w:val="single"/>
          <w:lang w:val="es-MX" w:eastAsia="es-ES"/>
        </w:rPr>
      </w:pPr>
      <w:r w:rsidRPr="00F57428">
        <w:rPr>
          <w:rFonts w:ascii="Arial" w:eastAsia="Times New Roman" w:hAnsi="Arial" w:cs="Arial"/>
          <w:color w:val="0D0D0D" w:themeColor="text1" w:themeTint="F2"/>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14:paraId="2263AA5B" w14:textId="7777777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Se proporcionará un número de urgencias del proveedor de servicio, el cual se puede marcar sin moneda desde un teléfono público. Si marcan desde un celular, no nos hacemos responsables de los cargos.</w:t>
      </w:r>
    </w:p>
    <w:p w14:paraId="648B3980" w14:textId="48D430F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Los traslados de circuitos son grupales y no privados. Se tratará de hacer esperar lo menos posible a los pasajeros.</w:t>
      </w:r>
    </w:p>
    <w:p w14:paraId="0F674016" w14:textId="50E40A38" w:rsidR="00F57428" w:rsidRPr="00F57428" w:rsidRDefault="00F57428"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Style w:val="Textoennegrita"/>
          <w:rFonts w:ascii="Arial" w:hAnsi="Arial" w:cs="Arial"/>
          <w:b w:val="0"/>
          <w:bCs w:val="0"/>
          <w:color w:val="0D0D0D" w:themeColor="text1" w:themeTint="F2"/>
          <w:sz w:val="18"/>
          <w:szCs w:val="18"/>
          <w:bdr w:val="none" w:sz="0" w:space="0" w:color="auto" w:frame="1"/>
        </w:rPr>
        <w:t xml:space="preserve">Para poder confirmar los traslados debemos recibir la información completa 10 días hábiles antes de la salida. Si no recibimos la información dentro de este esquema, </w:t>
      </w:r>
      <w:r w:rsidRPr="00F57428">
        <w:rPr>
          <w:rFonts w:ascii="Arial" w:hAnsi="Arial" w:cs="Arial"/>
          <w:color w:val="0D0D0D" w:themeColor="text1" w:themeTint="F2"/>
          <w:sz w:val="18"/>
          <w:szCs w:val="18"/>
        </w:rPr>
        <w:t>no se podrá proporcionar los servicios de traslados de entrada y/o salida, y no serán reembolsables.</w:t>
      </w:r>
    </w:p>
    <w:p w14:paraId="4824977E" w14:textId="7777777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 xml:space="preserve">En caso de que el vuelo llegue adelantado o atrasado se hará lo posible por dar el traslado con la mayor celeridad posible. El pasajero debe llamar a nuestro número de urgencias en caso no encontrar a nuestro personal esperando, caso contrario no tendrán derecho a reembolso. </w:t>
      </w:r>
    </w:p>
    <w:p w14:paraId="3ED49FE7" w14:textId="7777777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Si el vuelo llega adelantado o atrasado tal vez no encuentre nuestro personal esperando, por favor llame al número de urgencias.</w:t>
      </w:r>
    </w:p>
    <w:p w14:paraId="7E0746AB" w14:textId="7777777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En caso de atraso o pérdida de conexión, el pasajero deberá llamar a nuestro número de urgencias para avisar inmediatamente sobre el dicho atraso y en caso de no tener respuesta dejar un mensaje aclarando su nombre, y los detalles del llamado, o el número de vuelo si hay cambio.</w:t>
      </w:r>
    </w:p>
    <w:p w14:paraId="782F0195" w14:textId="77777777" w:rsidR="00F76762" w:rsidRPr="00F57428" w:rsidRDefault="00F76762" w:rsidP="00F76762">
      <w:pPr>
        <w:pStyle w:val="Sinespaciado"/>
        <w:widowControl w:val="0"/>
        <w:numPr>
          <w:ilvl w:val="0"/>
          <w:numId w:val="14"/>
        </w:numPr>
        <w:adjustRightInd w:val="0"/>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lang w:val="es-ES_tradnl" w:eastAsia="es-ES"/>
        </w:rPr>
        <w:t>Los menores que comparten no incluyen desayuno.</w:t>
      </w:r>
    </w:p>
    <w:p w14:paraId="3E5CADE3" w14:textId="77777777" w:rsidR="00F76762" w:rsidRPr="00F57428" w:rsidRDefault="00F76762" w:rsidP="00F76762">
      <w:pPr>
        <w:pStyle w:val="Sinespaciado"/>
        <w:widowControl w:val="0"/>
        <w:numPr>
          <w:ilvl w:val="0"/>
          <w:numId w:val="14"/>
        </w:numPr>
        <w:adjustRightInd w:val="0"/>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lang w:eastAsia="es-ES"/>
        </w:rPr>
        <w:t>Consulte suplementos para traslados desde y/o al aeropuerto en horarios nocturnos.</w:t>
      </w:r>
    </w:p>
    <w:p w14:paraId="624E6283" w14:textId="77777777" w:rsidR="00F76762" w:rsidRPr="00F57428" w:rsidRDefault="00F76762" w:rsidP="00F76762">
      <w:pPr>
        <w:pStyle w:val="Sinespaciado"/>
        <w:widowControl w:val="0"/>
        <w:numPr>
          <w:ilvl w:val="0"/>
          <w:numId w:val="14"/>
        </w:numPr>
        <w:adjustRightInd w:val="0"/>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rPr>
        <w:t>En caso de que el cliente desista de realizar alguno de los servicios solicitados o contratados, no tendrá derecho a la devolución de las cantidades que hubiera abonado.</w:t>
      </w:r>
    </w:p>
    <w:p w14:paraId="6B62F1B3" w14:textId="77777777" w:rsidR="00C40E86" w:rsidRPr="00F57428" w:rsidRDefault="00C40E86" w:rsidP="00A7510D">
      <w:pPr>
        <w:spacing w:after="0" w:line="240" w:lineRule="auto"/>
        <w:rPr>
          <w:rFonts w:ascii="Arial" w:eastAsia="Times New Roman" w:hAnsi="Arial" w:cs="Arial"/>
          <w:color w:val="0D0D0D" w:themeColor="text1" w:themeTint="F2"/>
          <w:sz w:val="18"/>
          <w:szCs w:val="18"/>
          <w:u w:val="single"/>
          <w:lang w:eastAsia="es-ES"/>
        </w:rPr>
      </w:pPr>
    </w:p>
    <w:p w14:paraId="171716F1" w14:textId="77777777" w:rsidR="0046232D" w:rsidRDefault="00BB725A" w:rsidP="00697C59">
      <w:pPr>
        <w:spacing w:after="0" w:line="240" w:lineRule="auto"/>
        <w:jc w:val="center"/>
        <w:rPr>
          <w:rFonts w:ascii="Arial" w:eastAsia="Times New Roman" w:hAnsi="Arial" w:cs="Arial"/>
          <w:b/>
          <w:color w:val="E36C0A" w:themeColor="accent6" w:themeShade="BF"/>
          <w:sz w:val="18"/>
          <w:szCs w:val="18"/>
          <w:u w:val="single"/>
          <w:lang w:eastAsia="es-ES"/>
        </w:rPr>
      </w:pPr>
      <w:r w:rsidRPr="004816BD">
        <w:rPr>
          <w:rFonts w:ascii="Arial" w:eastAsia="Times New Roman" w:hAnsi="Arial" w:cs="Arial"/>
          <w:b/>
          <w:color w:val="E36C0A" w:themeColor="accent6" w:themeShade="BF"/>
          <w:sz w:val="18"/>
          <w:szCs w:val="18"/>
          <w:u w:val="single"/>
          <w:lang w:eastAsia="es-ES"/>
        </w:rPr>
        <w:t>AVISO DE PRIVACIDAD</w:t>
      </w:r>
      <w:r w:rsidR="0046232D" w:rsidRPr="004816BD">
        <w:rPr>
          <w:rFonts w:ascii="Arial" w:eastAsia="Times New Roman" w:hAnsi="Arial" w:cs="Arial"/>
          <w:b/>
          <w:color w:val="E36C0A" w:themeColor="accent6" w:themeShade="BF"/>
          <w:sz w:val="18"/>
          <w:szCs w:val="18"/>
          <w:u w:val="single"/>
          <w:lang w:eastAsia="es-ES"/>
        </w:rPr>
        <w:t>:</w:t>
      </w:r>
    </w:p>
    <w:p w14:paraId="02F2C34E" w14:textId="77777777" w:rsidR="00C40E86" w:rsidRPr="004816BD" w:rsidRDefault="00C40E86" w:rsidP="00697C59">
      <w:pPr>
        <w:spacing w:after="0" w:line="240" w:lineRule="auto"/>
        <w:jc w:val="center"/>
        <w:rPr>
          <w:rFonts w:ascii="Arial" w:eastAsia="Times New Roman" w:hAnsi="Arial" w:cs="Arial"/>
          <w:b/>
          <w:color w:val="E36C0A" w:themeColor="accent6" w:themeShade="BF"/>
          <w:sz w:val="18"/>
          <w:szCs w:val="18"/>
          <w:u w:val="single"/>
          <w:lang w:eastAsia="es-ES"/>
        </w:rPr>
      </w:pPr>
    </w:p>
    <w:p w14:paraId="6098A790" w14:textId="0C0DDC42" w:rsidR="00351C8F" w:rsidRDefault="0046232D" w:rsidP="0046232D">
      <w:pPr>
        <w:pStyle w:val="Sinespaciado"/>
        <w:widowControl w:val="0"/>
        <w:adjustRightInd w:val="0"/>
        <w:jc w:val="both"/>
        <w:textAlignment w:val="baseline"/>
        <w:rPr>
          <w:rFonts w:ascii="Arial" w:hAnsi="Arial" w:cs="Arial"/>
          <w:sz w:val="18"/>
          <w:szCs w:val="18"/>
          <w:lang w:val="es-ES"/>
        </w:rPr>
      </w:pPr>
      <w:r w:rsidRPr="004816BD">
        <w:rPr>
          <w:rFonts w:ascii="Arial" w:hAnsi="Arial" w:cs="Arial"/>
          <w:sz w:val="18"/>
          <w:szCs w:val="18"/>
          <w:lang w:val="es-ES"/>
        </w:rPr>
        <w:t xml:space="preserve">En cumplimiento por lo dispuesto en el artículo 15 de la Ley Federal de Protección de datos Personales en Posesión de los Particulares (LFPDPPP), le informamos </w:t>
      </w:r>
      <w:r w:rsidR="000175CC" w:rsidRPr="004816BD">
        <w:rPr>
          <w:rFonts w:ascii="Arial" w:hAnsi="Arial" w:cs="Arial"/>
          <w:sz w:val="18"/>
          <w:szCs w:val="18"/>
          <w:lang w:val="es-ES"/>
        </w:rPr>
        <w:t>que sus</w:t>
      </w:r>
      <w:r w:rsidRPr="004816BD">
        <w:rPr>
          <w:rFonts w:ascii="Arial" w:hAnsi="Arial" w:cs="Arial"/>
          <w:sz w:val="18"/>
          <w:szCs w:val="18"/>
          <w:lang w:val="es-ES"/>
        </w:rPr>
        <w:t xml:space="preserve"> datos personales que llegase a proporcionar de manera libre y voluntaria a través de este o cualquier otro medio estarán sujetos a las disposiciones </w:t>
      </w:r>
      <w:r w:rsidR="00F70DEF" w:rsidRPr="004816BD">
        <w:rPr>
          <w:rFonts w:ascii="Arial" w:hAnsi="Arial" w:cs="Arial"/>
          <w:sz w:val="18"/>
          <w:szCs w:val="18"/>
          <w:lang w:val="es-ES"/>
        </w:rPr>
        <w:t>del Aviso de Privacidad de Tourm</w:t>
      </w:r>
      <w:r w:rsidRPr="004816BD">
        <w:rPr>
          <w:rFonts w:ascii="Arial" w:hAnsi="Arial" w:cs="Arial"/>
          <w:sz w:val="18"/>
          <w:szCs w:val="18"/>
          <w:lang w:val="es-ES"/>
        </w:rPr>
        <w:t xml:space="preserve">undial el cual puede ser consultado en el sitio web: </w:t>
      </w:r>
      <w:hyperlink r:id="rId12" w:history="1">
        <w:r w:rsidRPr="004816BD">
          <w:rPr>
            <w:rStyle w:val="Hipervnculo"/>
            <w:rFonts w:ascii="Arial" w:hAnsi="Arial" w:cs="Arial"/>
            <w:sz w:val="18"/>
            <w:szCs w:val="18"/>
            <w:lang w:val="es-ES"/>
          </w:rPr>
          <w:t>www.tourmundial.mx</w:t>
        </w:r>
      </w:hyperlink>
      <w:r w:rsidRPr="004816BD">
        <w:rPr>
          <w:rFonts w:ascii="Arial" w:hAnsi="Arial" w:cs="Arial"/>
          <w:sz w:val="18"/>
          <w:szCs w:val="18"/>
          <w:lang w:val="es-ES"/>
        </w:rPr>
        <w:tab/>
      </w:r>
    </w:p>
    <w:p w14:paraId="680A4E5D" w14:textId="77777777" w:rsidR="00C40E86" w:rsidRPr="004816BD" w:rsidRDefault="00C40E86" w:rsidP="0046232D">
      <w:pPr>
        <w:pStyle w:val="Sinespaciado"/>
        <w:widowControl w:val="0"/>
        <w:adjustRightInd w:val="0"/>
        <w:jc w:val="both"/>
        <w:textAlignment w:val="baseline"/>
        <w:rPr>
          <w:rFonts w:ascii="Arial" w:hAnsi="Arial" w:cs="Arial"/>
          <w:color w:val="FF0000"/>
          <w:sz w:val="14"/>
          <w:szCs w:val="18"/>
          <w:lang w:val="es-ES"/>
        </w:rPr>
      </w:pPr>
    </w:p>
    <w:p w14:paraId="7B44B929" w14:textId="24CDA82F" w:rsidR="0046232D" w:rsidRDefault="00025120" w:rsidP="0046232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VIGENCIA</w:t>
      </w:r>
      <w:r w:rsidR="00E75649">
        <w:rPr>
          <w:rFonts w:ascii="Arial" w:hAnsi="Arial" w:cs="Arial"/>
          <w:b/>
          <w:color w:val="E36C0A" w:themeColor="accent6" w:themeShade="BF"/>
          <w:sz w:val="22"/>
          <w:szCs w:val="22"/>
          <w:u w:val="single"/>
          <w:lang w:val="es-ES_tradnl" w:eastAsia="es-ES"/>
        </w:rPr>
        <w:t xml:space="preserve"> </w:t>
      </w:r>
      <w:r w:rsidR="00F04062">
        <w:rPr>
          <w:rFonts w:ascii="Arial" w:hAnsi="Arial" w:cs="Arial"/>
          <w:b/>
          <w:color w:val="E36C0A" w:themeColor="accent6" w:themeShade="BF"/>
          <w:sz w:val="22"/>
          <w:szCs w:val="22"/>
          <w:u w:val="single"/>
          <w:lang w:val="es-ES_tradnl" w:eastAsia="es-ES"/>
        </w:rPr>
        <w:t xml:space="preserve">DEL </w:t>
      </w:r>
      <w:r w:rsidR="00ED74F7">
        <w:rPr>
          <w:rFonts w:ascii="Arial" w:hAnsi="Arial" w:cs="Arial"/>
          <w:b/>
          <w:color w:val="E36C0A" w:themeColor="accent6" w:themeShade="BF"/>
          <w:sz w:val="22"/>
          <w:szCs w:val="22"/>
          <w:u w:val="single"/>
          <w:lang w:val="es-ES_tradnl" w:eastAsia="es-ES"/>
        </w:rPr>
        <w:t>12</w:t>
      </w:r>
      <w:r w:rsidR="00E676A7">
        <w:rPr>
          <w:rFonts w:ascii="Arial" w:hAnsi="Arial" w:cs="Arial"/>
          <w:b/>
          <w:color w:val="E36C0A" w:themeColor="accent6" w:themeShade="BF"/>
          <w:sz w:val="22"/>
          <w:szCs w:val="22"/>
          <w:u w:val="single"/>
          <w:lang w:val="es-ES_tradnl" w:eastAsia="es-ES"/>
        </w:rPr>
        <w:t xml:space="preserve"> DE </w:t>
      </w:r>
      <w:r w:rsidR="00ED74F7">
        <w:rPr>
          <w:rFonts w:ascii="Arial" w:hAnsi="Arial" w:cs="Arial"/>
          <w:b/>
          <w:color w:val="E36C0A" w:themeColor="accent6" w:themeShade="BF"/>
          <w:sz w:val="22"/>
          <w:szCs w:val="22"/>
          <w:u w:val="single"/>
          <w:lang w:val="es-ES_tradnl" w:eastAsia="es-ES"/>
        </w:rPr>
        <w:t>MAYO</w:t>
      </w:r>
      <w:r w:rsidR="00E676A7">
        <w:rPr>
          <w:rFonts w:ascii="Arial" w:hAnsi="Arial" w:cs="Arial"/>
          <w:b/>
          <w:color w:val="E36C0A" w:themeColor="accent6" w:themeShade="BF"/>
          <w:sz w:val="22"/>
          <w:szCs w:val="22"/>
          <w:u w:val="single"/>
          <w:lang w:val="es-ES_tradnl" w:eastAsia="es-ES"/>
        </w:rPr>
        <w:t xml:space="preserve"> AL </w:t>
      </w:r>
      <w:r w:rsidR="00ED74F7">
        <w:rPr>
          <w:rFonts w:ascii="Arial" w:hAnsi="Arial" w:cs="Arial"/>
          <w:b/>
          <w:color w:val="E36C0A" w:themeColor="accent6" w:themeShade="BF"/>
          <w:sz w:val="22"/>
          <w:szCs w:val="22"/>
          <w:u w:val="single"/>
          <w:lang w:val="es-ES_tradnl" w:eastAsia="es-ES"/>
        </w:rPr>
        <w:t>10</w:t>
      </w:r>
      <w:r w:rsidR="00E676A7">
        <w:rPr>
          <w:rFonts w:ascii="Arial" w:hAnsi="Arial" w:cs="Arial"/>
          <w:b/>
          <w:color w:val="E36C0A" w:themeColor="accent6" w:themeShade="BF"/>
          <w:sz w:val="22"/>
          <w:szCs w:val="22"/>
          <w:u w:val="single"/>
          <w:lang w:val="es-ES_tradnl" w:eastAsia="es-ES"/>
        </w:rPr>
        <w:t xml:space="preserve"> DE </w:t>
      </w:r>
      <w:r w:rsidR="00ED74F7">
        <w:rPr>
          <w:rFonts w:ascii="Arial" w:hAnsi="Arial" w:cs="Arial"/>
          <w:b/>
          <w:color w:val="E36C0A" w:themeColor="accent6" w:themeShade="BF"/>
          <w:sz w:val="22"/>
          <w:szCs w:val="22"/>
          <w:u w:val="single"/>
          <w:lang w:val="es-ES_tradnl" w:eastAsia="es-ES"/>
        </w:rPr>
        <w:t>NOVIEMBRE</w:t>
      </w:r>
      <w:r w:rsidR="005278A9">
        <w:rPr>
          <w:rFonts w:ascii="Arial" w:hAnsi="Arial" w:cs="Arial"/>
          <w:b/>
          <w:color w:val="E36C0A" w:themeColor="accent6" w:themeShade="BF"/>
          <w:sz w:val="22"/>
          <w:szCs w:val="22"/>
          <w:u w:val="single"/>
          <w:lang w:val="es-ES_tradnl" w:eastAsia="es-ES"/>
        </w:rPr>
        <w:t xml:space="preserve"> 202</w:t>
      </w:r>
      <w:r w:rsidR="008F37FB">
        <w:rPr>
          <w:rFonts w:ascii="Arial" w:hAnsi="Arial" w:cs="Arial"/>
          <w:b/>
          <w:color w:val="E36C0A" w:themeColor="accent6" w:themeShade="BF"/>
          <w:sz w:val="22"/>
          <w:szCs w:val="22"/>
          <w:u w:val="single"/>
          <w:lang w:val="es-ES_tradnl" w:eastAsia="es-ES"/>
        </w:rPr>
        <w:t>4</w:t>
      </w:r>
    </w:p>
    <w:p w14:paraId="0505B77A" w14:textId="77777777" w:rsidR="00E75649" w:rsidRPr="00C40E86" w:rsidRDefault="00E261FB" w:rsidP="00C40E86">
      <w:pPr>
        <w:pStyle w:val="Sinespaciado"/>
        <w:widowControl w:val="0"/>
        <w:adjustRightInd w:val="0"/>
        <w:jc w:val="center"/>
        <w:textAlignment w:val="baseline"/>
        <w:rPr>
          <w:rFonts w:ascii="Arial" w:hAnsi="Arial" w:cs="Arial"/>
          <w:b/>
          <w:color w:val="FFFFFF" w:themeColor="background1"/>
          <w:sz w:val="22"/>
          <w:szCs w:val="18"/>
          <w:u w:val="single"/>
          <w:lang w:val="es-ES_tradnl" w:eastAsia="es-ES"/>
        </w:rPr>
      </w:pPr>
      <w:r w:rsidRPr="00E676A7">
        <w:rPr>
          <w:rFonts w:ascii="Arial" w:hAnsi="Arial" w:cs="Arial"/>
          <w:b/>
          <w:color w:val="FFFFFF" w:themeColor="background1"/>
          <w:sz w:val="22"/>
          <w:szCs w:val="18"/>
          <w:highlight w:val="blue"/>
          <w:u w:val="single"/>
          <w:lang w:val="es-ES_tradnl" w:eastAsia="es-ES"/>
        </w:rPr>
        <w:t>Se requiere de prepago</w:t>
      </w:r>
    </w:p>
    <w:tbl>
      <w:tblPr>
        <w:tblStyle w:val="Sombreadomedio1-nfasis6"/>
        <w:tblW w:w="0" w:type="auto"/>
        <w:jc w:val="center"/>
        <w:tblLook w:val="04A0" w:firstRow="1" w:lastRow="0" w:firstColumn="1" w:lastColumn="0" w:noHBand="0" w:noVBand="1"/>
      </w:tblPr>
      <w:tblGrid>
        <w:gridCol w:w="8637"/>
      </w:tblGrid>
      <w:tr w:rsidR="002209B3" w:rsidRPr="004816BD" w14:paraId="2876D551" w14:textId="77777777" w:rsidTr="00A7510D">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8637" w:type="dxa"/>
          </w:tcPr>
          <w:p w14:paraId="5D8A94AF" w14:textId="77777777" w:rsidR="002209B3" w:rsidRPr="004816BD" w:rsidRDefault="002209B3" w:rsidP="006536E4">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4816BD">
              <w:rPr>
                <w:rFonts w:ascii="Arial" w:hAnsi="Arial" w:cs="Arial"/>
                <w:color w:val="auto"/>
                <w:sz w:val="18"/>
                <w:szCs w:val="18"/>
                <w:u w:val="single"/>
                <w:lang w:val="es-ES_tradnl" w:eastAsia="es-ES"/>
              </w:rPr>
              <w:t>POLÍTICAS DE CANCELACIÓN Y/O CAMBIOS</w:t>
            </w:r>
          </w:p>
        </w:tc>
      </w:tr>
      <w:tr w:rsidR="002209B3" w:rsidRPr="004816BD" w14:paraId="7EA68E65" w14:textId="77777777" w:rsidTr="00A7510D">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8637" w:type="dxa"/>
          </w:tcPr>
          <w:p w14:paraId="128F5C2A" w14:textId="5542D827" w:rsidR="002209B3" w:rsidRPr="004816BD" w:rsidRDefault="002209B3" w:rsidP="00665C9F">
            <w:pPr>
              <w:pStyle w:val="Sinespaciado"/>
              <w:widowControl w:val="0"/>
              <w:numPr>
                <w:ilvl w:val="0"/>
                <w:numId w:val="29"/>
              </w:numPr>
              <w:adjustRightInd w:val="0"/>
              <w:textAlignment w:val="baseline"/>
              <w:rPr>
                <w:rFonts w:ascii="Arial" w:hAnsi="Arial" w:cs="Arial"/>
                <w:sz w:val="18"/>
                <w:szCs w:val="18"/>
                <w:lang w:val="es-ES_tradnl" w:eastAsia="es-ES"/>
              </w:rPr>
            </w:pPr>
            <w:r w:rsidRPr="004816BD">
              <w:rPr>
                <w:rFonts w:ascii="Arial" w:hAnsi="Arial" w:cs="Arial"/>
                <w:sz w:val="18"/>
                <w:szCs w:val="18"/>
                <w:lang w:val="es-ES_tradnl" w:eastAsia="es-ES"/>
              </w:rPr>
              <w:t xml:space="preserve">Antes de </w:t>
            </w:r>
            <w:r w:rsidR="00ED74F7">
              <w:rPr>
                <w:rFonts w:ascii="Arial" w:hAnsi="Arial" w:cs="Arial"/>
                <w:sz w:val="18"/>
                <w:szCs w:val="18"/>
                <w:lang w:val="es-ES_tradnl" w:eastAsia="es-ES"/>
              </w:rPr>
              <w:t>48</w:t>
            </w:r>
            <w:r w:rsidRPr="004816BD">
              <w:rPr>
                <w:rFonts w:ascii="Arial" w:hAnsi="Arial" w:cs="Arial"/>
                <w:sz w:val="18"/>
                <w:szCs w:val="18"/>
                <w:lang w:val="es-ES_tradnl" w:eastAsia="es-ES"/>
              </w:rPr>
              <w:t xml:space="preserve"> días de la salida del pasajero: sin cargo</w:t>
            </w:r>
            <w:r>
              <w:rPr>
                <w:rFonts w:ascii="Arial" w:hAnsi="Arial" w:cs="Arial"/>
                <w:sz w:val="18"/>
                <w:szCs w:val="18"/>
                <w:lang w:val="es-ES_tradnl" w:eastAsia="es-ES"/>
              </w:rPr>
              <w:t>.</w:t>
            </w:r>
            <w:r w:rsidRPr="004816BD">
              <w:rPr>
                <w:rFonts w:ascii="Arial" w:hAnsi="Arial" w:cs="Arial"/>
                <w:sz w:val="18"/>
                <w:szCs w:val="18"/>
                <w:lang w:val="es-ES_tradnl" w:eastAsia="es-ES"/>
              </w:rPr>
              <w:t xml:space="preserve"> </w:t>
            </w:r>
          </w:p>
          <w:p w14:paraId="20CF7B12" w14:textId="7385F19F" w:rsidR="002209B3"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810E0B">
              <w:rPr>
                <w:rFonts w:ascii="Arial" w:hAnsi="Arial" w:cs="Arial"/>
                <w:sz w:val="18"/>
                <w:szCs w:val="18"/>
                <w:lang w:val="es-ES_tradnl" w:eastAsia="es-ES"/>
              </w:rPr>
              <w:t xml:space="preserve">Entre </w:t>
            </w:r>
            <w:r w:rsidR="00ED74F7">
              <w:rPr>
                <w:rFonts w:ascii="Arial" w:hAnsi="Arial" w:cs="Arial"/>
                <w:sz w:val="18"/>
                <w:szCs w:val="18"/>
                <w:lang w:val="es-ES_tradnl" w:eastAsia="es-ES"/>
              </w:rPr>
              <w:t>47</w:t>
            </w:r>
            <w:r w:rsidRPr="00810E0B">
              <w:rPr>
                <w:rFonts w:ascii="Arial" w:hAnsi="Arial" w:cs="Arial"/>
                <w:sz w:val="18"/>
                <w:szCs w:val="18"/>
                <w:lang w:val="es-ES_tradnl" w:eastAsia="es-ES"/>
              </w:rPr>
              <w:t xml:space="preserve"> y </w:t>
            </w:r>
            <w:r w:rsidR="00ED74F7">
              <w:rPr>
                <w:rFonts w:ascii="Arial" w:hAnsi="Arial" w:cs="Arial"/>
                <w:sz w:val="18"/>
                <w:szCs w:val="18"/>
                <w:lang w:val="es-ES_tradnl" w:eastAsia="es-ES"/>
              </w:rPr>
              <w:t>45</w:t>
            </w:r>
            <w:r w:rsidRPr="00810E0B">
              <w:rPr>
                <w:rFonts w:ascii="Arial" w:hAnsi="Arial" w:cs="Arial"/>
                <w:sz w:val="18"/>
                <w:szCs w:val="18"/>
                <w:lang w:val="es-ES_tradnl" w:eastAsia="es-ES"/>
              </w:rPr>
              <w:t xml:space="preserve"> días antes de la fecha de salida del pasajero: </w:t>
            </w:r>
            <w:r w:rsidR="00ED74F7">
              <w:rPr>
                <w:rFonts w:ascii="Arial" w:hAnsi="Arial" w:cs="Arial"/>
                <w:sz w:val="18"/>
                <w:szCs w:val="18"/>
                <w:lang w:val="es-ES_tradnl" w:eastAsia="es-ES"/>
              </w:rPr>
              <w:t>25</w:t>
            </w:r>
            <w:r w:rsidRPr="00810E0B">
              <w:rPr>
                <w:rFonts w:ascii="Arial" w:hAnsi="Arial" w:cs="Arial"/>
                <w:sz w:val="18"/>
                <w:szCs w:val="18"/>
                <w:lang w:val="es-ES_tradnl" w:eastAsia="es-ES"/>
              </w:rPr>
              <w:t>% del total de la reservación por pasajero.</w:t>
            </w:r>
          </w:p>
          <w:p w14:paraId="52B123C6" w14:textId="50A510C6" w:rsidR="002209B3" w:rsidRPr="00A17032"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810E0B">
              <w:rPr>
                <w:rFonts w:ascii="Arial" w:hAnsi="Arial" w:cs="Arial"/>
                <w:sz w:val="18"/>
                <w:szCs w:val="18"/>
                <w:lang w:val="es-ES_tradnl" w:eastAsia="es-ES"/>
              </w:rPr>
              <w:t xml:space="preserve">Entre </w:t>
            </w:r>
            <w:r w:rsidR="00ED74F7">
              <w:rPr>
                <w:rFonts w:ascii="Arial" w:hAnsi="Arial" w:cs="Arial"/>
                <w:sz w:val="18"/>
                <w:szCs w:val="18"/>
                <w:lang w:val="es-ES_tradnl" w:eastAsia="es-ES"/>
              </w:rPr>
              <w:t>44</w:t>
            </w:r>
            <w:r>
              <w:rPr>
                <w:rFonts w:ascii="Arial" w:hAnsi="Arial" w:cs="Arial"/>
                <w:sz w:val="18"/>
                <w:szCs w:val="18"/>
                <w:lang w:val="es-ES_tradnl" w:eastAsia="es-ES"/>
              </w:rPr>
              <w:t xml:space="preserve"> y </w:t>
            </w:r>
            <w:r w:rsidR="00ED74F7">
              <w:rPr>
                <w:rFonts w:ascii="Arial" w:hAnsi="Arial" w:cs="Arial"/>
                <w:sz w:val="18"/>
                <w:szCs w:val="18"/>
                <w:lang w:val="es-ES_tradnl" w:eastAsia="es-ES"/>
              </w:rPr>
              <w:t>30</w:t>
            </w:r>
            <w:r w:rsidRPr="00810E0B">
              <w:rPr>
                <w:rFonts w:ascii="Arial" w:hAnsi="Arial" w:cs="Arial"/>
                <w:sz w:val="18"/>
                <w:szCs w:val="18"/>
                <w:lang w:val="es-ES_tradnl" w:eastAsia="es-ES"/>
              </w:rPr>
              <w:t xml:space="preserve"> días antes de la fecha de salida del pasajero: </w:t>
            </w:r>
            <w:r w:rsidR="00A17032">
              <w:rPr>
                <w:rFonts w:ascii="Arial" w:hAnsi="Arial" w:cs="Arial"/>
                <w:sz w:val="18"/>
                <w:szCs w:val="18"/>
                <w:lang w:val="es-ES_tradnl" w:eastAsia="es-ES"/>
              </w:rPr>
              <w:t>50</w:t>
            </w:r>
            <w:r w:rsidRPr="00810E0B">
              <w:rPr>
                <w:rFonts w:ascii="Arial" w:hAnsi="Arial" w:cs="Arial"/>
                <w:sz w:val="18"/>
                <w:szCs w:val="18"/>
                <w:lang w:val="es-ES_tradnl" w:eastAsia="es-ES"/>
              </w:rPr>
              <w:t>% del total de la reservación por pasajero.</w:t>
            </w:r>
          </w:p>
          <w:p w14:paraId="67816CD8" w14:textId="739BEA0A" w:rsidR="00A17032" w:rsidRDefault="00A17032" w:rsidP="002209B3">
            <w:pPr>
              <w:pStyle w:val="Sinespaciado"/>
              <w:widowControl w:val="0"/>
              <w:numPr>
                <w:ilvl w:val="0"/>
                <w:numId w:val="5"/>
              </w:numPr>
              <w:adjustRightInd w:val="0"/>
              <w:textAlignment w:val="baseline"/>
              <w:rPr>
                <w:rFonts w:ascii="Arial" w:hAnsi="Arial" w:cs="Arial"/>
                <w:sz w:val="18"/>
                <w:szCs w:val="18"/>
                <w:lang w:val="es-ES_tradnl" w:eastAsia="es-ES"/>
              </w:rPr>
            </w:pPr>
            <w:r>
              <w:rPr>
                <w:rFonts w:ascii="Arial" w:hAnsi="Arial" w:cs="Arial"/>
                <w:sz w:val="18"/>
                <w:szCs w:val="18"/>
                <w:lang w:val="es-ES_tradnl" w:eastAsia="es-ES"/>
              </w:rPr>
              <w:t>Entre 29 y 15 días antes de la fecha de sal</w:t>
            </w:r>
            <w:r w:rsidR="00665C9F">
              <w:rPr>
                <w:rFonts w:ascii="Arial" w:hAnsi="Arial" w:cs="Arial"/>
                <w:sz w:val="18"/>
                <w:szCs w:val="18"/>
                <w:lang w:val="es-ES_tradnl" w:eastAsia="es-ES"/>
              </w:rPr>
              <w:t>i</w:t>
            </w:r>
            <w:r>
              <w:rPr>
                <w:rFonts w:ascii="Arial" w:hAnsi="Arial" w:cs="Arial"/>
                <w:sz w:val="18"/>
                <w:szCs w:val="18"/>
                <w:lang w:val="es-ES_tradnl" w:eastAsia="es-ES"/>
              </w:rPr>
              <w:t>da del pasajero: 80% del total de la reservación</w:t>
            </w:r>
          </w:p>
          <w:p w14:paraId="70B652A5" w14:textId="665B9DE1" w:rsidR="002209B3" w:rsidRPr="00120E15"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Pr>
                <w:rFonts w:ascii="Arial" w:hAnsi="Arial" w:cs="Arial"/>
                <w:sz w:val="18"/>
                <w:szCs w:val="18"/>
                <w:lang w:val="es-ES_tradnl" w:eastAsia="es-ES"/>
              </w:rPr>
              <w:t>1</w:t>
            </w:r>
            <w:r w:rsidR="00A17032">
              <w:rPr>
                <w:rFonts w:ascii="Arial" w:hAnsi="Arial" w:cs="Arial"/>
                <w:sz w:val="18"/>
                <w:szCs w:val="18"/>
                <w:lang w:val="es-ES_tradnl" w:eastAsia="es-ES"/>
              </w:rPr>
              <w:t>4</w:t>
            </w:r>
            <w:r w:rsidRPr="00120E15">
              <w:rPr>
                <w:rFonts w:ascii="Arial" w:hAnsi="Arial" w:cs="Arial"/>
                <w:sz w:val="18"/>
                <w:szCs w:val="18"/>
                <w:lang w:val="es-ES_tradnl" w:eastAsia="es-ES"/>
              </w:rPr>
              <w:t xml:space="preserve"> día</w:t>
            </w:r>
            <w:r>
              <w:rPr>
                <w:rFonts w:ascii="Arial" w:hAnsi="Arial" w:cs="Arial"/>
                <w:sz w:val="18"/>
                <w:szCs w:val="18"/>
                <w:lang w:val="es-ES_tradnl" w:eastAsia="es-ES"/>
              </w:rPr>
              <w:t>s antes</w:t>
            </w:r>
            <w:r w:rsidRPr="00120E15">
              <w:rPr>
                <w:rFonts w:ascii="Arial" w:hAnsi="Arial" w:cs="Arial"/>
                <w:sz w:val="18"/>
                <w:szCs w:val="18"/>
                <w:lang w:val="es-ES_tradnl" w:eastAsia="es-ES"/>
              </w:rPr>
              <w:t xml:space="preserve"> de</w:t>
            </w:r>
            <w:r>
              <w:rPr>
                <w:rFonts w:ascii="Arial" w:hAnsi="Arial" w:cs="Arial"/>
                <w:sz w:val="18"/>
                <w:szCs w:val="18"/>
                <w:lang w:val="es-ES_tradnl" w:eastAsia="es-ES"/>
              </w:rPr>
              <w:t xml:space="preserve"> la</w:t>
            </w:r>
            <w:r w:rsidRPr="00120E15">
              <w:rPr>
                <w:rFonts w:ascii="Arial" w:hAnsi="Arial" w:cs="Arial"/>
                <w:sz w:val="18"/>
                <w:szCs w:val="18"/>
                <w:lang w:val="es-ES_tradnl" w:eastAsia="es-ES"/>
              </w:rPr>
              <w:t xml:space="preserve"> llegada: 100% del total de la reservación por pasajero.</w:t>
            </w:r>
          </w:p>
          <w:p w14:paraId="1D8D7D7A" w14:textId="77777777" w:rsidR="002209B3"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4816BD">
              <w:rPr>
                <w:rFonts w:ascii="Arial" w:hAnsi="Arial" w:cs="Arial"/>
                <w:sz w:val="18"/>
                <w:szCs w:val="18"/>
                <w:lang w:val="es-ES_tradnl" w:eastAsia="es-ES"/>
              </w:rPr>
              <w:t xml:space="preserve">No Show: 100% del </w:t>
            </w:r>
            <w:r>
              <w:rPr>
                <w:rFonts w:ascii="Arial" w:hAnsi="Arial" w:cs="Arial"/>
                <w:sz w:val="18"/>
                <w:szCs w:val="18"/>
                <w:lang w:val="es-ES_tradnl" w:eastAsia="es-ES"/>
              </w:rPr>
              <w:t>total de la reservación por pasajero</w:t>
            </w:r>
          </w:p>
          <w:p w14:paraId="58137CC6" w14:textId="77777777" w:rsidR="002209B3" w:rsidRPr="00810E0B"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Pr>
                <w:rFonts w:ascii="Arial" w:hAnsi="Arial" w:cs="Arial"/>
                <w:sz w:val="18"/>
                <w:szCs w:val="18"/>
                <w:lang w:val="es-ES_tradnl" w:eastAsia="es-ES"/>
              </w:rPr>
              <w:t>Consulte políticas sobre cambios.</w:t>
            </w:r>
          </w:p>
        </w:tc>
      </w:tr>
    </w:tbl>
    <w:p w14:paraId="79D5A7BE" w14:textId="77777777" w:rsidR="00572348" w:rsidRPr="004816BD" w:rsidRDefault="0046232D" w:rsidP="008F37FB">
      <w:pPr>
        <w:pStyle w:val="Sinespaciado"/>
        <w:widowControl w:val="0"/>
        <w:adjustRightInd w:val="0"/>
        <w:jc w:val="center"/>
        <w:textAlignment w:val="baseline"/>
        <w:rPr>
          <w:rFonts w:ascii="Arial" w:hAnsi="Arial" w:cs="Arial"/>
          <w:lang w:val="es-ES_tradnl"/>
        </w:rPr>
      </w:pPr>
      <w:r w:rsidRPr="004816BD">
        <w:rPr>
          <w:rFonts w:ascii="Arial" w:hAnsi="Arial" w:cs="Arial"/>
          <w:b/>
          <w:sz w:val="18"/>
          <w:szCs w:val="18"/>
          <w:u w:val="single"/>
          <w:lang w:val="es-ES_tradnl" w:eastAsia="es-ES"/>
        </w:rPr>
        <w:t>El presente documento es de carácter informativo, más no una confirmación.</w:t>
      </w:r>
    </w:p>
    <w:sectPr w:rsidR="00572348" w:rsidRPr="004816BD" w:rsidSect="007C701C">
      <w:headerReference w:type="default" r:id="rId13"/>
      <w:footerReference w:type="default" r:id="rId1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05D0D" w14:textId="77777777" w:rsidR="007C701C" w:rsidRDefault="007C701C">
      <w:pPr>
        <w:spacing w:after="0" w:line="240" w:lineRule="auto"/>
      </w:pPr>
      <w:r>
        <w:separator/>
      </w:r>
    </w:p>
  </w:endnote>
  <w:endnote w:type="continuationSeparator" w:id="0">
    <w:p w14:paraId="6E6E2DC8" w14:textId="77777777" w:rsidR="007C701C" w:rsidRDefault="007C7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Alt Lt">
    <w:altName w:val="Tahoma"/>
    <w:panose1 w:val="00000000000000000000"/>
    <w:charset w:val="00"/>
    <w:family w:val="modern"/>
    <w:notTrueType/>
    <w:pitch w:val="variable"/>
    <w:sig w:usb0="800000AF" w:usb1="5000E0FB"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A722" w14:textId="4801636F" w:rsidR="001A0C7B" w:rsidRDefault="001A0C7B" w:rsidP="00817907">
    <w:pPr>
      <w:pStyle w:val="Piedepgina"/>
      <w:jc w:val="center"/>
      <w:rPr>
        <w:rFonts w:ascii="Arial" w:hAnsi="Arial" w:cs="Arial"/>
        <w:sz w:val="13"/>
        <w:szCs w:val="13"/>
      </w:rPr>
    </w:pPr>
    <w:r w:rsidRPr="00063C8C">
      <w:rPr>
        <w:rFonts w:ascii="Arial" w:hAnsi="Arial" w:cs="Arial"/>
        <w:sz w:val="13"/>
        <w:szCs w:val="13"/>
      </w:rPr>
      <w:t xml:space="preserve">Tel.(52) (55) 4147 </w:t>
    </w:r>
    <w:r>
      <w:rPr>
        <w:rFonts w:ascii="Arial" w:hAnsi="Arial" w:cs="Arial"/>
        <w:sz w:val="13"/>
        <w:szCs w:val="13"/>
      </w:rPr>
      <w:t>–</w:t>
    </w:r>
    <w:r w:rsidRPr="00063C8C">
      <w:rPr>
        <w:rFonts w:ascii="Arial" w:hAnsi="Arial" w:cs="Arial"/>
        <w:sz w:val="13"/>
        <w:szCs w:val="13"/>
      </w:rPr>
      <w:t xml:space="preserve"> 5780</w:t>
    </w:r>
  </w:p>
  <w:p w14:paraId="582FCCFC" w14:textId="77777777" w:rsidR="001A0C7B" w:rsidRPr="009D2BB6" w:rsidRDefault="001A0C7B" w:rsidP="007B53F5">
    <w:pPr>
      <w:pStyle w:val="Piedepgina"/>
      <w:jc w:val="center"/>
      <w:rPr>
        <w:rFonts w:ascii="Arial" w:hAnsi="Arial" w:cs="Arial"/>
        <w:sz w:val="13"/>
        <w:szCs w:val="13"/>
      </w:rPr>
    </w:pPr>
    <w:r w:rsidRPr="00063C8C">
      <w:rPr>
        <w:rFonts w:ascii="Arial" w:hAnsi="Arial" w:cs="Arial"/>
        <w:sz w:val="13"/>
        <w:szCs w:val="13"/>
      </w:rPr>
      <w:t xml:space="preserve">   </w:t>
    </w:r>
    <w:hyperlink r:id="rId1" w:history="1">
      <w:r w:rsidRPr="00063C8C">
        <w:rPr>
          <w:rStyle w:val="Hipervnculo"/>
          <w:rFonts w:ascii="Arial" w:hAnsi="Arial" w:cs="Arial"/>
          <w:sz w:val="13"/>
          <w:szCs w:val="13"/>
        </w:rPr>
        <w:t>www.tourmundial.mx</w:t>
      </w:r>
    </w:hyperlink>
    <w:r>
      <w:rPr>
        <w:rFonts w:ascii="Arial" w:hAnsi="Arial" w:cs="Arial"/>
        <w:sz w:val="13"/>
        <w:szCs w:val="13"/>
      </w:rPr>
      <w:t xml:space="preserve"> </w:t>
    </w:r>
    <w:r w:rsidRPr="00063C8C">
      <w:rPr>
        <w:rFonts w:ascii="Arial" w:hAnsi="Arial" w:cs="Arial"/>
        <w:sz w:val="13"/>
        <w:szCs w:val="13"/>
      </w:rPr>
      <w:t xml:space="preserve">  </w:t>
    </w:r>
    <w:hyperlink r:id="rId2" w:history="1">
      <w:r w:rsidRPr="006A3ECB">
        <w:rPr>
          <w:rStyle w:val="Hipervnculo"/>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4DC40" w14:textId="77777777" w:rsidR="007C701C" w:rsidRDefault="007C701C">
      <w:pPr>
        <w:spacing w:after="0" w:line="240" w:lineRule="auto"/>
      </w:pPr>
      <w:r>
        <w:separator/>
      </w:r>
    </w:p>
  </w:footnote>
  <w:footnote w:type="continuationSeparator" w:id="0">
    <w:p w14:paraId="2C16A660" w14:textId="77777777" w:rsidR="007C701C" w:rsidRDefault="007C70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9C16" w14:textId="2B56DF28" w:rsidR="001A0C7B" w:rsidRDefault="00CC171E">
    <w:pPr>
      <w:pStyle w:val="Encabezado"/>
    </w:pPr>
    <w:r>
      <w:rPr>
        <w:noProof/>
        <w:lang w:val="es-MX" w:eastAsia="es-MX"/>
      </w:rPr>
      <w:drawing>
        <wp:anchor distT="0" distB="0" distL="114300" distR="114300" simplePos="0" relativeHeight="251661312" behindDoc="0" locked="0" layoutInCell="1" allowOverlap="1" wp14:anchorId="633D2C8D" wp14:editId="3EBBC8CA">
          <wp:simplePos x="0" y="0"/>
          <wp:positionH relativeFrom="margin">
            <wp:align>left</wp:align>
          </wp:positionH>
          <wp:positionV relativeFrom="paragraph">
            <wp:posOffset>-220716</wp:posOffset>
          </wp:positionV>
          <wp:extent cx="1971675" cy="475615"/>
          <wp:effectExtent l="0" t="0" r="9525" b="63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Mundial_logo SIN FON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1675" cy="475615"/>
                  </a:xfrm>
                  <a:prstGeom prst="rect">
                    <a:avLst/>
                  </a:prstGeom>
                </pic:spPr>
              </pic:pic>
            </a:graphicData>
          </a:graphic>
          <wp14:sizeRelH relativeFrom="page">
            <wp14:pctWidth>0</wp14:pctWidth>
          </wp14:sizeRelH>
          <wp14:sizeRelV relativeFrom="page">
            <wp14:pctHeight>0</wp14:pctHeight>
          </wp14:sizeRelV>
        </wp:anchor>
      </w:drawing>
    </w:r>
    <w:r w:rsidR="00440262">
      <w:rPr>
        <w:rFonts w:ascii="Arial Black" w:eastAsia="Times New Roman" w:hAnsi="Arial Black" w:cs="Times New Roman"/>
        <w:noProof/>
        <w:color w:val="000000"/>
        <w:sz w:val="24"/>
        <w:szCs w:val="24"/>
        <w:lang w:val="es-MX" w:eastAsia="es-MX"/>
      </w:rPr>
      <mc:AlternateContent>
        <mc:Choice Requires="wps">
          <w:drawing>
            <wp:anchor distT="0" distB="0" distL="114300" distR="114300" simplePos="0" relativeHeight="251660288" behindDoc="1" locked="0" layoutInCell="1" allowOverlap="1" wp14:anchorId="5AE26935" wp14:editId="47A29C5D">
              <wp:simplePos x="0" y="0"/>
              <wp:positionH relativeFrom="column">
                <wp:posOffset>-1257300</wp:posOffset>
              </wp:positionH>
              <wp:positionV relativeFrom="paragraph">
                <wp:posOffset>-612139</wp:posOffset>
              </wp:positionV>
              <wp:extent cx="8353425" cy="1047750"/>
              <wp:effectExtent l="0" t="0" r="28575" b="19050"/>
              <wp:wrapNone/>
              <wp:docPr id="3" name="3 Rectángulo"/>
              <wp:cNvGraphicFramePr/>
              <a:graphic xmlns:a="http://schemas.openxmlformats.org/drawingml/2006/main">
                <a:graphicData uri="http://schemas.microsoft.com/office/word/2010/wordprocessingShape">
                  <wps:wsp>
                    <wps:cNvSpPr/>
                    <wps:spPr>
                      <a:xfrm>
                        <a:off x="0" y="0"/>
                        <a:ext cx="8353425" cy="1047750"/>
                      </a:xfrm>
                      <a:prstGeom prst="rect">
                        <a:avLst/>
                      </a:prstGeom>
                      <a:solidFill>
                        <a:schemeClr val="bg1">
                          <a:lumMod val="50000"/>
                          <a:alpha val="47059"/>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898A9" id="3 Rectángulo" o:spid="_x0000_s1026" style="position:absolute;margin-left:-99pt;margin-top:-48.2pt;width:657.75pt;height: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" fillcolor="#7f7f7f [1612]" strokecolor="#bfbfbf [2412]" strokeweight="2pt">
              <v:fill opacity="30840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45pt;height:8.45pt" o:bullet="t">
        <v:imagedata r:id="rId1" o:title="MC900065725[1]"/>
      </v:shape>
    </w:pict>
  </w:numPicBullet>
  <w:abstractNum w:abstractNumId="0" w15:restartNumberingAfterBreak="0">
    <w:nsid w:val="0A9B0F56"/>
    <w:multiLevelType w:val="multilevel"/>
    <w:tmpl w:val="FF50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66050"/>
    <w:multiLevelType w:val="hybridMultilevel"/>
    <w:tmpl w:val="3BFCC330"/>
    <w:lvl w:ilvl="0" w:tplc="080A0005">
      <w:start w:val="1"/>
      <w:numFmt w:val="bullet"/>
      <w:lvlText w:val=""/>
      <w:lvlJc w:val="left"/>
      <w:pPr>
        <w:ind w:left="1068" w:hanging="360"/>
      </w:pPr>
      <w:rPr>
        <w:rFonts w:ascii="Wingdings" w:hAnsi="Wingdings"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0EE7733D"/>
    <w:multiLevelType w:val="hybridMultilevel"/>
    <w:tmpl w:val="7048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6B123D"/>
    <w:multiLevelType w:val="hybridMultilevel"/>
    <w:tmpl w:val="9DD69072"/>
    <w:lvl w:ilvl="0" w:tplc="7564DDD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5F2C7E"/>
    <w:multiLevelType w:val="hybridMultilevel"/>
    <w:tmpl w:val="270C648C"/>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6" w15:restartNumberingAfterBreak="0">
    <w:nsid w:val="1FDB5974"/>
    <w:multiLevelType w:val="hybridMultilevel"/>
    <w:tmpl w:val="DDFEE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0486FE5"/>
    <w:multiLevelType w:val="hybridMultilevel"/>
    <w:tmpl w:val="946A43B8"/>
    <w:lvl w:ilvl="0" w:tplc="D7300C3C">
      <w:numFmt w:val="bullet"/>
      <w:lvlText w:val="-"/>
      <w:lvlJc w:val="left"/>
      <w:pPr>
        <w:ind w:left="1065" w:hanging="705"/>
      </w:pPr>
      <w:rPr>
        <w:rFonts w:ascii="Proxima Nova Alt Lt" w:eastAsia="Times New Roman" w:hAnsi="Proxima Nova Alt L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C0563A"/>
    <w:multiLevelType w:val="hybridMultilevel"/>
    <w:tmpl w:val="8EAC00C0"/>
    <w:lvl w:ilvl="0" w:tplc="7564DDD8">
      <w:numFmt w:val="bullet"/>
      <w:lvlText w:val=""/>
      <w:lvlJc w:val="left"/>
      <w:pPr>
        <w:ind w:left="1068" w:hanging="360"/>
      </w:pPr>
      <w:rPr>
        <w:rFonts w:ascii="Symbol" w:eastAsia="Calibri" w:hAnsi="Symbol" w:cs="Arial"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396B7712"/>
    <w:multiLevelType w:val="multilevel"/>
    <w:tmpl w:val="70CC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843E98"/>
    <w:multiLevelType w:val="hybridMultilevel"/>
    <w:tmpl w:val="F91A1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287D39"/>
    <w:multiLevelType w:val="hybridMultilevel"/>
    <w:tmpl w:val="B1D4BE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46461DB"/>
    <w:multiLevelType w:val="hybridMultilevel"/>
    <w:tmpl w:val="734A417A"/>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375D56"/>
    <w:multiLevelType w:val="hybridMultilevel"/>
    <w:tmpl w:val="EAD0E904"/>
    <w:lvl w:ilvl="0" w:tplc="04090003">
      <w:start w:val="1"/>
      <w:numFmt w:val="bullet"/>
      <w:lvlText w:val="o"/>
      <w:lvlJc w:val="left"/>
      <w:pPr>
        <w:ind w:left="1068" w:hanging="360"/>
      </w:pPr>
      <w:rPr>
        <w:rFonts w:ascii="Courier New" w:hAnsi="Courier New" w:cs="Courier New" w:hint="default"/>
        <w:color w:val="auto"/>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 w15:restartNumberingAfterBreak="0">
    <w:nsid w:val="4DF26FBD"/>
    <w:multiLevelType w:val="hybridMultilevel"/>
    <w:tmpl w:val="C9C409C4"/>
    <w:lvl w:ilvl="0" w:tplc="DE06233A">
      <w:numFmt w:val="bullet"/>
      <w:lvlText w:val="-"/>
      <w:lvlJc w:val="left"/>
      <w:pPr>
        <w:ind w:left="720" w:hanging="360"/>
      </w:pPr>
      <w:rPr>
        <w:rFonts w:ascii="Lucida Sans Unicode" w:eastAsia="Times New Roman" w:hAnsi="Lucida Sans Unicode" w:cs="Lucida Sans Unicode"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1A050F"/>
    <w:multiLevelType w:val="hybridMultilevel"/>
    <w:tmpl w:val="7280F442"/>
    <w:lvl w:ilvl="0" w:tplc="21E00EDC">
      <w:start w:val="7"/>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E920E54"/>
    <w:multiLevelType w:val="hybridMultilevel"/>
    <w:tmpl w:val="AB3CA57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5D80900"/>
    <w:multiLevelType w:val="multilevel"/>
    <w:tmpl w:val="F626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C75D4D"/>
    <w:multiLevelType w:val="multilevel"/>
    <w:tmpl w:val="2D0A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A82017"/>
    <w:multiLevelType w:val="hybridMultilevel"/>
    <w:tmpl w:val="B81CB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3544F0"/>
    <w:multiLevelType w:val="hybridMultilevel"/>
    <w:tmpl w:val="AC5011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A04195"/>
    <w:multiLevelType w:val="hybridMultilevel"/>
    <w:tmpl w:val="41C6A1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7A6042"/>
    <w:multiLevelType w:val="hybridMultilevel"/>
    <w:tmpl w:val="375AE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8365045">
    <w:abstractNumId w:val="13"/>
  </w:num>
  <w:num w:numId="2" w16cid:durableId="97602427">
    <w:abstractNumId w:val="3"/>
  </w:num>
  <w:num w:numId="3" w16cid:durableId="1384404268">
    <w:abstractNumId w:val="18"/>
  </w:num>
  <w:num w:numId="4" w16cid:durableId="1201892917">
    <w:abstractNumId w:val="6"/>
  </w:num>
  <w:num w:numId="5" w16cid:durableId="1524173381">
    <w:abstractNumId w:val="12"/>
  </w:num>
  <w:num w:numId="6" w16cid:durableId="1225218967">
    <w:abstractNumId w:val="18"/>
  </w:num>
  <w:num w:numId="7" w16cid:durableId="1753044306">
    <w:abstractNumId w:val="12"/>
  </w:num>
  <w:num w:numId="8" w16cid:durableId="69691673">
    <w:abstractNumId w:val="13"/>
  </w:num>
  <w:num w:numId="9" w16cid:durableId="1429546112">
    <w:abstractNumId w:val="3"/>
  </w:num>
  <w:num w:numId="10" w16cid:durableId="1942100091">
    <w:abstractNumId w:val="22"/>
  </w:num>
  <w:num w:numId="11" w16cid:durableId="1772510123">
    <w:abstractNumId w:val="8"/>
  </w:num>
  <w:num w:numId="12" w16cid:durableId="1706907330">
    <w:abstractNumId w:val="4"/>
  </w:num>
  <w:num w:numId="13" w16cid:durableId="1112944702">
    <w:abstractNumId w:val="23"/>
  </w:num>
  <w:num w:numId="14" w16cid:durableId="167410983">
    <w:abstractNumId w:val="15"/>
  </w:num>
  <w:num w:numId="15" w16cid:durableId="218634295">
    <w:abstractNumId w:val="17"/>
  </w:num>
  <w:num w:numId="16" w16cid:durableId="682635663">
    <w:abstractNumId w:val="7"/>
  </w:num>
  <w:num w:numId="17" w16cid:durableId="843132940">
    <w:abstractNumId w:val="1"/>
  </w:num>
  <w:num w:numId="18" w16cid:durableId="1635914722">
    <w:abstractNumId w:val="18"/>
  </w:num>
  <w:num w:numId="19" w16cid:durableId="1619950684">
    <w:abstractNumId w:val="10"/>
  </w:num>
  <w:num w:numId="20" w16cid:durableId="60907992">
    <w:abstractNumId w:val="24"/>
  </w:num>
  <w:num w:numId="21" w16cid:durableId="250479235">
    <w:abstractNumId w:val="2"/>
  </w:num>
  <w:num w:numId="22" w16cid:durableId="1369448201">
    <w:abstractNumId w:val="19"/>
  </w:num>
  <w:num w:numId="23" w16cid:durableId="1125319124">
    <w:abstractNumId w:val="9"/>
  </w:num>
  <w:num w:numId="24" w16cid:durableId="1184785048">
    <w:abstractNumId w:val="20"/>
  </w:num>
  <w:num w:numId="25" w16cid:durableId="1166287383">
    <w:abstractNumId w:val="21"/>
  </w:num>
  <w:num w:numId="26" w16cid:durableId="687416468">
    <w:abstractNumId w:val="14"/>
  </w:num>
  <w:num w:numId="27" w16cid:durableId="631374099">
    <w:abstractNumId w:val="0"/>
  </w:num>
  <w:num w:numId="28" w16cid:durableId="1883786352">
    <w:abstractNumId w:val="5"/>
  </w:num>
  <w:num w:numId="29" w16cid:durableId="1073892305">
    <w:abstractNumId w:val="11"/>
  </w:num>
  <w:num w:numId="30" w16cid:durableId="6757674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2D"/>
    <w:rsid w:val="000130EE"/>
    <w:rsid w:val="000175CC"/>
    <w:rsid w:val="000179D6"/>
    <w:rsid w:val="00025120"/>
    <w:rsid w:val="00034E79"/>
    <w:rsid w:val="000354F5"/>
    <w:rsid w:val="000408C5"/>
    <w:rsid w:val="0004191E"/>
    <w:rsid w:val="0004371B"/>
    <w:rsid w:val="0004634F"/>
    <w:rsid w:val="000570E3"/>
    <w:rsid w:val="00074E6A"/>
    <w:rsid w:val="00082ACA"/>
    <w:rsid w:val="00097038"/>
    <w:rsid w:val="000A0823"/>
    <w:rsid w:val="000C5D28"/>
    <w:rsid w:val="000D148C"/>
    <w:rsid w:val="000D1577"/>
    <w:rsid w:val="000D1AE5"/>
    <w:rsid w:val="000D39A8"/>
    <w:rsid w:val="000E6255"/>
    <w:rsid w:val="000E6DAB"/>
    <w:rsid w:val="000F0EF2"/>
    <w:rsid w:val="0010747C"/>
    <w:rsid w:val="00110DD6"/>
    <w:rsid w:val="001118CD"/>
    <w:rsid w:val="00132456"/>
    <w:rsid w:val="00135E9D"/>
    <w:rsid w:val="00137269"/>
    <w:rsid w:val="00141013"/>
    <w:rsid w:val="00143783"/>
    <w:rsid w:val="00144CFC"/>
    <w:rsid w:val="001466C8"/>
    <w:rsid w:val="001470C7"/>
    <w:rsid w:val="0016342E"/>
    <w:rsid w:val="00163709"/>
    <w:rsid w:val="00171E37"/>
    <w:rsid w:val="0018421D"/>
    <w:rsid w:val="001937C2"/>
    <w:rsid w:val="0019734D"/>
    <w:rsid w:val="001A0C7B"/>
    <w:rsid w:val="001A11FF"/>
    <w:rsid w:val="001A3FFA"/>
    <w:rsid w:val="001A4BA5"/>
    <w:rsid w:val="001A64E1"/>
    <w:rsid w:val="001A714E"/>
    <w:rsid w:val="001C00A2"/>
    <w:rsid w:val="001C0C0E"/>
    <w:rsid w:val="001D0A34"/>
    <w:rsid w:val="001D11E1"/>
    <w:rsid w:val="001D1A91"/>
    <w:rsid w:val="001E0FF6"/>
    <w:rsid w:val="001E7296"/>
    <w:rsid w:val="001F4B8A"/>
    <w:rsid w:val="0020011E"/>
    <w:rsid w:val="00203433"/>
    <w:rsid w:val="00204320"/>
    <w:rsid w:val="00204BC7"/>
    <w:rsid w:val="002117B6"/>
    <w:rsid w:val="00211D1C"/>
    <w:rsid w:val="00213267"/>
    <w:rsid w:val="002209B3"/>
    <w:rsid w:val="00230770"/>
    <w:rsid w:val="0023088C"/>
    <w:rsid w:val="00232F6A"/>
    <w:rsid w:val="00236301"/>
    <w:rsid w:val="0024785C"/>
    <w:rsid w:val="00256669"/>
    <w:rsid w:val="002778AC"/>
    <w:rsid w:val="00281372"/>
    <w:rsid w:val="00283289"/>
    <w:rsid w:val="002A3DE5"/>
    <w:rsid w:val="002A5976"/>
    <w:rsid w:val="002B2FDF"/>
    <w:rsid w:val="002B5C9B"/>
    <w:rsid w:val="002C091F"/>
    <w:rsid w:val="002C1767"/>
    <w:rsid w:val="002D1066"/>
    <w:rsid w:val="002D22AD"/>
    <w:rsid w:val="002D3FA4"/>
    <w:rsid w:val="002D445E"/>
    <w:rsid w:val="002E1057"/>
    <w:rsid w:val="002E3A30"/>
    <w:rsid w:val="002E6EB3"/>
    <w:rsid w:val="00301B09"/>
    <w:rsid w:val="00303984"/>
    <w:rsid w:val="00312F97"/>
    <w:rsid w:val="00314364"/>
    <w:rsid w:val="003143EE"/>
    <w:rsid w:val="00314594"/>
    <w:rsid w:val="003216BA"/>
    <w:rsid w:val="0033111D"/>
    <w:rsid w:val="003331BB"/>
    <w:rsid w:val="00334B43"/>
    <w:rsid w:val="003401B7"/>
    <w:rsid w:val="00341752"/>
    <w:rsid w:val="00351C8F"/>
    <w:rsid w:val="00363AF4"/>
    <w:rsid w:val="0036701A"/>
    <w:rsid w:val="00370F7D"/>
    <w:rsid w:val="00375710"/>
    <w:rsid w:val="003823FB"/>
    <w:rsid w:val="00382782"/>
    <w:rsid w:val="003849AA"/>
    <w:rsid w:val="003B0ACD"/>
    <w:rsid w:val="003B0BA1"/>
    <w:rsid w:val="003C5104"/>
    <w:rsid w:val="003C60E9"/>
    <w:rsid w:val="003D0046"/>
    <w:rsid w:val="003D6AF7"/>
    <w:rsid w:val="003D7DAD"/>
    <w:rsid w:val="003E20F9"/>
    <w:rsid w:val="003E2186"/>
    <w:rsid w:val="003E28BF"/>
    <w:rsid w:val="003F1232"/>
    <w:rsid w:val="003F6C44"/>
    <w:rsid w:val="0042523D"/>
    <w:rsid w:val="00427B48"/>
    <w:rsid w:val="00430AE1"/>
    <w:rsid w:val="00440262"/>
    <w:rsid w:val="00441572"/>
    <w:rsid w:val="0044607A"/>
    <w:rsid w:val="00446199"/>
    <w:rsid w:val="00447A2C"/>
    <w:rsid w:val="0045692E"/>
    <w:rsid w:val="0046232D"/>
    <w:rsid w:val="004673F7"/>
    <w:rsid w:val="00480561"/>
    <w:rsid w:val="004816BD"/>
    <w:rsid w:val="0048446A"/>
    <w:rsid w:val="00484DA2"/>
    <w:rsid w:val="00485BE2"/>
    <w:rsid w:val="00490812"/>
    <w:rsid w:val="00492F18"/>
    <w:rsid w:val="00493E34"/>
    <w:rsid w:val="00496933"/>
    <w:rsid w:val="004A1183"/>
    <w:rsid w:val="004A394F"/>
    <w:rsid w:val="004A3A18"/>
    <w:rsid w:val="004A3D22"/>
    <w:rsid w:val="004A5039"/>
    <w:rsid w:val="004A5823"/>
    <w:rsid w:val="004A7786"/>
    <w:rsid w:val="004C0BC2"/>
    <w:rsid w:val="004C2B91"/>
    <w:rsid w:val="004C3536"/>
    <w:rsid w:val="004D2D3B"/>
    <w:rsid w:val="004D5B94"/>
    <w:rsid w:val="004D7ADE"/>
    <w:rsid w:val="004E6069"/>
    <w:rsid w:val="004F4BF5"/>
    <w:rsid w:val="004F6591"/>
    <w:rsid w:val="005074AD"/>
    <w:rsid w:val="0051226E"/>
    <w:rsid w:val="005125CA"/>
    <w:rsid w:val="005130A4"/>
    <w:rsid w:val="005163CD"/>
    <w:rsid w:val="00524CF6"/>
    <w:rsid w:val="00524DD0"/>
    <w:rsid w:val="005278A9"/>
    <w:rsid w:val="005310D1"/>
    <w:rsid w:val="00542E3F"/>
    <w:rsid w:val="00543FC6"/>
    <w:rsid w:val="00546ACA"/>
    <w:rsid w:val="00546B1A"/>
    <w:rsid w:val="00547229"/>
    <w:rsid w:val="00555768"/>
    <w:rsid w:val="0056129A"/>
    <w:rsid w:val="00562019"/>
    <w:rsid w:val="00566FF3"/>
    <w:rsid w:val="005671B7"/>
    <w:rsid w:val="00570226"/>
    <w:rsid w:val="0057123C"/>
    <w:rsid w:val="00572348"/>
    <w:rsid w:val="00572BB0"/>
    <w:rsid w:val="005771E0"/>
    <w:rsid w:val="00590412"/>
    <w:rsid w:val="00590D7C"/>
    <w:rsid w:val="00591771"/>
    <w:rsid w:val="00594B6C"/>
    <w:rsid w:val="005B084A"/>
    <w:rsid w:val="005B2255"/>
    <w:rsid w:val="005B45E0"/>
    <w:rsid w:val="005B5CED"/>
    <w:rsid w:val="005C1A99"/>
    <w:rsid w:val="005C7359"/>
    <w:rsid w:val="005D502E"/>
    <w:rsid w:val="005D55FB"/>
    <w:rsid w:val="005D5937"/>
    <w:rsid w:val="005D67E6"/>
    <w:rsid w:val="005F0336"/>
    <w:rsid w:val="005F1FBD"/>
    <w:rsid w:val="005F3FCC"/>
    <w:rsid w:val="00603C06"/>
    <w:rsid w:val="00614D3C"/>
    <w:rsid w:val="006208CB"/>
    <w:rsid w:val="0062181C"/>
    <w:rsid w:val="00622065"/>
    <w:rsid w:val="006270F4"/>
    <w:rsid w:val="00627787"/>
    <w:rsid w:val="00631E7E"/>
    <w:rsid w:val="00635960"/>
    <w:rsid w:val="00637F14"/>
    <w:rsid w:val="00642CCF"/>
    <w:rsid w:val="006462BB"/>
    <w:rsid w:val="0066014D"/>
    <w:rsid w:val="00664FDB"/>
    <w:rsid w:val="00665C9F"/>
    <w:rsid w:val="00676D8B"/>
    <w:rsid w:val="0069403B"/>
    <w:rsid w:val="00697A2A"/>
    <w:rsid w:val="00697C59"/>
    <w:rsid w:val="006A10BE"/>
    <w:rsid w:val="006A12DA"/>
    <w:rsid w:val="006A33EF"/>
    <w:rsid w:val="006A5729"/>
    <w:rsid w:val="006B250F"/>
    <w:rsid w:val="006B3AB7"/>
    <w:rsid w:val="006B697B"/>
    <w:rsid w:val="006B6FD5"/>
    <w:rsid w:val="006B7504"/>
    <w:rsid w:val="006C1F41"/>
    <w:rsid w:val="006C233D"/>
    <w:rsid w:val="006C2C05"/>
    <w:rsid w:val="006E24DD"/>
    <w:rsid w:val="006E53DF"/>
    <w:rsid w:val="006F3624"/>
    <w:rsid w:val="006F4B17"/>
    <w:rsid w:val="00701055"/>
    <w:rsid w:val="00712EFB"/>
    <w:rsid w:val="00713EF1"/>
    <w:rsid w:val="0072031F"/>
    <w:rsid w:val="00747596"/>
    <w:rsid w:val="0075210F"/>
    <w:rsid w:val="0075447C"/>
    <w:rsid w:val="00760BE6"/>
    <w:rsid w:val="00760D1D"/>
    <w:rsid w:val="00771265"/>
    <w:rsid w:val="007714F3"/>
    <w:rsid w:val="00772B9E"/>
    <w:rsid w:val="0078472F"/>
    <w:rsid w:val="00786FBF"/>
    <w:rsid w:val="0079024F"/>
    <w:rsid w:val="0079757B"/>
    <w:rsid w:val="007A04DB"/>
    <w:rsid w:val="007A49C9"/>
    <w:rsid w:val="007B11F2"/>
    <w:rsid w:val="007B45C6"/>
    <w:rsid w:val="007B53F5"/>
    <w:rsid w:val="007C49F9"/>
    <w:rsid w:val="007C701C"/>
    <w:rsid w:val="007D05EE"/>
    <w:rsid w:val="007E50DF"/>
    <w:rsid w:val="007E51AB"/>
    <w:rsid w:val="00800970"/>
    <w:rsid w:val="00801E44"/>
    <w:rsid w:val="00804451"/>
    <w:rsid w:val="00804B58"/>
    <w:rsid w:val="00805499"/>
    <w:rsid w:val="00810E0B"/>
    <w:rsid w:val="00817907"/>
    <w:rsid w:val="008210CB"/>
    <w:rsid w:val="00821B59"/>
    <w:rsid w:val="00823DF0"/>
    <w:rsid w:val="00825093"/>
    <w:rsid w:val="008324DD"/>
    <w:rsid w:val="0084007E"/>
    <w:rsid w:val="00845A78"/>
    <w:rsid w:val="00846ACC"/>
    <w:rsid w:val="00847F9B"/>
    <w:rsid w:val="00851F13"/>
    <w:rsid w:val="008525A2"/>
    <w:rsid w:val="00856FB5"/>
    <w:rsid w:val="00866276"/>
    <w:rsid w:val="00872773"/>
    <w:rsid w:val="008778F8"/>
    <w:rsid w:val="00881102"/>
    <w:rsid w:val="0088494D"/>
    <w:rsid w:val="00891BF3"/>
    <w:rsid w:val="008A622F"/>
    <w:rsid w:val="008A70A7"/>
    <w:rsid w:val="008B00F6"/>
    <w:rsid w:val="008B0583"/>
    <w:rsid w:val="008B093C"/>
    <w:rsid w:val="008B17B6"/>
    <w:rsid w:val="008C59F9"/>
    <w:rsid w:val="008C69F9"/>
    <w:rsid w:val="008D6A68"/>
    <w:rsid w:val="008F37FB"/>
    <w:rsid w:val="008F65C8"/>
    <w:rsid w:val="00915A67"/>
    <w:rsid w:val="00921CEF"/>
    <w:rsid w:val="0092627A"/>
    <w:rsid w:val="00932F45"/>
    <w:rsid w:val="00947E7F"/>
    <w:rsid w:val="0095754D"/>
    <w:rsid w:val="0098092B"/>
    <w:rsid w:val="00980B93"/>
    <w:rsid w:val="00982C59"/>
    <w:rsid w:val="009855FA"/>
    <w:rsid w:val="00987124"/>
    <w:rsid w:val="00991987"/>
    <w:rsid w:val="00992B6F"/>
    <w:rsid w:val="00994948"/>
    <w:rsid w:val="00997913"/>
    <w:rsid w:val="009A0E37"/>
    <w:rsid w:val="009A2A6D"/>
    <w:rsid w:val="009A40C4"/>
    <w:rsid w:val="009A7B35"/>
    <w:rsid w:val="009B594B"/>
    <w:rsid w:val="009B5DFD"/>
    <w:rsid w:val="009C0059"/>
    <w:rsid w:val="009C019A"/>
    <w:rsid w:val="009C1209"/>
    <w:rsid w:val="009C1C59"/>
    <w:rsid w:val="009C3B7C"/>
    <w:rsid w:val="009C7C83"/>
    <w:rsid w:val="009C7F67"/>
    <w:rsid w:val="009D13B7"/>
    <w:rsid w:val="009D1493"/>
    <w:rsid w:val="009D1494"/>
    <w:rsid w:val="009D4002"/>
    <w:rsid w:val="009D41D7"/>
    <w:rsid w:val="009F7DA8"/>
    <w:rsid w:val="00A0087B"/>
    <w:rsid w:val="00A071E5"/>
    <w:rsid w:val="00A17032"/>
    <w:rsid w:val="00A216E4"/>
    <w:rsid w:val="00A223AB"/>
    <w:rsid w:val="00A2393D"/>
    <w:rsid w:val="00A32AB0"/>
    <w:rsid w:val="00A375F8"/>
    <w:rsid w:val="00A44810"/>
    <w:rsid w:val="00A56E3C"/>
    <w:rsid w:val="00A649C6"/>
    <w:rsid w:val="00A74BBE"/>
    <w:rsid w:val="00A7510D"/>
    <w:rsid w:val="00A75C53"/>
    <w:rsid w:val="00AA1371"/>
    <w:rsid w:val="00AA1C98"/>
    <w:rsid w:val="00AA34C1"/>
    <w:rsid w:val="00AA7F58"/>
    <w:rsid w:val="00AB0884"/>
    <w:rsid w:val="00AC3135"/>
    <w:rsid w:val="00AD5F4C"/>
    <w:rsid w:val="00AD6578"/>
    <w:rsid w:val="00AE49B5"/>
    <w:rsid w:val="00AF44D9"/>
    <w:rsid w:val="00AF7DFA"/>
    <w:rsid w:val="00B11B1A"/>
    <w:rsid w:val="00B177C1"/>
    <w:rsid w:val="00B2431E"/>
    <w:rsid w:val="00B31462"/>
    <w:rsid w:val="00B33925"/>
    <w:rsid w:val="00B45589"/>
    <w:rsid w:val="00B62D24"/>
    <w:rsid w:val="00B7450F"/>
    <w:rsid w:val="00B75576"/>
    <w:rsid w:val="00B76036"/>
    <w:rsid w:val="00B82C61"/>
    <w:rsid w:val="00B85D21"/>
    <w:rsid w:val="00B87414"/>
    <w:rsid w:val="00B905F6"/>
    <w:rsid w:val="00B915D0"/>
    <w:rsid w:val="00B953F3"/>
    <w:rsid w:val="00BA02BC"/>
    <w:rsid w:val="00BA6FAD"/>
    <w:rsid w:val="00BB4A73"/>
    <w:rsid w:val="00BB6398"/>
    <w:rsid w:val="00BB71FD"/>
    <w:rsid w:val="00BB725A"/>
    <w:rsid w:val="00BC3859"/>
    <w:rsid w:val="00BD3BBC"/>
    <w:rsid w:val="00BD4507"/>
    <w:rsid w:val="00BD7458"/>
    <w:rsid w:val="00BE312C"/>
    <w:rsid w:val="00BE45D1"/>
    <w:rsid w:val="00BE47EE"/>
    <w:rsid w:val="00BE5479"/>
    <w:rsid w:val="00BF00C0"/>
    <w:rsid w:val="00BF2769"/>
    <w:rsid w:val="00C02F52"/>
    <w:rsid w:val="00C041EC"/>
    <w:rsid w:val="00C121FA"/>
    <w:rsid w:val="00C202A0"/>
    <w:rsid w:val="00C23D79"/>
    <w:rsid w:val="00C24B63"/>
    <w:rsid w:val="00C30162"/>
    <w:rsid w:val="00C30FF7"/>
    <w:rsid w:val="00C40E86"/>
    <w:rsid w:val="00C440C1"/>
    <w:rsid w:val="00C469D9"/>
    <w:rsid w:val="00C50BE4"/>
    <w:rsid w:val="00C56950"/>
    <w:rsid w:val="00C60328"/>
    <w:rsid w:val="00C64A54"/>
    <w:rsid w:val="00C6664B"/>
    <w:rsid w:val="00C679A0"/>
    <w:rsid w:val="00C70AC1"/>
    <w:rsid w:val="00C85EC2"/>
    <w:rsid w:val="00C90E62"/>
    <w:rsid w:val="00C93D6A"/>
    <w:rsid w:val="00C9443C"/>
    <w:rsid w:val="00CB195D"/>
    <w:rsid w:val="00CB671C"/>
    <w:rsid w:val="00CB6B10"/>
    <w:rsid w:val="00CB747C"/>
    <w:rsid w:val="00CC171E"/>
    <w:rsid w:val="00CC2054"/>
    <w:rsid w:val="00CC23D1"/>
    <w:rsid w:val="00CC67ED"/>
    <w:rsid w:val="00CD2CC2"/>
    <w:rsid w:val="00CD2CF3"/>
    <w:rsid w:val="00CD5BC6"/>
    <w:rsid w:val="00CD6268"/>
    <w:rsid w:val="00CE0AB5"/>
    <w:rsid w:val="00CE4DA3"/>
    <w:rsid w:val="00CE4DAB"/>
    <w:rsid w:val="00CF5AED"/>
    <w:rsid w:val="00CF7092"/>
    <w:rsid w:val="00CF7AE9"/>
    <w:rsid w:val="00D206C4"/>
    <w:rsid w:val="00D27090"/>
    <w:rsid w:val="00D358B7"/>
    <w:rsid w:val="00D36AC4"/>
    <w:rsid w:val="00D44DA0"/>
    <w:rsid w:val="00D5060B"/>
    <w:rsid w:val="00D53283"/>
    <w:rsid w:val="00D602BC"/>
    <w:rsid w:val="00D67666"/>
    <w:rsid w:val="00D70E66"/>
    <w:rsid w:val="00D72237"/>
    <w:rsid w:val="00D74E94"/>
    <w:rsid w:val="00D86FAF"/>
    <w:rsid w:val="00D95A22"/>
    <w:rsid w:val="00DA2371"/>
    <w:rsid w:val="00DA331C"/>
    <w:rsid w:val="00DA49F1"/>
    <w:rsid w:val="00DB6683"/>
    <w:rsid w:val="00DB6833"/>
    <w:rsid w:val="00DC09DC"/>
    <w:rsid w:val="00DC1A3F"/>
    <w:rsid w:val="00DC4594"/>
    <w:rsid w:val="00DC546E"/>
    <w:rsid w:val="00DD0FF6"/>
    <w:rsid w:val="00DD359D"/>
    <w:rsid w:val="00DD4DF5"/>
    <w:rsid w:val="00DD77F2"/>
    <w:rsid w:val="00DE3E14"/>
    <w:rsid w:val="00DE6CEC"/>
    <w:rsid w:val="00DF579B"/>
    <w:rsid w:val="00E00770"/>
    <w:rsid w:val="00E0257C"/>
    <w:rsid w:val="00E02718"/>
    <w:rsid w:val="00E07BC8"/>
    <w:rsid w:val="00E151B3"/>
    <w:rsid w:val="00E261FB"/>
    <w:rsid w:val="00E30002"/>
    <w:rsid w:val="00E308E7"/>
    <w:rsid w:val="00E32C66"/>
    <w:rsid w:val="00E370CB"/>
    <w:rsid w:val="00E40914"/>
    <w:rsid w:val="00E46760"/>
    <w:rsid w:val="00E52B53"/>
    <w:rsid w:val="00E5689D"/>
    <w:rsid w:val="00E57920"/>
    <w:rsid w:val="00E676A7"/>
    <w:rsid w:val="00E7491A"/>
    <w:rsid w:val="00E75649"/>
    <w:rsid w:val="00E8415D"/>
    <w:rsid w:val="00E84C32"/>
    <w:rsid w:val="00E854A1"/>
    <w:rsid w:val="00E87794"/>
    <w:rsid w:val="00E91ACC"/>
    <w:rsid w:val="00E93D2C"/>
    <w:rsid w:val="00E94B98"/>
    <w:rsid w:val="00EA0416"/>
    <w:rsid w:val="00EA0D29"/>
    <w:rsid w:val="00EA0D3B"/>
    <w:rsid w:val="00EA14E8"/>
    <w:rsid w:val="00EB0DB5"/>
    <w:rsid w:val="00EC263E"/>
    <w:rsid w:val="00EC7159"/>
    <w:rsid w:val="00ED26EC"/>
    <w:rsid w:val="00ED74F7"/>
    <w:rsid w:val="00EE4A90"/>
    <w:rsid w:val="00EE5248"/>
    <w:rsid w:val="00EF52DB"/>
    <w:rsid w:val="00F00678"/>
    <w:rsid w:val="00F04062"/>
    <w:rsid w:val="00F11FD4"/>
    <w:rsid w:val="00F120D7"/>
    <w:rsid w:val="00F1794A"/>
    <w:rsid w:val="00F17E3E"/>
    <w:rsid w:val="00F27FB4"/>
    <w:rsid w:val="00F3098A"/>
    <w:rsid w:val="00F30B36"/>
    <w:rsid w:val="00F31FAD"/>
    <w:rsid w:val="00F324AD"/>
    <w:rsid w:val="00F32C8C"/>
    <w:rsid w:val="00F432A9"/>
    <w:rsid w:val="00F4455E"/>
    <w:rsid w:val="00F51D9C"/>
    <w:rsid w:val="00F52D38"/>
    <w:rsid w:val="00F54443"/>
    <w:rsid w:val="00F57428"/>
    <w:rsid w:val="00F57509"/>
    <w:rsid w:val="00F659AE"/>
    <w:rsid w:val="00F6753D"/>
    <w:rsid w:val="00F705EF"/>
    <w:rsid w:val="00F70DEF"/>
    <w:rsid w:val="00F73D09"/>
    <w:rsid w:val="00F76762"/>
    <w:rsid w:val="00F84E5D"/>
    <w:rsid w:val="00F932AC"/>
    <w:rsid w:val="00F95BEA"/>
    <w:rsid w:val="00F97FA2"/>
    <w:rsid w:val="00FA33F0"/>
    <w:rsid w:val="00FB035B"/>
    <w:rsid w:val="00FB0EDA"/>
    <w:rsid w:val="00FB10B4"/>
    <w:rsid w:val="00FB323A"/>
    <w:rsid w:val="00FC1DEE"/>
    <w:rsid w:val="00FD29FB"/>
    <w:rsid w:val="00FD4D32"/>
    <w:rsid w:val="00FE1A1C"/>
    <w:rsid w:val="00FE6457"/>
    <w:rsid w:val="00FF28CB"/>
    <w:rsid w:val="235393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258662"/>
  <w15:docId w15:val="{B9190143-A442-4192-949F-E6DCA0675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99"/>
    <w:qFormat/>
    <w:rsid w:val="0046232D"/>
    <w:pPr>
      <w:ind w:left="720"/>
      <w:contextualSpacing/>
    </w:p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Hipervnculovisitado">
    <w:name w:val="FollowedHyperlink"/>
    <w:basedOn w:val="Fuentedeprrafopredeter"/>
    <w:uiPriority w:val="99"/>
    <w:semiHidden/>
    <w:unhideWhenUsed/>
    <w:rsid w:val="004A1183"/>
    <w:rPr>
      <w:color w:val="800080" w:themeColor="followedHyperlink"/>
      <w:u w:val="single"/>
    </w:rPr>
  </w:style>
  <w:style w:type="table" w:styleId="Tablaconcuadrcula">
    <w:name w:val="Table Grid"/>
    <w:basedOn w:val="Tablanormal"/>
    <w:uiPriority w:val="59"/>
    <w:rsid w:val="00FB3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extoindependiente2">
    <w:name w:val="Body Text 2"/>
    <w:basedOn w:val="Normal"/>
    <w:link w:val="Textoindependiente2Car"/>
    <w:uiPriority w:val="99"/>
    <w:rsid w:val="009A40C4"/>
    <w:pPr>
      <w:spacing w:after="120" w:line="480" w:lineRule="auto"/>
    </w:pPr>
    <w:rPr>
      <w:rFonts w:ascii="Times New Roman" w:eastAsia="SimSun" w:hAnsi="Times New Roman" w:cs="Times New Roman"/>
      <w:sz w:val="20"/>
      <w:szCs w:val="20"/>
      <w:lang w:val="en-CA" w:eastAsia="en-CA"/>
    </w:rPr>
  </w:style>
  <w:style w:type="character" w:customStyle="1" w:styleId="Textoindependiente2Car">
    <w:name w:val="Texto independiente 2 Car"/>
    <w:basedOn w:val="Fuentedeprrafopredeter"/>
    <w:link w:val="Textoindependiente2"/>
    <w:uiPriority w:val="99"/>
    <w:rsid w:val="009A40C4"/>
    <w:rPr>
      <w:rFonts w:ascii="Times New Roman" w:eastAsia="SimSun" w:hAnsi="Times New Roman" w:cs="Times New Roman"/>
      <w:sz w:val="20"/>
      <w:szCs w:val="20"/>
      <w:lang w:val="en-CA" w:eastAsia="en-CA"/>
    </w:rPr>
  </w:style>
  <w:style w:type="paragraph" w:styleId="Textodeglobo">
    <w:name w:val="Balloon Text"/>
    <w:basedOn w:val="Normal"/>
    <w:link w:val="TextodegloboCar"/>
    <w:uiPriority w:val="99"/>
    <w:semiHidden/>
    <w:unhideWhenUsed/>
    <w:rsid w:val="009C7F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F67"/>
    <w:rPr>
      <w:rFonts w:ascii="Tahoma" w:hAnsi="Tahoma" w:cs="Tahoma"/>
      <w:sz w:val="16"/>
      <w:szCs w:val="16"/>
      <w:lang w:val="es-ES"/>
    </w:rPr>
  </w:style>
  <w:style w:type="paragraph" w:customStyle="1" w:styleId="paragraph">
    <w:name w:val="paragraph"/>
    <w:basedOn w:val="Normal"/>
    <w:rsid w:val="0044026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440262"/>
  </w:style>
  <w:style w:type="character" w:customStyle="1" w:styleId="tabchar">
    <w:name w:val="tabchar"/>
    <w:basedOn w:val="Fuentedeprrafopredeter"/>
    <w:rsid w:val="00440262"/>
  </w:style>
  <w:style w:type="character" w:customStyle="1" w:styleId="eop">
    <w:name w:val="eop"/>
    <w:basedOn w:val="Fuentedeprrafopredeter"/>
    <w:rsid w:val="00440262"/>
  </w:style>
  <w:style w:type="paragraph" w:styleId="NormalWeb">
    <w:name w:val="Normal (Web)"/>
    <w:basedOn w:val="Normal"/>
    <w:uiPriority w:val="99"/>
    <w:unhideWhenUsed/>
    <w:rsid w:val="00135E9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574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5992">
      <w:bodyDiv w:val="1"/>
      <w:marLeft w:val="0"/>
      <w:marRight w:val="0"/>
      <w:marTop w:val="0"/>
      <w:marBottom w:val="0"/>
      <w:divBdr>
        <w:top w:val="none" w:sz="0" w:space="0" w:color="auto"/>
        <w:left w:val="none" w:sz="0" w:space="0" w:color="auto"/>
        <w:bottom w:val="none" w:sz="0" w:space="0" w:color="auto"/>
        <w:right w:val="none" w:sz="0" w:space="0" w:color="auto"/>
      </w:divBdr>
    </w:div>
    <w:div w:id="119611802">
      <w:bodyDiv w:val="1"/>
      <w:marLeft w:val="0"/>
      <w:marRight w:val="0"/>
      <w:marTop w:val="0"/>
      <w:marBottom w:val="0"/>
      <w:divBdr>
        <w:top w:val="none" w:sz="0" w:space="0" w:color="auto"/>
        <w:left w:val="none" w:sz="0" w:space="0" w:color="auto"/>
        <w:bottom w:val="none" w:sz="0" w:space="0" w:color="auto"/>
        <w:right w:val="none" w:sz="0" w:space="0" w:color="auto"/>
      </w:divBdr>
    </w:div>
    <w:div w:id="127358214">
      <w:marLeft w:val="0"/>
      <w:marRight w:val="0"/>
      <w:marTop w:val="0"/>
      <w:marBottom w:val="0"/>
      <w:divBdr>
        <w:top w:val="none" w:sz="0" w:space="0" w:color="auto"/>
        <w:left w:val="none" w:sz="0" w:space="0" w:color="auto"/>
        <w:bottom w:val="none" w:sz="0" w:space="0" w:color="auto"/>
        <w:right w:val="none" w:sz="0" w:space="0" w:color="auto"/>
      </w:divBdr>
      <w:divsChild>
        <w:div w:id="1229800102">
          <w:marLeft w:val="0"/>
          <w:marRight w:val="0"/>
          <w:marTop w:val="0"/>
          <w:marBottom w:val="0"/>
          <w:divBdr>
            <w:top w:val="none" w:sz="0" w:space="0" w:color="auto"/>
            <w:left w:val="none" w:sz="0" w:space="0" w:color="auto"/>
            <w:bottom w:val="none" w:sz="0" w:space="0" w:color="auto"/>
            <w:right w:val="none" w:sz="0" w:space="0" w:color="auto"/>
          </w:divBdr>
        </w:div>
      </w:divsChild>
    </w:div>
    <w:div w:id="176773431">
      <w:bodyDiv w:val="1"/>
      <w:marLeft w:val="0"/>
      <w:marRight w:val="0"/>
      <w:marTop w:val="0"/>
      <w:marBottom w:val="0"/>
      <w:divBdr>
        <w:top w:val="none" w:sz="0" w:space="0" w:color="auto"/>
        <w:left w:val="none" w:sz="0" w:space="0" w:color="auto"/>
        <w:bottom w:val="none" w:sz="0" w:space="0" w:color="auto"/>
        <w:right w:val="none" w:sz="0" w:space="0" w:color="auto"/>
      </w:divBdr>
    </w:div>
    <w:div w:id="205879097">
      <w:bodyDiv w:val="1"/>
      <w:marLeft w:val="0"/>
      <w:marRight w:val="0"/>
      <w:marTop w:val="0"/>
      <w:marBottom w:val="0"/>
      <w:divBdr>
        <w:top w:val="none" w:sz="0" w:space="0" w:color="auto"/>
        <w:left w:val="none" w:sz="0" w:space="0" w:color="auto"/>
        <w:bottom w:val="none" w:sz="0" w:space="0" w:color="auto"/>
        <w:right w:val="none" w:sz="0" w:space="0" w:color="auto"/>
      </w:divBdr>
    </w:div>
    <w:div w:id="234979325">
      <w:bodyDiv w:val="1"/>
      <w:marLeft w:val="0"/>
      <w:marRight w:val="0"/>
      <w:marTop w:val="0"/>
      <w:marBottom w:val="0"/>
      <w:divBdr>
        <w:top w:val="none" w:sz="0" w:space="0" w:color="auto"/>
        <w:left w:val="none" w:sz="0" w:space="0" w:color="auto"/>
        <w:bottom w:val="none" w:sz="0" w:space="0" w:color="auto"/>
        <w:right w:val="none" w:sz="0" w:space="0" w:color="auto"/>
      </w:divBdr>
    </w:div>
    <w:div w:id="278074800">
      <w:bodyDiv w:val="1"/>
      <w:marLeft w:val="0"/>
      <w:marRight w:val="0"/>
      <w:marTop w:val="0"/>
      <w:marBottom w:val="0"/>
      <w:divBdr>
        <w:top w:val="none" w:sz="0" w:space="0" w:color="auto"/>
        <w:left w:val="none" w:sz="0" w:space="0" w:color="auto"/>
        <w:bottom w:val="none" w:sz="0" w:space="0" w:color="auto"/>
        <w:right w:val="none" w:sz="0" w:space="0" w:color="auto"/>
      </w:divBdr>
    </w:div>
    <w:div w:id="293800926">
      <w:bodyDiv w:val="1"/>
      <w:marLeft w:val="0"/>
      <w:marRight w:val="0"/>
      <w:marTop w:val="0"/>
      <w:marBottom w:val="0"/>
      <w:divBdr>
        <w:top w:val="none" w:sz="0" w:space="0" w:color="auto"/>
        <w:left w:val="none" w:sz="0" w:space="0" w:color="auto"/>
        <w:bottom w:val="none" w:sz="0" w:space="0" w:color="auto"/>
        <w:right w:val="none" w:sz="0" w:space="0" w:color="auto"/>
      </w:divBdr>
    </w:div>
    <w:div w:id="353920356">
      <w:bodyDiv w:val="1"/>
      <w:marLeft w:val="0"/>
      <w:marRight w:val="0"/>
      <w:marTop w:val="0"/>
      <w:marBottom w:val="0"/>
      <w:divBdr>
        <w:top w:val="none" w:sz="0" w:space="0" w:color="auto"/>
        <w:left w:val="none" w:sz="0" w:space="0" w:color="auto"/>
        <w:bottom w:val="none" w:sz="0" w:space="0" w:color="auto"/>
        <w:right w:val="none" w:sz="0" w:space="0" w:color="auto"/>
      </w:divBdr>
    </w:div>
    <w:div w:id="410659472">
      <w:bodyDiv w:val="1"/>
      <w:marLeft w:val="0"/>
      <w:marRight w:val="0"/>
      <w:marTop w:val="0"/>
      <w:marBottom w:val="0"/>
      <w:divBdr>
        <w:top w:val="none" w:sz="0" w:space="0" w:color="auto"/>
        <w:left w:val="none" w:sz="0" w:space="0" w:color="auto"/>
        <w:bottom w:val="none" w:sz="0" w:space="0" w:color="auto"/>
        <w:right w:val="none" w:sz="0" w:space="0" w:color="auto"/>
      </w:divBdr>
    </w:div>
    <w:div w:id="422802397">
      <w:bodyDiv w:val="1"/>
      <w:marLeft w:val="0"/>
      <w:marRight w:val="0"/>
      <w:marTop w:val="0"/>
      <w:marBottom w:val="0"/>
      <w:divBdr>
        <w:top w:val="none" w:sz="0" w:space="0" w:color="auto"/>
        <w:left w:val="none" w:sz="0" w:space="0" w:color="auto"/>
        <w:bottom w:val="none" w:sz="0" w:space="0" w:color="auto"/>
        <w:right w:val="none" w:sz="0" w:space="0" w:color="auto"/>
      </w:divBdr>
    </w:div>
    <w:div w:id="437607069">
      <w:marLeft w:val="0"/>
      <w:marRight w:val="0"/>
      <w:marTop w:val="0"/>
      <w:marBottom w:val="0"/>
      <w:divBdr>
        <w:top w:val="none" w:sz="0" w:space="0" w:color="auto"/>
        <w:left w:val="none" w:sz="0" w:space="0" w:color="auto"/>
        <w:bottom w:val="none" w:sz="0" w:space="0" w:color="auto"/>
        <w:right w:val="none" w:sz="0" w:space="0" w:color="auto"/>
      </w:divBdr>
      <w:divsChild>
        <w:div w:id="325520966">
          <w:marLeft w:val="0"/>
          <w:marRight w:val="0"/>
          <w:marTop w:val="0"/>
          <w:marBottom w:val="0"/>
          <w:divBdr>
            <w:top w:val="none" w:sz="0" w:space="0" w:color="auto"/>
            <w:left w:val="none" w:sz="0" w:space="0" w:color="auto"/>
            <w:bottom w:val="none" w:sz="0" w:space="0" w:color="auto"/>
            <w:right w:val="none" w:sz="0" w:space="0" w:color="auto"/>
          </w:divBdr>
        </w:div>
      </w:divsChild>
    </w:div>
    <w:div w:id="472914793">
      <w:bodyDiv w:val="1"/>
      <w:marLeft w:val="0"/>
      <w:marRight w:val="0"/>
      <w:marTop w:val="0"/>
      <w:marBottom w:val="0"/>
      <w:divBdr>
        <w:top w:val="none" w:sz="0" w:space="0" w:color="auto"/>
        <w:left w:val="none" w:sz="0" w:space="0" w:color="auto"/>
        <w:bottom w:val="none" w:sz="0" w:space="0" w:color="auto"/>
        <w:right w:val="none" w:sz="0" w:space="0" w:color="auto"/>
      </w:divBdr>
      <w:divsChild>
        <w:div w:id="1115444537">
          <w:marLeft w:val="0"/>
          <w:marRight w:val="0"/>
          <w:marTop w:val="0"/>
          <w:marBottom w:val="0"/>
          <w:divBdr>
            <w:top w:val="none" w:sz="0" w:space="0" w:color="auto"/>
            <w:left w:val="none" w:sz="0" w:space="0" w:color="auto"/>
            <w:bottom w:val="none" w:sz="0" w:space="0" w:color="auto"/>
            <w:right w:val="none" w:sz="0" w:space="0" w:color="auto"/>
          </w:divBdr>
          <w:divsChild>
            <w:div w:id="13706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79473">
      <w:bodyDiv w:val="1"/>
      <w:marLeft w:val="0"/>
      <w:marRight w:val="0"/>
      <w:marTop w:val="0"/>
      <w:marBottom w:val="0"/>
      <w:divBdr>
        <w:top w:val="none" w:sz="0" w:space="0" w:color="auto"/>
        <w:left w:val="none" w:sz="0" w:space="0" w:color="auto"/>
        <w:bottom w:val="none" w:sz="0" w:space="0" w:color="auto"/>
        <w:right w:val="none" w:sz="0" w:space="0" w:color="auto"/>
      </w:divBdr>
    </w:div>
    <w:div w:id="765081039">
      <w:marLeft w:val="0"/>
      <w:marRight w:val="0"/>
      <w:marTop w:val="0"/>
      <w:marBottom w:val="0"/>
      <w:divBdr>
        <w:top w:val="none" w:sz="0" w:space="0" w:color="auto"/>
        <w:left w:val="none" w:sz="0" w:space="0" w:color="auto"/>
        <w:bottom w:val="none" w:sz="0" w:space="0" w:color="auto"/>
        <w:right w:val="none" w:sz="0" w:space="0" w:color="auto"/>
      </w:divBdr>
      <w:divsChild>
        <w:div w:id="197855581">
          <w:marLeft w:val="0"/>
          <w:marRight w:val="0"/>
          <w:marTop w:val="0"/>
          <w:marBottom w:val="0"/>
          <w:divBdr>
            <w:top w:val="none" w:sz="0" w:space="0" w:color="auto"/>
            <w:left w:val="none" w:sz="0" w:space="0" w:color="auto"/>
            <w:bottom w:val="none" w:sz="0" w:space="0" w:color="auto"/>
            <w:right w:val="none" w:sz="0" w:space="0" w:color="auto"/>
          </w:divBdr>
        </w:div>
      </w:divsChild>
    </w:div>
    <w:div w:id="781387005">
      <w:marLeft w:val="0"/>
      <w:marRight w:val="0"/>
      <w:marTop w:val="0"/>
      <w:marBottom w:val="0"/>
      <w:divBdr>
        <w:top w:val="none" w:sz="0" w:space="0" w:color="auto"/>
        <w:left w:val="none" w:sz="0" w:space="0" w:color="auto"/>
        <w:bottom w:val="none" w:sz="0" w:space="0" w:color="auto"/>
        <w:right w:val="none" w:sz="0" w:space="0" w:color="auto"/>
      </w:divBdr>
      <w:divsChild>
        <w:div w:id="1594124553">
          <w:marLeft w:val="0"/>
          <w:marRight w:val="0"/>
          <w:marTop w:val="0"/>
          <w:marBottom w:val="0"/>
          <w:divBdr>
            <w:top w:val="none" w:sz="0" w:space="0" w:color="auto"/>
            <w:left w:val="none" w:sz="0" w:space="0" w:color="auto"/>
            <w:bottom w:val="none" w:sz="0" w:space="0" w:color="auto"/>
            <w:right w:val="none" w:sz="0" w:space="0" w:color="auto"/>
          </w:divBdr>
        </w:div>
      </w:divsChild>
    </w:div>
    <w:div w:id="904873780">
      <w:bodyDiv w:val="1"/>
      <w:marLeft w:val="0"/>
      <w:marRight w:val="0"/>
      <w:marTop w:val="0"/>
      <w:marBottom w:val="0"/>
      <w:divBdr>
        <w:top w:val="none" w:sz="0" w:space="0" w:color="auto"/>
        <w:left w:val="none" w:sz="0" w:space="0" w:color="auto"/>
        <w:bottom w:val="none" w:sz="0" w:space="0" w:color="auto"/>
        <w:right w:val="none" w:sz="0" w:space="0" w:color="auto"/>
      </w:divBdr>
    </w:div>
    <w:div w:id="954483992">
      <w:marLeft w:val="0"/>
      <w:marRight w:val="0"/>
      <w:marTop w:val="0"/>
      <w:marBottom w:val="0"/>
      <w:divBdr>
        <w:top w:val="none" w:sz="0" w:space="0" w:color="auto"/>
        <w:left w:val="none" w:sz="0" w:space="0" w:color="auto"/>
        <w:bottom w:val="none" w:sz="0" w:space="0" w:color="auto"/>
        <w:right w:val="none" w:sz="0" w:space="0" w:color="auto"/>
      </w:divBdr>
      <w:divsChild>
        <w:div w:id="1340308373">
          <w:marLeft w:val="0"/>
          <w:marRight w:val="0"/>
          <w:marTop w:val="0"/>
          <w:marBottom w:val="0"/>
          <w:divBdr>
            <w:top w:val="none" w:sz="0" w:space="0" w:color="auto"/>
            <w:left w:val="none" w:sz="0" w:space="0" w:color="auto"/>
            <w:bottom w:val="none" w:sz="0" w:space="0" w:color="auto"/>
            <w:right w:val="none" w:sz="0" w:space="0" w:color="auto"/>
          </w:divBdr>
        </w:div>
      </w:divsChild>
    </w:div>
    <w:div w:id="954629788">
      <w:bodyDiv w:val="1"/>
      <w:marLeft w:val="0"/>
      <w:marRight w:val="0"/>
      <w:marTop w:val="0"/>
      <w:marBottom w:val="0"/>
      <w:divBdr>
        <w:top w:val="none" w:sz="0" w:space="0" w:color="auto"/>
        <w:left w:val="none" w:sz="0" w:space="0" w:color="auto"/>
        <w:bottom w:val="none" w:sz="0" w:space="0" w:color="auto"/>
        <w:right w:val="none" w:sz="0" w:space="0" w:color="auto"/>
      </w:divBdr>
    </w:div>
    <w:div w:id="993677977">
      <w:bodyDiv w:val="1"/>
      <w:marLeft w:val="0"/>
      <w:marRight w:val="0"/>
      <w:marTop w:val="0"/>
      <w:marBottom w:val="0"/>
      <w:divBdr>
        <w:top w:val="none" w:sz="0" w:space="0" w:color="auto"/>
        <w:left w:val="none" w:sz="0" w:space="0" w:color="auto"/>
        <w:bottom w:val="none" w:sz="0" w:space="0" w:color="auto"/>
        <w:right w:val="none" w:sz="0" w:space="0" w:color="auto"/>
      </w:divBdr>
      <w:divsChild>
        <w:div w:id="1784423656">
          <w:marLeft w:val="0"/>
          <w:marRight w:val="0"/>
          <w:marTop w:val="0"/>
          <w:marBottom w:val="0"/>
          <w:divBdr>
            <w:top w:val="none" w:sz="0" w:space="0" w:color="auto"/>
            <w:left w:val="none" w:sz="0" w:space="0" w:color="auto"/>
            <w:bottom w:val="none" w:sz="0" w:space="0" w:color="auto"/>
            <w:right w:val="none" w:sz="0" w:space="0" w:color="auto"/>
          </w:divBdr>
        </w:div>
        <w:div w:id="1826047655">
          <w:marLeft w:val="0"/>
          <w:marRight w:val="0"/>
          <w:marTop w:val="0"/>
          <w:marBottom w:val="0"/>
          <w:divBdr>
            <w:top w:val="none" w:sz="0" w:space="0" w:color="auto"/>
            <w:left w:val="none" w:sz="0" w:space="0" w:color="auto"/>
            <w:bottom w:val="none" w:sz="0" w:space="0" w:color="auto"/>
            <w:right w:val="none" w:sz="0" w:space="0" w:color="auto"/>
          </w:divBdr>
        </w:div>
        <w:div w:id="244607804">
          <w:marLeft w:val="0"/>
          <w:marRight w:val="0"/>
          <w:marTop w:val="0"/>
          <w:marBottom w:val="0"/>
          <w:divBdr>
            <w:top w:val="none" w:sz="0" w:space="0" w:color="auto"/>
            <w:left w:val="none" w:sz="0" w:space="0" w:color="auto"/>
            <w:bottom w:val="none" w:sz="0" w:space="0" w:color="auto"/>
            <w:right w:val="none" w:sz="0" w:space="0" w:color="auto"/>
          </w:divBdr>
        </w:div>
        <w:div w:id="2039501624">
          <w:marLeft w:val="0"/>
          <w:marRight w:val="0"/>
          <w:marTop w:val="0"/>
          <w:marBottom w:val="0"/>
          <w:divBdr>
            <w:top w:val="none" w:sz="0" w:space="0" w:color="auto"/>
            <w:left w:val="none" w:sz="0" w:space="0" w:color="auto"/>
            <w:bottom w:val="none" w:sz="0" w:space="0" w:color="auto"/>
            <w:right w:val="none" w:sz="0" w:space="0" w:color="auto"/>
          </w:divBdr>
        </w:div>
      </w:divsChild>
    </w:div>
    <w:div w:id="1014651407">
      <w:marLeft w:val="0"/>
      <w:marRight w:val="0"/>
      <w:marTop w:val="0"/>
      <w:marBottom w:val="0"/>
      <w:divBdr>
        <w:top w:val="none" w:sz="0" w:space="0" w:color="auto"/>
        <w:left w:val="none" w:sz="0" w:space="0" w:color="auto"/>
        <w:bottom w:val="none" w:sz="0" w:space="0" w:color="auto"/>
        <w:right w:val="none" w:sz="0" w:space="0" w:color="auto"/>
      </w:divBdr>
      <w:divsChild>
        <w:div w:id="1848321338">
          <w:marLeft w:val="0"/>
          <w:marRight w:val="0"/>
          <w:marTop w:val="0"/>
          <w:marBottom w:val="0"/>
          <w:divBdr>
            <w:top w:val="none" w:sz="0" w:space="0" w:color="auto"/>
            <w:left w:val="none" w:sz="0" w:space="0" w:color="auto"/>
            <w:bottom w:val="none" w:sz="0" w:space="0" w:color="auto"/>
            <w:right w:val="none" w:sz="0" w:space="0" w:color="auto"/>
          </w:divBdr>
        </w:div>
      </w:divsChild>
    </w:div>
    <w:div w:id="1049301065">
      <w:bodyDiv w:val="1"/>
      <w:marLeft w:val="0"/>
      <w:marRight w:val="0"/>
      <w:marTop w:val="0"/>
      <w:marBottom w:val="0"/>
      <w:divBdr>
        <w:top w:val="none" w:sz="0" w:space="0" w:color="auto"/>
        <w:left w:val="none" w:sz="0" w:space="0" w:color="auto"/>
        <w:bottom w:val="none" w:sz="0" w:space="0" w:color="auto"/>
        <w:right w:val="none" w:sz="0" w:space="0" w:color="auto"/>
      </w:divBdr>
    </w:div>
    <w:div w:id="1078865922">
      <w:bodyDiv w:val="1"/>
      <w:marLeft w:val="0"/>
      <w:marRight w:val="0"/>
      <w:marTop w:val="0"/>
      <w:marBottom w:val="0"/>
      <w:divBdr>
        <w:top w:val="none" w:sz="0" w:space="0" w:color="auto"/>
        <w:left w:val="none" w:sz="0" w:space="0" w:color="auto"/>
        <w:bottom w:val="none" w:sz="0" w:space="0" w:color="auto"/>
        <w:right w:val="none" w:sz="0" w:space="0" w:color="auto"/>
      </w:divBdr>
    </w:div>
    <w:div w:id="1111168082">
      <w:marLeft w:val="0"/>
      <w:marRight w:val="0"/>
      <w:marTop w:val="0"/>
      <w:marBottom w:val="0"/>
      <w:divBdr>
        <w:top w:val="none" w:sz="0" w:space="0" w:color="auto"/>
        <w:left w:val="none" w:sz="0" w:space="0" w:color="auto"/>
        <w:bottom w:val="none" w:sz="0" w:space="0" w:color="auto"/>
        <w:right w:val="none" w:sz="0" w:space="0" w:color="auto"/>
      </w:divBdr>
      <w:divsChild>
        <w:div w:id="709231114">
          <w:marLeft w:val="0"/>
          <w:marRight w:val="0"/>
          <w:marTop w:val="0"/>
          <w:marBottom w:val="0"/>
          <w:divBdr>
            <w:top w:val="none" w:sz="0" w:space="0" w:color="auto"/>
            <w:left w:val="none" w:sz="0" w:space="0" w:color="auto"/>
            <w:bottom w:val="none" w:sz="0" w:space="0" w:color="auto"/>
            <w:right w:val="none" w:sz="0" w:space="0" w:color="auto"/>
          </w:divBdr>
        </w:div>
      </w:divsChild>
    </w:div>
    <w:div w:id="1137651684">
      <w:bodyDiv w:val="1"/>
      <w:marLeft w:val="0"/>
      <w:marRight w:val="0"/>
      <w:marTop w:val="0"/>
      <w:marBottom w:val="0"/>
      <w:divBdr>
        <w:top w:val="none" w:sz="0" w:space="0" w:color="auto"/>
        <w:left w:val="none" w:sz="0" w:space="0" w:color="auto"/>
        <w:bottom w:val="none" w:sz="0" w:space="0" w:color="auto"/>
        <w:right w:val="none" w:sz="0" w:space="0" w:color="auto"/>
      </w:divBdr>
      <w:divsChild>
        <w:div w:id="1846167484">
          <w:marLeft w:val="0"/>
          <w:marRight w:val="0"/>
          <w:marTop w:val="0"/>
          <w:marBottom w:val="0"/>
          <w:divBdr>
            <w:top w:val="none" w:sz="0" w:space="0" w:color="auto"/>
            <w:left w:val="none" w:sz="0" w:space="0" w:color="auto"/>
            <w:bottom w:val="none" w:sz="0" w:space="0" w:color="auto"/>
            <w:right w:val="none" w:sz="0" w:space="0" w:color="auto"/>
          </w:divBdr>
        </w:div>
        <w:div w:id="117115296">
          <w:marLeft w:val="0"/>
          <w:marRight w:val="0"/>
          <w:marTop w:val="0"/>
          <w:marBottom w:val="0"/>
          <w:divBdr>
            <w:top w:val="none" w:sz="0" w:space="0" w:color="auto"/>
            <w:left w:val="none" w:sz="0" w:space="0" w:color="auto"/>
            <w:bottom w:val="none" w:sz="0" w:space="0" w:color="auto"/>
            <w:right w:val="none" w:sz="0" w:space="0" w:color="auto"/>
          </w:divBdr>
        </w:div>
      </w:divsChild>
    </w:div>
    <w:div w:id="1169253012">
      <w:bodyDiv w:val="1"/>
      <w:marLeft w:val="0"/>
      <w:marRight w:val="0"/>
      <w:marTop w:val="0"/>
      <w:marBottom w:val="0"/>
      <w:divBdr>
        <w:top w:val="none" w:sz="0" w:space="0" w:color="auto"/>
        <w:left w:val="none" w:sz="0" w:space="0" w:color="auto"/>
        <w:bottom w:val="none" w:sz="0" w:space="0" w:color="auto"/>
        <w:right w:val="none" w:sz="0" w:space="0" w:color="auto"/>
      </w:divBdr>
    </w:div>
    <w:div w:id="1214536844">
      <w:bodyDiv w:val="1"/>
      <w:marLeft w:val="0"/>
      <w:marRight w:val="0"/>
      <w:marTop w:val="0"/>
      <w:marBottom w:val="0"/>
      <w:divBdr>
        <w:top w:val="none" w:sz="0" w:space="0" w:color="auto"/>
        <w:left w:val="none" w:sz="0" w:space="0" w:color="auto"/>
        <w:bottom w:val="none" w:sz="0" w:space="0" w:color="auto"/>
        <w:right w:val="none" w:sz="0" w:space="0" w:color="auto"/>
      </w:divBdr>
      <w:divsChild>
        <w:div w:id="965543771">
          <w:marLeft w:val="0"/>
          <w:marRight w:val="0"/>
          <w:marTop w:val="0"/>
          <w:marBottom w:val="0"/>
          <w:divBdr>
            <w:top w:val="none" w:sz="0" w:space="0" w:color="auto"/>
            <w:left w:val="none" w:sz="0" w:space="0" w:color="auto"/>
            <w:bottom w:val="none" w:sz="0" w:space="0" w:color="auto"/>
            <w:right w:val="none" w:sz="0" w:space="0" w:color="auto"/>
          </w:divBdr>
        </w:div>
        <w:div w:id="812479904">
          <w:marLeft w:val="0"/>
          <w:marRight w:val="0"/>
          <w:marTop w:val="0"/>
          <w:marBottom w:val="0"/>
          <w:divBdr>
            <w:top w:val="none" w:sz="0" w:space="0" w:color="auto"/>
            <w:left w:val="none" w:sz="0" w:space="0" w:color="auto"/>
            <w:bottom w:val="none" w:sz="0" w:space="0" w:color="auto"/>
            <w:right w:val="none" w:sz="0" w:space="0" w:color="auto"/>
          </w:divBdr>
        </w:div>
        <w:div w:id="522289052">
          <w:marLeft w:val="0"/>
          <w:marRight w:val="0"/>
          <w:marTop w:val="0"/>
          <w:marBottom w:val="0"/>
          <w:divBdr>
            <w:top w:val="none" w:sz="0" w:space="0" w:color="auto"/>
            <w:left w:val="none" w:sz="0" w:space="0" w:color="auto"/>
            <w:bottom w:val="none" w:sz="0" w:space="0" w:color="auto"/>
            <w:right w:val="none" w:sz="0" w:space="0" w:color="auto"/>
          </w:divBdr>
        </w:div>
        <w:div w:id="670916830">
          <w:marLeft w:val="0"/>
          <w:marRight w:val="0"/>
          <w:marTop w:val="0"/>
          <w:marBottom w:val="0"/>
          <w:divBdr>
            <w:top w:val="none" w:sz="0" w:space="0" w:color="auto"/>
            <w:left w:val="none" w:sz="0" w:space="0" w:color="auto"/>
            <w:bottom w:val="none" w:sz="0" w:space="0" w:color="auto"/>
            <w:right w:val="none" w:sz="0" w:space="0" w:color="auto"/>
          </w:divBdr>
        </w:div>
      </w:divsChild>
    </w:div>
    <w:div w:id="1241135689">
      <w:bodyDiv w:val="1"/>
      <w:marLeft w:val="0"/>
      <w:marRight w:val="0"/>
      <w:marTop w:val="0"/>
      <w:marBottom w:val="0"/>
      <w:divBdr>
        <w:top w:val="none" w:sz="0" w:space="0" w:color="auto"/>
        <w:left w:val="none" w:sz="0" w:space="0" w:color="auto"/>
        <w:bottom w:val="none" w:sz="0" w:space="0" w:color="auto"/>
        <w:right w:val="none" w:sz="0" w:space="0" w:color="auto"/>
      </w:divBdr>
    </w:div>
    <w:div w:id="1291086182">
      <w:marLeft w:val="0"/>
      <w:marRight w:val="0"/>
      <w:marTop w:val="0"/>
      <w:marBottom w:val="0"/>
      <w:divBdr>
        <w:top w:val="none" w:sz="0" w:space="0" w:color="auto"/>
        <w:left w:val="none" w:sz="0" w:space="0" w:color="auto"/>
        <w:bottom w:val="none" w:sz="0" w:space="0" w:color="auto"/>
        <w:right w:val="none" w:sz="0" w:space="0" w:color="auto"/>
      </w:divBdr>
      <w:divsChild>
        <w:div w:id="1743913499">
          <w:marLeft w:val="0"/>
          <w:marRight w:val="0"/>
          <w:marTop w:val="0"/>
          <w:marBottom w:val="0"/>
          <w:divBdr>
            <w:top w:val="none" w:sz="0" w:space="0" w:color="auto"/>
            <w:left w:val="none" w:sz="0" w:space="0" w:color="auto"/>
            <w:bottom w:val="none" w:sz="0" w:space="0" w:color="auto"/>
            <w:right w:val="none" w:sz="0" w:space="0" w:color="auto"/>
          </w:divBdr>
        </w:div>
      </w:divsChild>
    </w:div>
    <w:div w:id="1295133101">
      <w:bodyDiv w:val="1"/>
      <w:marLeft w:val="0"/>
      <w:marRight w:val="0"/>
      <w:marTop w:val="0"/>
      <w:marBottom w:val="0"/>
      <w:divBdr>
        <w:top w:val="none" w:sz="0" w:space="0" w:color="auto"/>
        <w:left w:val="none" w:sz="0" w:space="0" w:color="auto"/>
        <w:bottom w:val="none" w:sz="0" w:space="0" w:color="auto"/>
        <w:right w:val="none" w:sz="0" w:space="0" w:color="auto"/>
      </w:divBdr>
    </w:div>
    <w:div w:id="1376080442">
      <w:bodyDiv w:val="1"/>
      <w:marLeft w:val="0"/>
      <w:marRight w:val="0"/>
      <w:marTop w:val="0"/>
      <w:marBottom w:val="0"/>
      <w:divBdr>
        <w:top w:val="none" w:sz="0" w:space="0" w:color="auto"/>
        <w:left w:val="none" w:sz="0" w:space="0" w:color="auto"/>
        <w:bottom w:val="none" w:sz="0" w:space="0" w:color="auto"/>
        <w:right w:val="none" w:sz="0" w:space="0" w:color="auto"/>
      </w:divBdr>
    </w:div>
    <w:div w:id="1463109182">
      <w:bodyDiv w:val="1"/>
      <w:marLeft w:val="0"/>
      <w:marRight w:val="0"/>
      <w:marTop w:val="0"/>
      <w:marBottom w:val="0"/>
      <w:divBdr>
        <w:top w:val="none" w:sz="0" w:space="0" w:color="auto"/>
        <w:left w:val="none" w:sz="0" w:space="0" w:color="auto"/>
        <w:bottom w:val="none" w:sz="0" w:space="0" w:color="auto"/>
        <w:right w:val="none" w:sz="0" w:space="0" w:color="auto"/>
      </w:divBdr>
    </w:div>
    <w:div w:id="1479494521">
      <w:bodyDiv w:val="1"/>
      <w:marLeft w:val="0"/>
      <w:marRight w:val="0"/>
      <w:marTop w:val="0"/>
      <w:marBottom w:val="0"/>
      <w:divBdr>
        <w:top w:val="none" w:sz="0" w:space="0" w:color="auto"/>
        <w:left w:val="none" w:sz="0" w:space="0" w:color="auto"/>
        <w:bottom w:val="none" w:sz="0" w:space="0" w:color="auto"/>
        <w:right w:val="none" w:sz="0" w:space="0" w:color="auto"/>
      </w:divBdr>
    </w:div>
    <w:div w:id="1479808873">
      <w:bodyDiv w:val="1"/>
      <w:marLeft w:val="0"/>
      <w:marRight w:val="0"/>
      <w:marTop w:val="0"/>
      <w:marBottom w:val="0"/>
      <w:divBdr>
        <w:top w:val="none" w:sz="0" w:space="0" w:color="auto"/>
        <w:left w:val="none" w:sz="0" w:space="0" w:color="auto"/>
        <w:bottom w:val="none" w:sz="0" w:space="0" w:color="auto"/>
        <w:right w:val="none" w:sz="0" w:space="0" w:color="auto"/>
      </w:divBdr>
    </w:div>
    <w:div w:id="1521888966">
      <w:bodyDiv w:val="1"/>
      <w:marLeft w:val="0"/>
      <w:marRight w:val="0"/>
      <w:marTop w:val="0"/>
      <w:marBottom w:val="0"/>
      <w:divBdr>
        <w:top w:val="none" w:sz="0" w:space="0" w:color="auto"/>
        <w:left w:val="none" w:sz="0" w:space="0" w:color="auto"/>
        <w:bottom w:val="none" w:sz="0" w:space="0" w:color="auto"/>
        <w:right w:val="none" w:sz="0" w:space="0" w:color="auto"/>
      </w:divBdr>
    </w:div>
    <w:div w:id="1561362041">
      <w:bodyDiv w:val="1"/>
      <w:marLeft w:val="0"/>
      <w:marRight w:val="0"/>
      <w:marTop w:val="0"/>
      <w:marBottom w:val="0"/>
      <w:divBdr>
        <w:top w:val="none" w:sz="0" w:space="0" w:color="auto"/>
        <w:left w:val="none" w:sz="0" w:space="0" w:color="auto"/>
        <w:bottom w:val="none" w:sz="0" w:space="0" w:color="auto"/>
        <w:right w:val="none" w:sz="0" w:space="0" w:color="auto"/>
      </w:divBdr>
    </w:div>
    <w:div w:id="1576738164">
      <w:bodyDiv w:val="1"/>
      <w:marLeft w:val="0"/>
      <w:marRight w:val="0"/>
      <w:marTop w:val="0"/>
      <w:marBottom w:val="0"/>
      <w:divBdr>
        <w:top w:val="none" w:sz="0" w:space="0" w:color="auto"/>
        <w:left w:val="none" w:sz="0" w:space="0" w:color="auto"/>
        <w:bottom w:val="none" w:sz="0" w:space="0" w:color="auto"/>
        <w:right w:val="none" w:sz="0" w:space="0" w:color="auto"/>
      </w:divBdr>
    </w:div>
    <w:div w:id="1582178117">
      <w:bodyDiv w:val="1"/>
      <w:marLeft w:val="0"/>
      <w:marRight w:val="0"/>
      <w:marTop w:val="0"/>
      <w:marBottom w:val="0"/>
      <w:divBdr>
        <w:top w:val="none" w:sz="0" w:space="0" w:color="auto"/>
        <w:left w:val="none" w:sz="0" w:space="0" w:color="auto"/>
        <w:bottom w:val="none" w:sz="0" w:space="0" w:color="auto"/>
        <w:right w:val="none" w:sz="0" w:space="0" w:color="auto"/>
      </w:divBdr>
      <w:divsChild>
        <w:div w:id="233785244">
          <w:marLeft w:val="0"/>
          <w:marRight w:val="0"/>
          <w:marTop w:val="0"/>
          <w:marBottom w:val="0"/>
          <w:divBdr>
            <w:top w:val="none" w:sz="0" w:space="0" w:color="auto"/>
            <w:left w:val="none" w:sz="0" w:space="0" w:color="auto"/>
            <w:bottom w:val="none" w:sz="0" w:space="0" w:color="auto"/>
            <w:right w:val="none" w:sz="0" w:space="0" w:color="auto"/>
          </w:divBdr>
        </w:div>
        <w:div w:id="1305306081">
          <w:marLeft w:val="0"/>
          <w:marRight w:val="0"/>
          <w:marTop w:val="0"/>
          <w:marBottom w:val="0"/>
          <w:divBdr>
            <w:top w:val="none" w:sz="0" w:space="0" w:color="auto"/>
            <w:left w:val="none" w:sz="0" w:space="0" w:color="auto"/>
            <w:bottom w:val="none" w:sz="0" w:space="0" w:color="auto"/>
            <w:right w:val="none" w:sz="0" w:space="0" w:color="auto"/>
          </w:divBdr>
        </w:div>
        <w:div w:id="1025062998">
          <w:marLeft w:val="0"/>
          <w:marRight w:val="0"/>
          <w:marTop w:val="0"/>
          <w:marBottom w:val="0"/>
          <w:divBdr>
            <w:top w:val="none" w:sz="0" w:space="0" w:color="auto"/>
            <w:left w:val="none" w:sz="0" w:space="0" w:color="auto"/>
            <w:bottom w:val="none" w:sz="0" w:space="0" w:color="auto"/>
            <w:right w:val="none" w:sz="0" w:space="0" w:color="auto"/>
          </w:divBdr>
        </w:div>
      </w:divsChild>
    </w:div>
    <w:div w:id="1594319934">
      <w:bodyDiv w:val="1"/>
      <w:marLeft w:val="0"/>
      <w:marRight w:val="0"/>
      <w:marTop w:val="0"/>
      <w:marBottom w:val="0"/>
      <w:divBdr>
        <w:top w:val="none" w:sz="0" w:space="0" w:color="auto"/>
        <w:left w:val="none" w:sz="0" w:space="0" w:color="auto"/>
        <w:bottom w:val="none" w:sz="0" w:space="0" w:color="auto"/>
        <w:right w:val="none" w:sz="0" w:space="0" w:color="auto"/>
      </w:divBdr>
    </w:div>
    <w:div w:id="1643077721">
      <w:marLeft w:val="0"/>
      <w:marRight w:val="0"/>
      <w:marTop w:val="0"/>
      <w:marBottom w:val="0"/>
      <w:divBdr>
        <w:top w:val="none" w:sz="0" w:space="0" w:color="auto"/>
        <w:left w:val="none" w:sz="0" w:space="0" w:color="auto"/>
        <w:bottom w:val="none" w:sz="0" w:space="0" w:color="auto"/>
        <w:right w:val="none" w:sz="0" w:space="0" w:color="auto"/>
      </w:divBdr>
      <w:divsChild>
        <w:div w:id="1789546554">
          <w:marLeft w:val="0"/>
          <w:marRight w:val="0"/>
          <w:marTop w:val="0"/>
          <w:marBottom w:val="0"/>
          <w:divBdr>
            <w:top w:val="none" w:sz="0" w:space="0" w:color="auto"/>
            <w:left w:val="none" w:sz="0" w:space="0" w:color="auto"/>
            <w:bottom w:val="none" w:sz="0" w:space="0" w:color="auto"/>
            <w:right w:val="none" w:sz="0" w:space="0" w:color="auto"/>
          </w:divBdr>
        </w:div>
      </w:divsChild>
    </w:div>
    <w:div w:id="1651211884">
      <w:bodyDiv w:val="1"/>
      <w:marLeft w:val="0"/>
      <w:marRight w:val="0"/>
      <w:marTop w:val="0"/>
      <w:marBottom w:val="0"/>
      <w:divBdr>
        <w:top w:val="none" w:sz="0" w:space="0" w:color="auto"/>
        <w:left w:val="none" w:sz="0" w:space="0" w:color="auto"/>
        <w:bottom w:val="none" w:sz="0" w:space="0" w:color="auto"/>
        <w:right w:val="none" w:sz="0" w:space="0" w:color="auto"/>
      </w:divBdr>
    </w:div>
    <w:div w:id="1745494759">
      <w:bodyDiv w:val="1"/>
      <w:marLeft w:val="0"/>
      <w:marRight w:val="0"/>
      <w:marTop w:val="0"/>
      <w:marBottom w:val="0"/>
      <w:divBdr>
        <w:top w:val="none" w:sz="0" w:space="0" w:color="auto"/>
        <w:left w:val="none" w:sz="0" w:space="0" w:color="auto"/>
        <w:bottom w:val="none" w:sz="0" w:space="0" w:color="auto"/>
        <w:right w:val="none" w:sz="0" w:space="0" w:color="auto"/>
      </w:divBdr>
    </w:div>
    <w:div w:id="1774470153">
      <w:bodyDiv w:val="1"/>
      <w:marLeft w:val="0"/>
      <w:marRight w:val="0"/>
      <w:marTop w:val="0"/>
      <w:marBottom w:val="0"/>
      <w:divBdr>
        <w:top w:val="none" w:sz="0" w:space="0" w:color="auto"/>
        <w:left w:val="none" w:sz="0" w:space="0" w:color="auto"/>
        <w:bottom w:val="none" w:sz="0" w:space="0" w:color="auto"/>
        <w:right w:val="none" w:sz="0" w:space="0" w:color="auto"/>
      </w:divBdr>
    </w:div>
    <w:div w:id="1794668795">
      <w:bodyDiv w:val="1"/>
      <w:marLeft w:val="0"/>
      <w:marRight w:val="0"/>
      <w:marTop w:val="0"/>
      <w:marBottom w:val="0"/>
      <w:divBdr>
        <w:top w:val="none" w:sz="0" w:space="0" w:color="auto"/>
        <w:left w:val="none" w:sz="0" w:space="0" w:color="auto"/>
        <w:bottom w:val="none" w:sz="0" w:space="0" w:color="auto"/>
        <w:right w:val="none" w:sz="0" w:space="0" w:color="auto"/>
      </w:divBdr>
    </w:div>
    <w:div w:id="1835952885">
      <w:bodyDiv w:val="1"/>
      <w:marLeft w:val="0"/>
      <w:marRight w:val="0"/>
      <w:marTop w:val="0"/>
      <w:marBottom w:val="0"/>
      <w:divBdr>
        <w:top w:val="none" w:sz="0" w:space="0" w:color="auto"/>
        <w:left w:val="none" w:sz="0" w:space="0" w:color="auto"/>
        <w:bottom w:val="none" w:sz="0" w:space="0" w:color="auto"/>
        <w:right w:val="none" w:sz="0" w:space="0" w:color="auto"/>
      </w:divBdr>
      <w:divsChild>
        <w:div w:id="1761025872">
          <w:marLeft w:val="0"/>
          <w:marRight w:val="0"/>
          <w:marTop w:val="0"/>
          <w:marBottom w:val="0"/>
          <w:divBdr>
            <w:top w:val="none" w:sz="0" w:space="0" w:color="auto"/>
            <w:left w:val="none" w:sz="0" w:space="0" w:color="auto"/>
            <w:bottom w:val="none" w:sz="0" w:space="0" w:color="auto"/>
            <w:right w:val="none" w:sz="0" w:space="0" w:color="auto"/>
          </w:divBdr>
        </w:div>
        <w:div w:id="1384013727">
          <w:marLeft w:val="0"/>
          <w:marRight w:val="0"/>
          <w:marTop w:val="0"/>
          <w:marBottom w:val="0"/>
          <w:divBdr>
            <w:top w:val="none" w:sz="0" w:space="0" w:color="auto"/>
            <w:left w:val="none" w:sz="0" w:space="0" w:color="auto"/>
            <w:bottom w:val="none" w:sz="0" w:space="0" w:color="auto"/>
            <w:right w:val="none" w:sz="0" w:space="0" w:color="auto"/>
          </w:divBdr>
        </w:div>
        <w:div w:id="176314923">
          <w:marLeft w:val="0"/>
          <w:marRight w:val="0"/>
          <w:marTop w:val="0"/>
          <w:marBottom w:val="0"/>
          <w:divBdr>
            <w:top w:val="none" w:sz="0" w:space="0" w:color="auto"/>
            <w:left w:val="none" w:sz="0" w:space="0" w:color="auto"/>
            <w:bottom w:val="none" w:sz="0" w:space="0" w:color="auto"/>
            <w:right w:val="none" w:sz="0" w:space="0" w:color="auto"/>
          </w:divBdr>
        </w:div>
        <w:div w:id="1032607980">
          <w:marLeft w:val="0"/>
          <w:marRight w:val="0"/>
          <w:marTop w:val="0"/>
          <w:marBottom w:val="0"/>
          <w:divBdr>
            <w:top w:val="none" w:sz="0" w:space="0" w:color="auto"/>
            <w:left w:val="none" w:sz="0" w:space="0" w:color="auto"/>
            <w:bottom w:val="none" w:sz="0" w:space="0" w:color="auto"/>
            <w:right w:val="none" w:sz="0" w:space="0" w:color="auto"/>
          </w:divBdr>
        </w:div>
        <w:div w:id="1830553550">
          <w:marLeft w:val="0"/>
          <w:marRight w:val="0"/>
          <w:marTop w:val="0"/>
          <w:marBottom w:val="0"/>
          <w:divBdr>
            <w:top w:val="none" w:sz="0" w:space="0" w:color="auto"/>
            <w:left w:val="none" w:sz="0" w:space="0" w:color="auto"/>
            <w:bottom w:val="none" w:sz="0" w:space="0" w:color="auto"/>
            <w:right w:val="none" w:sz="0" w:space="0" w:color="auto"/>
          </w:divBdr>
        </w:div>
      </w:divsChild>
    </w:div>
    <w:div w:id="1856455114">
      <w:marLeft w:val="0"/>
      <w:marRight w:val="0"/>
      <w:marTop w:val="0"/>
      <w:marBottom w:val="0"/>
      <w:divBdr>
        <w:top w:val="none" w:sz="0" w:space="0" w:color="auto"/>
        <w:left w:val="none" w:sz="0" w:space="0" w:color="auto"/>
        <w:bottom w:val="none" w:sz="0" w:space="0" w:color="auto"/>
        <w:right w:val="none" w:sz="0" w:space="0" w:color="auto"/>
      </w:divBdr>
      <w:divsChild>
        <w:div w:id="1587880548">
          <w:marLeft w:val="0"/>
          <w:marRight w:val="0"/>
          <w:marTop w:val="0"/>
          <w:marBottom w:val="0"/>
          <w:divBdr>
            <w:top w:val="none" w:sz="0" w:space="0" w:color="auto"/>
            <w:left w:val="none" w:sz="0" w:space="0" w:color="auto"/>
            <w:bottom w:val="none" w:sz="0" w:space="0" w:color="auto"/>
            <w:right w:val="none" w:sz="0" w:space="0" w:color="auto"/>
          </w:divBdr>
        </w:div>
      </w:divsChild>
    </w:div>
    <w:div w:id="1892617044">
      <w:bodyDiv w:val="1"/>
      <w:marLeft w:val="0"/>
      <w:marRight w:val="0"/>
      <w:marTop w:val="0"/>
      <w:marBottom w:val="0"/>
      <w:divBdr>
        <w:top w:val="none" w:sz="0" w:space="0" w:color="auto"/>
        <w:left w:val="none" w:sz="0" w:space="0" w:color="auto"/>
        <w:bottom w:val="none" w:sz="0" w:space="0" w:color="auto"/>
        <w:right w:val="none" w:sz="0" w:space="0" w:color="auto"/>
      </w:divBdr>
    </w:div>
    <w:div w:id="1928878241">
      <w:bodyDiv w:val="1"/>
      <w:marLeft w:val="0"/>
      <w:marRight w:val="0"/>
      <w:marTop w:val="0"/>
      <w:marBottom w:val="0"/>
      <w:divBdr>
        <w:top w:val="none" w:sz="0" w:space="0" w:color="auto"/>
        <w:left w:val="none" w:sz="0" w:space="0" w:color="auto"/>
        <w:bottom w:val="none" w:sz="0" w:space="0" w:color="auto"/>
        <w:right w:val="none" w:sz="0" w:space="0" w:color="auto"/>
      </w:divBdr>
    </w:div>
    <w:div w:id="1938251959">
      <w:marLeft w:val="0"/>
      <w:marRight w:val="0"/>
      <w:marTop w:val="0"/>
      <w:marBottom w:val="0"/>
      <w:divBdr>
        <w:top w:val="none" w:sz="0" w:space="0" w:color="auto"/>
        <w:left w:val="none" w:sz="0" w:space="0" w:color="auto"/>
        <w:bottom w:val="none" w:sz="0" w:space="0" w:color="auto"/>
        <w:right w:val="none" w:sz="0" w:space="0" w:color="auto"/>
      </w:divBdr>
      <w:divsChild>
        <w:div w:id="554855238">
          <w:marLeft w:val="0"/>
          <w:marRight w:val="0"/>
          <w:marTop w:val="0"/>
          <w:marBottom w:val="0"/>
          <w:divBdr>
            <w:top w:val="none" w:sz="0" w:space="0" w:color="auto"/>
            <w:left w:val="none" w:sz="0" w:space="0" w:color="auto"/>
            <w:bottom w:val="none" w:sz="0" w:space="0" w:color="auto"/>
            <w:right w:val="none" w:sz="0" w:space="0" w:color="auto"/>
          </w:divBdr>
        </w:div>
      </w:divsChild>
    </w:div>
    <w:div w:id="1985810567">
      <w:bodyDiv w:val="1"/>
      <w:marLeft w:val="0"/>
      <w:marRight w:val="0"/>
      <w:marTop w:val="0"/>
      <w:marBottom w:val="0"/>
      <w:divBdr>
        <w:top w:val="none" w:sz="0" w:space="0" w:color="auto"/>
        <w:left w:val="none" w:sz="0" w:space="0" w:color="auto"/>
        <w:bottom w:val="none" w:sz="0" w:space="0" w:color="auto"/>
        <w:right w:val="none" w:sz="0" w:space="0" w:color="auto"/>
      </w:divBdr>
    </w:div>
    <w:div w:id="2089499356">
      <w:bodyDiv w:val="1"/>
      <w:marLeft w:val="0"/>
      <w:marRight w:val="0"/>
      <w:marTop w:val="0"/>
      <w:marBottom w:val="0"/>
      <w:divBdr>
        <w:top w:val="none" w:sz="0" w:space="0" w:color="auto"/>
        <w:left w:val="none" w:sz="0" w:space="0" w:color="auto"/>
        <w:bottom w:val="none" w:sz="0" w:space="0" w:color="auto"/>
        <w:right w:val="none" w:sz="0" w:space="0" w:color="auto"/>
      </w:divBdr>
    </w:div>
    <w:div w:id="2102411389">
      <w:bodyDiv w:val="1"/>
      <w:marLeft w:val="0"/>
      <w:marRight w:val="0"/>
      <w:marTop w:val="0"/>
      <w:marBottom w:val="0"/>
      <w:divBdr>
        <w:top w:val="none" w:sz="0" w:space="0" w:color="auto"/>
        <w:left w:val="none" w:sz="0" w:space="0" w:color="auto"/>
        <w:bottom w:val="none" w:sz="0" w:space="0" w:color="auto"/>
        <w:right w:val="none" w:sz="0" w:space="0" w:color="auto"/>
      </w:divBdr>
    </w:div>
    <w:div w:id="211794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Props1.xml><?xml version="1.0" encoding="utf-8"?>
<ds:datastoreItem xmlns:ds="http://schemas.openxmlformats.org/officeDocument/2006/customXml" ds:itemID="{0D7BB4D0-6703-4A7E-A56E-03D55B9BD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3.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4.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4</Pages>
  <Words>2123</Words>
  <Characters>10679</Characters>
  <Application>Microsoft Office Word</Application>
  <DocSecurity>0</DocSecurity>
  <Lines>288</Lines>
  <Paragraphs>188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cp:lastModifiedBy>PATSY DANAE FLORES CURIEL</cp:lastModifiedBy>
  <cp:revision>27</cp:revision>
  <cp:lastPrinted>2023-05-09T02:06:00Z</cp:lastPrinted>
  <dcterms:created xsi:type="dcterms:W3CDTF">2023-10-12T20:21:00Z</dcterms:created>
  <dcterms:modified xsi:type="dcterms:W3CDTF">2024-03-04T23:17:00Z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y fmtid="{D5CDD505-2E9C-101B-9397-08002B2CF9AE}" pid="4" name="GrammarlyDocumentId">
    <vt:lpwstr>c2a6f89eaf1289d10760fec9cfed75cfbf238b5f4df97194612c40f629556242</vt:lpwstr>
  </property>
</Properties>
</file>