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stamedia1-nfasis6"/>
        <w:tblpPr w:leftFromText="141" w:rightFromText="141" w:vertAnchor="text" w:horzAnchor="margin" w:tblpXSpec="center" w:tblpY="14"/>
        <w:tblW w:w="9824" w:type="dxa"/>
        <w:tblBorders>
          <w:top w:val="single" w:sz="8" w:space="0" w:color="FFFFFF" w:themeColor="background1"/>
          <w:left w:val="single" w:sz="8" w:space="0" w:color="FFFFFF" w:themeColor="background1"/>
          <w:right w:val="single" w:sz="8" w:space="0" w:color="FFFFFF" w:themeColor="background1"/>
        </w:tblBorders>
        <w:tblLook w:val="04A0" w:firstRow="1" w:lastRow="0" w:firstColumn="1" w:lastColumn="0" w:noHBand="0" w:noVBand="1"/>
      </w:tblPr>
      <w:tblGrid>
        <w:gridCol w:w="9824"/>
      </w:tblGrid>
      <w:tr w:rsidR="0046232D" w:rsidRPr="00203433" w14:paraId="0EB4A6D4" w14:textId="77777777" w:rsidTr="005B2255">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9824" w:type="dxa"/>
            <w:tcBorders>
              <w:top w:val="none" w:sz="0" w:space="0" w:color="auto"/>
              <w:bottom w:val="single" w:sz="12" w:space="0" w:color="F79646" w:themeColor="accent6"/>
            </w:tcBorders>
          </w:tcPr>
          <w:p w14:paraId="763CC7B6" w14:textId="0C378061" w:rsidR="00E261FB" w:rsidRPr="005B2255" w:rsidRDefault="002656D0" w:rsidP="005B2255">
            <w:pPr>
              <w:pStyle w:val="Sinespaciado"/>
              <w:jc w:val="right"/>
              <w:rPr>
                <w:rFonts w:ascii="Arial" w:hAnsi="Arial" w:cs="Arial"/>
                <w:color w:val="E36C0A" w:themeColor="accent6" w:themeShade="BF"/>
                <w:sz w:val="40"/>
                <w:szCs w:val="40"/>
                <w:lang w:val="es-MX" w:eastAsia="es-ES"/>
              </w:rPr>
            </w:pPr>
            <w:r>
              <w:rPr>
                <w:rFonts w:ascii="Arial" w:hAnsi="Arial" w:cs="Arial"/>
                <w:color w:val="E36C0A" w:themeColor="accent6" w:themeShade="BF"/>
                <w:sz w:val="40"/>
                <w:szCs w:val="40"/>
                <w:lang w:val="es-MX" w:eastAsia="es-ES"/>
              </w:rPr>
              <w:t>VERANO EN NUEVA YORK</w:t>
            </w:r>
            <w:r w:rsidR="008B7286">
              <w:rPr>
                <w:rFonts w:ascii="Arial" w:hAnsi="Arial" w:cs="Arial"/>
                <w:color w:val="E36C0A" w:themeColor="accent6" w:themeShade="BF"/>
                <w:sz w:val="40"/>
                <w:szCs w:val="40"/>
                <w:lang w:val="es-MX" w:eastAsia="es-ES"/>
              </w:rPr>
              <w:t xml:space="preserve"> </w:t>
            </w:r>
          </w:p>
        </w:tc>
      </w:tr>
    </w:tbl>
    <w:p w14:paraId="672A6659" w14:textId="360A98B4" w:rsidR="0046232D" w:rsidRDefault="0046232D" w:rsidP="0046232D">
      <w:pPr>
        <w:spacing w:after="0" w:line="240" w:lineRule="auto"/>
        <w:jc w:val="both"/>
        <w:rPr>
          <w:rFonts w:ascii="Arial" w:eastAsia="Times New Roman" w:hAnsi="Arial" w:cs="Arial"/>
          <w:color w:val="000000"/>
          <w:sz w:val="4"/>
          <w:szCs w:val="14"/>
          <w:lang w:eastAsia="es-ES"/>
        </w:rPr>
      </w:pPr>
    </w:p>
    <w:tbl>
      <w:tblPr>
        <w:tblpPr w:leftFromText="141" w:rightFromText="141" w:vertAnchor="text" w:horzAnchor="margin" w:tblpXSpec="center" w:tblpY="52"/>
        <w:tblW w:w="9820" w:type="dxa"/>
        <w:shd w:val="clear" w:color="auto" w:fill="FDE9D9" w:themeFill="accent6" w:themeFillTint="33"/>
        <w:tblCellMar>
          <w:left w:w="70" w:type="dxa"/>
          <w:right w:w="70" w:type="dxa"/>
        </w:tblCellMar>
        <w:tblLook w:val="04A0" w:firstRow="1" w:lastRow="0" w:firstColumn="1" w:lastColumn="0" w:noHBand="0" w:noVBand="1"/>
      </w:tblPr>
      <w:tblGrid>
        <w:gridCol w:w="1745"/>
        <w:gridCol w:w="2638"/>
        <w:gridCol w:w="5437"/>
      </w:tblGrid>
      <w:tr w:rsidR="005B2255" w:rsidRPr="00680575" w14:paraId="0323A8E1" w14:textId="77777777" w:rsidTr="004901D5">
        <w:trPr>
          <w:trHeight w:val="240"/>
        </w:trPr>
        <w:tc>
          <w:tcPr>
            <w:tcW w:w="1745" w:type="dxa"/>
            <w:tcBorders>
              <w:top w:val="single" w:sz="4" w:space="0" w:color="E36C0A" w:themeColor="accent6" w:themeShade="BF"/>
              <w:left w:val="single" w:sz="4" w:space="0" w:color="C65911"/>
              <w:bottom w:val="single" w:sz="4" w:space="0" w:color="FDE9D9" w:themeColor="accent6" w:themeTint="33"/>
              <w:right w:val="single" w:sz="4" w:space="0" w:color="FDE9D9" w:themeColor="accent6" w:themeTint="33"/>
            </w:tcBorders>
            <w:shd w:val="clear" w:color="auto" w:fill="FDE9D9" w:themeFill="accent6" w:themeFillTint="33"/>
            <w:noWrap/>
            <w:vAlign w:val="center"/>
            <w:hideMark/>
          </w:tcPr>
          <w:p w14:paraId="087A3E5A" w14:textId="77777777" w:rsidR="005B2255" w:rsidRPr="005B2255" w:rsidRDefault="005B2255" w:rsidP="00F53A89">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Visitando:</w:t>
            </w:r>
          </w:p>
        </w:tc>
        <w:tc>
          <w:tcPr>
            <w:tcW w:w="8075" w:type="dxa"/>
            <w:gridSpan w:val="2"/>
            <w:tcBorders>
              <w:top w:val="single" w:sz="4" w:space="0" w:color="E36C0A" w:themeColor="accent6" w:themeShade="BF"/>
              <w:left w:val="single" w:sz="4" w:space="0" w:color="FDE9D9" w:themeColor="accent6" w:themeTint="33"/>
              <w:bottom w:val="single" w:sz="4" w:space="0" w:color="FDE9D9" w:themeColor="accent6" w:themeTint="33"/>
              <w:right w:val="single" w:sz="4" w:space="0" w:color="C65911"/>
            </w:tcBorders>
            <w:shd w:val="clear" w:color="auto" w:fill="FDE9D9" w:themeFill="accent6" w:themeFillTint="33"/>
            <w:noWrap/>
            <w:vAlign w:val="center"/>
            <w:hideMark/>
          </w:tcPr>
          <w:p w14:paraId="54B6C801" w14:textId="5AA893B3" w:rsidR="005B2255" w:rsidRPr="00214739" w:rsidRDefault="00214739" w:rsidP="00F53A89">
            <w:pPr>
              <w:spacing w:after="0" w:line="240" w:lineRule="auto"/>
              <w:rPr>
                <w:rFonts w:ascii="Arial" w:hAnsi="Arial" w:cs="Arial"/>
                <w:b/>
                <w:bCs/>
                <w:sz w:val="18"/>
                <w:szCs w:val="18"/>
              </w:rPr>
            </w:pPr>
            <w:r>
              <w:rPr>
                <w:rFonts w:ascii="Arial" w:hAnsi="Arial" w:cs="Arial"/>
                <w:b/>
                <w:bCs/>
                <w:sz w:val="18"/>
                <w:szCs w:val="18"/>
              </w:rPr>
              <w:t>Nueva York</w:t>
            </w:r>
          </w:p>
        </w:tc>
      </w:tr>
      <w:tr w:rsidR="00EB3689" w:rsidRPr="00680575" w14:paraId="71D30D6E" w14:textId="77777777" w:rsidTr="004901D5">
        <w:trPr>
          <w:trHeight w:val="240"/>
        </w:trPr>
        <w:tc>
          <w:tcPr>
            <w:tcW w:w="1745" w:type="dxa"/>
            <w:tcBorders>
              <w:top w:val="single" w:sz="4" w:space="0" w:color="FDE9D9" w:themeColor="accent6" w:themeTint="33"/>
              <w:left w:val="single" w:sz="4" w:space="0" w:color="C65911"/>
              <w:bottom w:val="single" w:sz="4" w:space="0" w:color="FDE9D9" w:themeColor="accent6" w:themeTint="33"/>
              <w:right w:val="single" w:sz="4" w:space="0" w:color="FDE9D9" w:themeColor="accent6" w:themeTint="33"/>
            </w:tcBorders>
            <w:shd w:val="clear" w:color="auto" w:fill="FDE9D9" w:themeFill="accent6" w:themeFillTint="33"/>
            <w:noWrap/>
            <w:hideMark/>
          </w:tcPr>
          <w:p w14:paraId="0A128367" w14:textId="77777777" w:rsidR="00EB3689" w:rsidRPr="005B2255" w:rsidRDefault="00EB3689" w:rsidP="00E07BC8">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Salidas:</w:t>
            </w:r>
          </w:p>
        </w:tc>
        <w:tc>
          <w:tcPr>
            <w:tcW w:w="2638" w:type="dxa"/>
            <w:tcBorders>
              <w:top w:val="single" w:sz="4" w:space="0" w:color="FDE9D9" w:themeColor="accent6" w:themeTint="33"/>
              <w:left w:val="single" w:sz="4" w:space="0" w:color="FDE9D9" w:themeColor="accent6" w:themeTint="33"/>
              <w:bottom w:val="single" w:sz="4" w:space="0" w:color="FDE9D9" w:themeColor="accent6" w:themeTint="33"/>
              <w:right w:val="single" w:sz="4" w:space="0" w:color="FDE9D9" w:themeColor="accent6" w:themeTint="33"/>
            </w:tcBorders>
            <w:shd w:val="clear" w:color="auto" w:fill="FDE9D9" w:themeFill="accent6" w:themeFillTint="33"/>
            <w:noWrap/>
            <w:vAlign w:val="center"/>
            <w:hideMark/>
          </w:tcPr>
          <w:p w14:paraId="4FA06954" w14:textId="6811ECB3" w:rsidR="00EB3689" w:rsidRDefault="00214739" w:rsidP="00F53A89">
            <w:pPr>
              <w:spacing w:after="0" w:line="240" w:lineRule="auto"/>
              <w:rPr>
                <w:rFonts w:ascii="Arial" w:eastAsia="Times New Roman" w:hAnsi="Arial" w:cs="Arial"/>
                <w:b/>
                <w:bCs/>
                <w:sz w:val="18"/>
                <w:szCs w:val="18"/>
                <w:u w:val="single"/>
                <w:lang w:val="es-MX" w:eastAsia="es-MX"/>
              </w:rPr>
            </w:pPr>
            <w:r>
              <w:rPr>
                <w:rFonts w:ascii="Arial" w:eastAsia="Times New Roman" w:hAnsi="Arial" w:cs="Arial"/>
                <w:b/>
                <w:bCs/>
                <w:sz w:val="18"/>
                <w:szCs w:val="18"/>
                <w:u w:val="single"/>
                <w:lang w:val="es-MX" w:eastAsia="es-MX"/>
              </w:rPr>
              <w:t>Jueves</w:t>
            </w:r>
            <w:r w:rsidR="003C69DD">
              <w:rPr>
                <w:rFonts w:ascii="Arial" w:eastAsia="Times New Roman" w:hAnsi="Arial" w:cs="Arial"/>
                <w:b/>
                <w:bCs/>
                <w:sz w:val="18"/>
                <w:szCs w:val="18"/>
                <w:u w:val="single"/>
                <w:lang w:val="es-MX" w:eastAsia="es-MX"/>
              </w:rPr>
              <w:t>:</w:t>
            </w:r>
          </w:p>
          <w:p w14:paraId="460D5B50" w14:textId="76F9A997" w:rsidR="00EB3689" w:rsidRPr="00EB3689" w:rsidRDefault="00EB3689" w:rsidP="00EB3689">
            <w:pPr>
              <w:spacing w:after="0" w:line="240" w:lineRule="auto"/>
              <w:rPr>
                <w:rFonts w:ascii="Arial" w:eastAsia="Times New Roman" w:hAnsi="Arial" w:cs="Arial"/>
                <w:b/>
                <w:bCs/>
                <w:color w:val="FF0000"/>
                <w:sz w:val="18"/>
                <w:szCs w:val="18"/>
                <w:lang w:val="es-MX" w:eastAsia="es-MX"/>
              </w:rPr>
            </w:pPr>
            <w:r w:rsidRPr="008B7286">
              <w:rPr>
                <w:rFonts w:ascii="Arial" w:eastAsia="Times New Roman" w:hAnsi="Arial" w:cs="Arial"/>
                <w:b/>
                <w:bCs/>
                <w:color w:val="FF0000"/>
                <w:sz w:val="18"/>
                <w:szCs w:val="18"/>
                <w:lang w:val="es-MX" w:eastAsia="es-MX"/>
              </w:rPr>
              <w:t>2024</w:t>
            </w:r>
            <w:r w:rsidRPr="008B7286">
              <w:rPr>
                <w:rFonts w:ascii="Arial" w:eastAsia="Times New Roman" w:hAnsi="Arial" w:cs="Arial"/>
                <w:b/>
                <w:bCs/>
                <w:sz w:val="18"/>
                <w:szCs w:val="18"/>
                <w:lang w:val="es-MX" w:eastAsia="es-MX"/>
              </w:rPr>
              <w:t xml:space="preserve"> </w:t>
            </w:r>
            <w:r>
              <w:rPr>
                <w:rFonts w:ascii="Arial" w:eastAsia="Times New Roman" w:hAnsi="Arial" w:cs="Arial"/>
                <w:b/>
                <w:bCs/>
                <w:sz w:val="18"/>
                <w:szCs w:val="18"/>
                <w:lang w:val="es-MX" w:eastAsia="es-MX"/>
              </w:rPr>
              <w:t xml:space="preserve">                                          </w:t>
            </w:r>
          </w:p>
          <w:p w14:paraId="59A2F398" w14:textId="77777777" w:rsidR="00214739" w:rsidRPr="00214739" w:rsidRDefault="00214739" w:rsidP="00214739">
            <w:pPr>
              <w:spacing w:after="0" w:line="240" w:lineRule="auto"/>
              <w:rPr>
                <w:rFonts w:ascii="Arial" w:eastAsia="Times New Roman" w:hAnsi="Arial" w:cs="Arial"/>
                <w:b/>
                <w:bCs/>
                <w:sz w:val="18"/>
                <w:szCs w:val="18"/>
                <w:lang w:val="es-MX" w:eastAsia="es-MX"/>
              </w:rPr>
            </w:pPr>
            <w:r w:rsidRPr="00214739">
              <w:rPr>
                <w:rFonts w:ascii="Arial" w:eastAsia="Times New Roman" w:hAnsi="Arial" w:cs="Arial"/>
                <w:b/>
                <w:bCs/>
                <w:sz w:val="18"/>
                <w:szCs w:val="18"/>
                <w:lang w:val="es-MX" w:eastAsia="es-MX"/>
              </w:rPr>
              <w:t>Junio 06, 13, 20, 27</w:t>
            </w:r>
          </w:p>
          <w:p w14:paraId="5B67F1B9" w14:textId="77777777" w:rsidR="00214739" w:rsidRPr="00214739" w:rsidRDefault="00214739" w:rsidP="00214739">
            <w:pPr>
              <w:spacing w:after="0" w:line="240" w:lineRule="auto"/>
              <w:rPr>
                <w:rFonts w:ascii="Arial" w:eastAsia="Times New Roman" w:hAnsi="Arial" w:cs="Arial"/>
                <w:b/>
                <w:bCs/>
                <w:sz w:val="18"/>
                <w:szCs w:val="18"/>
                <w:lang w:val="es-MX" w:eastAsia="es-MX"/>
              </w:rPr>
            </w:pPr>
            <w:r w:rsidRPr="00214739">
              <w:rPr>
                <w:rFonts w:ascii="Arial" w:eastAsia="Times New Roman" w:hAnsi="Arial" w:cs="Arial"/>
                <w:b/>
                <w:bCs/>
                <w:sz w:val="18"/>
                <w:szCs w:val="18"/>
                <w:lang w:val="es-MX" w:eastAsia="es-MX"/>
              </w:rPr>
              <w:t>Julio 04, 11, 18, 25</w:t>
            </w:r>
          </w:p>
          <w:p w14:paraId="3DB12870" w14:textId="77777777" w:rsidR="00214739" w:rsidRPr="00214739" w:rsidRDefault="00214739" w:rsidP="00214739">
            <w:pPr>
              <w:spacing w:after="0" w:line="240" w:lineRule="auto"/>
              <w:rPr>
                <w:rFonts w:ascii="Arial" w:eastAsia="Times New Roman" w:hAnsi="Arial" w:cs="Arial"/>
                <w:b/>
                <w:bCs/>
                <w:sz w:val="18"/>
                <w:szCs w:val="18"/>
                <w:lang w:val="es-MX" w:eastAsia="es-MX"/>
              </w:rPr>
            </w:pPr>
            <w:r w:rsidRPr="00214739">
              <w:rPr>
                <w:rFonts w:ascii="Arial" w:eastAsia="Times New Roman" w:hAnsi="Arial" w:cs="Arial"/>
                <w:b/>
                <w:bCs/>
                <w:sz w:val="18"/>
                <w:szCs w:val="18"/>
                <w:lang w:val="es-MX" w:eastAsia="es-MX"/>
              </w:rPr>
              <w:t>Agosto 01, 08, 15, 22, 29</w:t>
            </w:r>
          </w:p>
          <w:p w14:paraId="56E093CC" w14:textId="50692F8C" w:rsidR="00EB3689" w:rsidRPr="00EB3689" w:rsidRDefault="00214739" w:rsidP="00214739">
            <w:pPr>
              <w:spacing w:after="0" w:line="240" w:lineRule="auto"/>
              <w:rPr>
                <w:rFonts w:ascii="Arial" w:eastAsia="Times New Roman" w:hAnsi="Arial" w:cs="Arial"/>
                <w:b/>
                <w:bCs/>
                <w:sz w:val="18"/>
                <w:szCs w:val="18"/>
                <w:lang w:val="es-MX" w:eastAsia="es-MX"/>
              </w:rPr>
            </w:pPr>
            <w:r w:rsidRPr="00214739">
              <w:rPr>
                <w:rFonts w:ascii="Arial" w:eastAsia="Times New Roman" w:hAnsi="Arial" w:cs="Arial"/>
                <w:b/>
                <w:bCs/>
                <w:sz w:val="18"/>
                <w:szCs w:val="18"/>
                <w:lang w:val="es-MX" w:eastAsia="es-MX"/>
              </w:rPr>
              <w:t>Septiembre 05, 12, 19, 26</w:t>
            </w:r>
          </w:p>
        </w:tc>
        <w:tc>
          <w:tcPr>
            <w:tcW w:w="5436" w:type="dxa"/>
            <w:tcBorders>
              <w:top w:val="single" w:sz="4" w:space="0" w:color="FDE9D9" w:themeColor="accent6" w:themeTint="33"/>
              <w:left w:val="single" w:sz="4" w:space="0" w:color="FDE9D9" w:themeColor="accent6" w:themeTint="33"/>
              <w:bottom w:val="single" w:sz="4" w:space="0" w:color="FDE9D9" w:themeColor="accent6" w:themeTint="33"/>
              <w:right w:val="single" w:sz="4" w:space="0" w:color="C65911"/>
            </w:tcBorders>
            <w:shd w:val="clear" w:color="auto" w:fill="FDE9D9" w:themeFill="accent6" w:themeFillTint="33"/>
          </w:tcPr>
          <w:p w14:paraId="70188692" w14:textId="77777777" w:rsidR="00EB3689" w:rsidRDefault="00EB3689" w:rsidP="00EB3689">
            <w:pPr>
              <w:spacing w:after="0" w:line="240" w:lineRule="auto"/>
              <w:rPr>
                <w:rFonts w:ascii="Arial" w:eastAsia="Times New Roman" w:hAnsi="Arial" w:cs="Arial"/>
                <w:b/>
                <w:bCs/>
                <w:color w:val="FF0000"/>
                <w:sz w:val="18"/>
                <w:szCs w:val="18"/>
                <w:lang w:val="es-MX" w:eastAsia="es-MX"/>
              </w:rPr>
            </w:pPr>
          </w:p>
          <w:p w14:paraId="0347BAB9" w14:textId="6E51E60C" w:rsidR="00EB3689" w:rsidRPr="008B7286" w:rsidRDefault="00EB3689" w:rsidP="00B943FE">
            <w:pPr>
              <w:spacing w:after="0" w:line="240" w:lineRule="auto"/>
              <w:rPr>
                <w:rFonts w:ascii="Arial" w:eastAsia="Times New Roman" w:hAnsi="Arial" w:cs="Arial"/>
                <w:b/>
                <w:bCs/>
                <w:sz w:val="18"/>
                <w:szCs w:val="18"/>
                <w:lang w:val="es-MX" w:eastAsia="es-MX"/>
              </w:rPr>
            </w:pPr>
          </w:p>
        </w:tc>
      </w:tr>
      <w:tr w:rsidR="005B2255" w:rsidRPr="00680575" w14:paraId="4147CF17" w14:textId="77777777" w:rsidTr="004901D5">
        <w:trPr>
          <w:trHeight w:val="240"/>
        </w:trPr>
        <w:tc>
          <w:tcPr>
            <w:tcW w:w="1745" w:type="dxa"/>
            <w:tcBorders>
              <w:top w:val="single" w:sz="4" w:space="0" w:color="FDE9D9" w:themeColor="accent6" w:themeTint="33"/>
              <w:left w:val="single" w:sz="4" w:space="0" w:color="C65911"/>
              <w:bottom w:val="single" w:sz="4" w:space="0" w:color="FDE9D9" w:themeColor="accent6" w:themeTint="33"/>
              <w:right w:val="single" w:sz="4" w:space="0" w:color="FDE9D9" w:themeColor="accent6" w:themeTint="33"/>
            </w:tcBorders>
            <w:shd w:val="clear" w:color="auto" w:fill="FDE9D9" w:themeFill="accent6" w:themeFillTint="33"/>
            <w:noWrap/>
            <w:vAlign w:val="center"/>
            <w:hideMark/>
          </w:tcPr>
          <w:p w14:paraId="48B73BCA" w14:textId="77777777" w:rsidR="005B2255" w:rsidRPr="005B2255" w:rsidRDefault="005B2255" w:rsidP="00F53A89">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Duración:</w:t>
            </w:r>
          </w:p>
        </w:tc>
        <w:tc>
          <w:tcPr>
            <w:tcW w:w="8075" w:type="dxa"/>
            <w:gridSpan w:val="2"/>
            <w:tcBorders>
              <w:top w:val="single" w:sz="4" w:space="0" w:color="FDE9D9" w:themeColor="accent6" w:themeTint="33"/>
              <w:left w:val="single" w:sz="4" w:space="0" w:color="FDE9D9" w:themeColor="accent6" w:themeTint="33"/>
              <w:bottom w:val="single" w:sz="4" w:space="0" w:color="FDE9D9" w:themeColor="accent6" w:themeTint="33"/>
              <w:right w:val="single" w:sz="4" w:space="0" w:color="C65911"/>
            </w:tcBorders>
            <w:shd w:val="clear" w:color="auto" w:fill="FDE9D9" w:themeFill="accent6" w:themeFillTint="33"/>
            <w:noWrap/>
            <w:vAlign w:val="center"/>
            <w:hideMark/>
          </w:tcPr>
          <w:p w14:paraId="387D7D97" w14:textId="2F0F6994" w:rsidR="005B2255" w:rsidRPr="005B2255" w:rsidRDefault="007377E9" w:rsidP="00F53A89">
            <w:pPr>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w:t>
            </w:r>
            <w:r w:rsidR="00214739">
              <w:rPr>
                <w:rFonts w:ascii="Arial" w:eastAsia="Times New Roman" w:hAnsi="Arial" w:cs="Arial"/>
                <w:b/>
                <w:bCs/>
                <w:sz w:val="18"/>
                <w:szCs w:val="18"/>
                <w:lang w:val="es-MX" w:eastAsia="es-MX"/>
              </w:rPr>
              <w:t>6</w:t>
            </w:r>
            <w:r w:rsidR="005B2255" w:rsidRPr="005B2255">
              <w:rPr>
                <w:rFonts w:ascii="Arial" w:eastAsia="Times New Roman" w:hAnsi="Arial" w:cs="Arial"/>
                <w:b/>
                <w:bCs/>
                <w:sz w:val="18"/>
                <w:szCs w:val="18"/>
                <w:lang w:val="es-MX" w:eastAsia="es-MX"/>
              </w:rPr>
              <w:t xml:space="preserve"> días / </w:t>
            </w:r>
            <w:r>
              <w:rPr>
                <w:rFonts w:ascii="Arial" w:eastAsia="Times New Roman" w:hAnsi="Arial" w:cs="Arial"/>
                <w:b/>
                <w:bCs/>
                <w:sz w:val="18"/>
                <w:szCs w:val="18"/>
                <w:lang w:val="es-MX" w:eastAsia="es-MX"/>
              </w:rPr>
              <w:t>0</w:t>
            </w:r>
            <w:r w:rsidR="00214739">
              <w:rPr>
                <w:rFonts w:ascii="Arial" w:eastAsia="Times New Roman" w:hAnsi="Arial" w:cs="Arial"/>
                <w:b/>
                <w:bCs/>
                <w:sz w:val="18"/>
                <w:szCs w:val="18"/>
                <w:lang w:val="es-MX" w:eastAsia="es-MX"/>
              </w:rPr>
              <w:t>5</w:t>
            </w:r>
            <w:r w:rsidR="005B2255" w:rsidRPr="005B2255">
              <w:rPr>
                <w:rFonts w:ascii="Arial" w:eastAsia="Times New Roman" w:hAnsi="Arial" w:cs="Arial"/>
                <w:b/>
                <w:bCs/>
                <w:sz w:val="18"/>
                <w:szCs w:val="18"/>
                <w:lang w:val="es-MX" w:eastAsia="es-MX"/>
              </w:rPr>
              <w:t xml:space="preserve"> noches</w:t>
            </w:r>
          </w:p>
        </w:tc>
      </w:tr>
      <w:tr w:rsidR="005B2255" w:rsidRPr="00680575" w14:paraId="3F339677" w14:textId="77777777" w:rsidTr="004901D5">
        <w:trPr>
          <w:trHeight w:val="240"/>
        </w:trPr>
        <w:tc>
          <w:tcPr>
            <w:tcW w:w="1745" w:type="dxa"/>
            <w:tcBorders>
              <w:top w:val="single" w:sz="4" w:space="0" w:color="FDE9D9" w:themeColor="accent6" w:themeTint="33"/>
              <w:left w:val="single" w:sz="4" w:space="0" w:color="C65911"/>
              <w:bottom w:val="single" w:sz="4" w:space="0" w:color="E36C0A" w:themeColor="accent6" w:themeShade="BF"/>
              <w:right w:val="single" w:sz="4" w:space="0" w:color="FDE9D9" w:themeColor="accent6" w:themeTint="33"/>
            </w:tcBorders>
            <w:shd w:val="clear" w:color="auto" w:fill="FDE9D9" w:themeFill="accent6" w:themeFillTint="33"/>
            <w:noWrap/>
            <w:vAlign w:val="center"/>
            <w:hideMark/>
          </w:tcPr>
          <w:p w14:paraId="7AE078E6" w14:textId="77777777" w:rsidR="005B2255" w:rsidRPr="005B2255" w:rsidRDefault="005B2255" w:rsidP="00F53A89">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Alimentos:</w:t>
            </w:r>
          </w:p>
        </w:tc>
        <w:tc>
          <w:tcPr>
            <w:tcW w:w="8075" w:type="dxa"/>
            <w:gridSpan w:val="2"/>
            <w:tcBorders>
              <w:top w:val="single" w:sz="4" w:space="0" w:color="FDE9D9" w:themeColor="accent6" w:themeTint="33"/>
              <w:left w:val="single" w:sz="4" w:space="0" w:color="FDE9D9" w:themeColor="accent6" w:themeTint="33"/>
              <w:bottom w:val="single" w:sz="4" w:space="0" w:color="E36C0A" w:themeColor="accent6" w:themeShade="BF"/>
              <w:right w:val="single" w:sz="4" w:space="0" w:color="C65911"/>
            </w:tcBorders>
            <w:shd w:val="clear" w:color="auto" w:fill="FDE9D9" w:themeFill="accent6" w:themeFillTint="33"/>
            <w:noWrap/>
            <w:vAlign w:val="center"/>
            <w:hideMark/>
          </w:tcPr>
          <w:p w14:paraId="108AFDB4" w14:textId="787B8DB7" w:rsidR="005B2255" w:rsidRPr="005B2255" w:rsidRDefault="005F3BA8" w:rsidP="00F53A89">
            <w:pPr>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w:t>
            </w:r>
          </w:p>
        </w:tc>
      </w:tr>
    </w:tbl>
    <w:p w14:paraId="2B115FE6" w14:textId="3BA8A8EC" w:rsidR="00A33F1C" w:rsidRPr="00A33F1C" w:rsidRDefault="00A33F1C" w:rsidP="0046232D">
      <w:pPr>
        <w:spacing w:after="0" w:line="240" w:lineRule="auto"/>
        <w:jc w:val="center"/>
        <w:rPr>
          <w:rFonts w:ascii="Arial" w:eastAsia="Times New Roman" w:hAnsi="Arial" w:cs="Arial"/>
          <w:b/>
          <w:color w:val="E36C0A" w:themeColor="accent6" w:themeShade="BF"/>
          <w:sz w:val="8"/>
          <w:szCs w:val="8"/>
          <w:u w:val="single"/>
          <w:lang w:eastAsia="es-ES"/>
        </w:rPr>
      </w:pPr>
    </w:p>
    <w:p w14:paraId="14CC4D06" w14:textId="48389729" w:rsidR="00761D19" w:rsidRDefault="00AC797C" w:rsidP="00761D19">
      <w:pPr>
        <w:spacing w:after="0" w:line="240" w:lineRule="auto"/>
        <w:jc w:val="center"/>
        <w:rPr>
          <w:rFonts w:ascii="Arial" w:eastAsia="Times New Roman" w:hAnsi="Arial" w:cs="Arial"/>
          <w:b/>
          <w:color w:val="E36C0A" w:themeColor="accent6" w:themeShade="BF"/>
          <w:sz w:val="18"/>
          <w:szCs w:val="18"/>
          <w:u w:val="single"/>
          <w:lang w:eastAsia="es-ES"/>
        </w:rPr>
      </w:pPr>
      <w:r>
        <w:rPr>
          <w:noProof/>
        </w:rPr>
        <w:drawing>
          <wp:inline distT="0" distB="0" distL="0" distR="0" wp14:anchorId="63E99ACF" wp14:editId="73EA01B0">
            <wp:extent cx="6188710" cy="1880235"/>
            <wp:effectExtent l="0" t="0" r="2540" b="5715"/>
            <wp:docPr id="15821300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8864"/>
                    <a:stretch/>
                  </pic:blipFill>
                  <pic:spPr bwMode="auto">
                    <a:xfrm>
                      <a:off x="0" y="0"/>
                      <a:ext cx="6188710" cy="1880235"/>
                    </a:xfrm>
                    <a:prstGeom prst="rect">
                      <a:avLst/>
                    </a:prstGeom>
                    <a:noFill/>
                    <a:ln>
                      <a:noFill/>
                    </a:ln>
                    <a:extLst>
                      <a:ext uri="{53640926-AAD7-44D8-BBD7-CCE9431645EC}">
                        <a14:shadowObscured xmlns:a14="http://schemas.microsoft.com/office/drawing/2010/main"/>
                      </a:ext>
                    </a:extLst>
                  </pic:spPr>
                </pic:pic>
              </a:graphicData>
            </a:graphic>
          </wp:inline>
        </w:drawing>
      </w:r>
    </w:p>
    <w:p w14:paraId="46655687" w14:textId="77777777" w:rsidR="00761D19" w:rsidRPr="00761D19" w:rsidRDefault="00761D19" w:rsidP="0046232D">
      <w:pPr>
        <w:spacing w:after="0" w:line="240" w:lineRule="auto"/>
        <w:jc w:val="center"/>
        <w:rPr>
          <w:rFonts w:ascii="Arial" w:eastAsia="Times New Roman" w:hAnsi="Arial" w:cs="Arial"/>
          <w:b/>
          <w:color w:val="E36C0A" w:themeColor="accent6" w:themeShade="BF"/>
          <w:sz w:val="12"/>
          <w:szCs w:val="12"/>
          <w:u w:val="single"/>
          <w:lang w:eastAsia="es-ES"/>
        </w:rPr>
      </w:pPr>
    </w:p>
    <w:p w14:paraId="1685FA0F" w14:textId="753326D3" w:rsidR="0046232D" w:rsidRPr="00203433" w:rsidRDefault="0046232D" w:rsidP="0046232D">
      <w:pPr>
        <w:spacing w:after="0" w:line="240" w:lineRule="auto"/>
        <w:jc w:val="center"/>
        <w:rPr>
          <w:rFonts w:ascii="Arial" w:eastAsia="Times New Roman" w:hAnsi="Arial" w:cs="Arial"/>
          <w:b/>
          <w:color w:val="E36C0A" w:themeColor="accent6" w:themeShade="BF"/>
          <w:sz w:val="18"/>
          <w:szCs w:val="18"/>
          <w:u w:val="single"/>
          <w:lang w:eastAsia="es-ES"/>
        </w:rPr>
      </w:pPr>
      <w:r w:rsidRPr="00203433">
        <w:rPr>
          <w:rFonts w:ascii="Arial" w:eastAsia="Times New Roman" w:hAnsi="Arial" w:cs="Arial"/>
          <w:b/>
          <w:color w:val="E36C0A" w:themeColor="accent6" w:themeShade="BF"/>
          <w:sz w:val="18"/>
          <w:szCs w:val="18"/>
          <w:u w:val="single"/>
          <w:lang w:eastAsia="es-ES"/>
        </w:rPr>
        <w:t>ITINERARIO DE VIAJE:</w:t>
      </w:r>
    </w:p>
    <w:p w14:paraId="5DAB6C7B" w14:textId="62DF2BA2" w:rsidR="0046232D" w:rsidRPr="00C657EE" w:rsidRDefault="0046232D" w:rsidP="00C657EE">
      <w:pPr>
        <w:spacing w:after="0" w:line="240" w:lineRule="auto"/>
        <w:jc w:val="both"/>
        <w:rPr>
          <w:rFonts w:ascii="Arial" w:eastAsia="Times New Roman" w:hAnsi="Arial" w:cs="Arial"/>
          <w:b/>
          <w:sz w:val="18"/>
          <w:szCs w:val="18"/>
          <w:lang w:val="es-ES_tradnl" w:eastAsia="es-ES"/>
        </w:rPr>
      </w:pPr>
    </w:p>
    <w:p w14:paraId="2AA17362" w14:textId="32E1536B" w:rsidR="007926C1" w:rsidRPr="00247503" w:rsidRDefault="003401B7" w:rsidP="00247503">
      <w:pPr>
        <w:spacing w:after="0" w:line="240" w:lineRule="auto"/>
        <w:jc w:val="both"/>
        <w:rPr>
          <w:rFonts w:ascii="Arial" w:eastAsia="Times New Roman" w:hAnsi="Arial" w:cs="Arial"/>
          <w:b/>
          <w:color w:val="E36C0A" w:themeColor="accent6" w:themeShade="BF"/>
          <w:sz w:val="18"/>
          <w:szCs w:val="18"/>
          <w:lang w:val="es-ES_tradnl" w:eastAsia="es-ES"/>
        </w:rPr>
      </w:pPr>
      <w:r w:rsidRPr="00247503">
        <w:rPr>
          <w:rFonts w:ascii="Arial" w:eastAsia="Times New Roman" w:hAnsi="Arial" w:cs="Arial"/>
          <w:b/>
          <w:color w:val="E36C0A" w:themeColor="accent6" w:themeShade="BF"/>
          <w:sz w:val="18"/>
          <w:szCs w:val="18"/>
          <w:lang w:val="es-ES_tradnl" w:eastAsia="es-ES"/>
        </w:rPr>
        <w:t>Día 1</w:t>
      </w:r>
      <w:r w:rsidRPr="00247503">
        <w:rPr>
          <w:rFonts w:ascii="Arial" w:eastAsia="Times New Roman" w:hAnsi="Arial" w:cs="Arial"/>
          <w:b/>
          <w:color w:val="E36C0A" w:themeColor="accent6" w:themeShade="BF"/>
          <w:sz w:val="18"/>
          <w:szCs w:val="18"/>
          <w:lang w:val="es-ES_tradnl" w:eastAsia="es-ES"/>
        </w:rPr>
        <w:tab/>
      </w:r>
      <w:r w:rsidR="00AC797C" w:rsidRPr="00247503">
        <w:rPr>
          <w:rFonts w:ascii="Arial" w:eastAsia="Times New Roman" w:hAnsi="Arial" w:cs="Arial"/>
          <w:b/>
          <w:color w:val="E36C0A" w:themeColor="accent6" w:themeShade="BF"/>
          <w:sz w:val="18"/>
          <w:szCs w:val="18"/>
          <w:lang w:val="es-ES_tradnl" w:eastAsia="es-ES"/>
        </w:rPr>
        <w:t>Jueves:</w:t>
      </w:r>
      <w:r w:rsidR="005F3BA8" w:rsidRPr="00247503">
        <w:rPr>
          <w:rFonts w:ascii="Arial" w:eastAsia="Times New Roman" w:hAnsi="Arial" w:cs="Arial"/>
          <w:b/>
          <w:color w:val="E36C0A" w:themeColor="accent6" w:themeShade="BF"/>
          <w:sz w:val="18"/>
          <w:szCs w:val="18"/>
          <w:lang w:val="es-ES_tradnl" w:eastAsia="es-ES"/>
        </w:rPr>
        <w:t xml:space="preserve"> Nueva York</w:t>
      </w:r>
    </w:p>
    <w:p w14:paraId="18228CD6" w14:textId="354A8C30" w:rsidR="009025C8" w:rsidRPr="00247503" w:rsidRDefault="009025C8" w:rsidP="00247503">
      <w:pPr>
        <w:spacing w:after="0"/>
        <w:jc w:val="both"/>
        <w:rPr>
          <w:rFonts w:ascii="Arial" w:hAnsi="Arial" w:cs="Arial"/>
          <w:color w:val="000000" w:themeColor="text1"/>
          <w:sz w:val="18"/>
          <w:szCs w:val="18"/>
        </w:rPr>
      </w:pPr>
      <w:r w:rsidRPr="00247503">
        <w:rPr>
          <w:rFonts w:ascii="Arial" w:hAnsi="Arial" w:cs="Arial"/>
          <w:color w:val="000000" w:themeColor="text1"/>
          <w:sz w:val="18"/>
          <w:szCs w:val="18"/>
          <w:shd w:val="clear" w:color="auto" w:fill="FFFFFF"/>
        </w:rPr>
        <w:t>Recepción en el aeropuerto y traslado al hotel.</w:t>
      </w:r>
      <w:r w:rsidRPr="00247503">
        <w:rPr>
          <w:rStyle w:val="Textoennegrita"/>
          <w:rFonts w:ascii="Arial" w:hAnsi="Arial" w:cs="Arial"/>
          <w:color w:val="000000" w:themeColor="text1"/>
          <w:sz w:val="18"/>
          <w:szCs w:val="18"/>
          <w:shd w:val="clear" w:color="auto" w:fill="FFFFFF"/>
        </w:rPr>
        <w:t> </w:t>
      </w:r>
      <w:r w:rsidRPr="00247503">
        <w:rPr>
          <w:rStyle w:val="Textoennegrita"/>
          <w:rFonts w:ascii="Arial" w:hAnsi="Arial" w:cs="Arial"/>
          <w:b w:val="0"/>
          <w:bCs w:val="0"/>
          <w:color w:val="000000" w:themeColor="text1"/>
          <w:sz w:val="18"/>
          <w:szCs w:val="18"/>
          <w:shd w:val="clear" w:color="auto" w:fill="FFFFFF"/>
        </w:rPr>
        <w:t>Check-in empieza a las 16:00 hora</w:t>
      </w:r>
      <w:r w:rsidR="00F87776" w:rsidRPr="00247503">
        <w:rPr>
          <w:rStyle w:val="Textoennegrita"/>
          <w:rFonts w:ascii="Arial" w:hAnsi="Arial" w:cs="Arial"/>
          <w:b w:val="0"/>
          <w:bCs w:val="0"/>
          <w:color w:val="000000" w:themeColor="text1"/>
          <w:sz w:val="18"/>
          <w:szCs w:val="18"/>
          <w:shd w:val="clear" w:color="auto" w:fill="FFFFFF"/>
        </w:rPr>
        <w:t>s.</w:t>
      </w:r>
      <w:r w:rsidRPr="00247503">
        <w:rPr>
          <w:rFonts w:ascii="Arial" w:hAnsi="Arial" w:cs="Arial"/>
          <w:color w:val="000000" w:themeColor="text1"/>
          <w:sz w:val="18"/>
          <w:szCs w:val="18"/>
          <w:shd w:val="clear" w:color="auto" w:fill="FFFFFF"/>
        </w:rPr>
        <w:t> Resto del día libr</w:t>
      </w:r>
      <w:r w:rsidR="00F87776" w:rsidRPr="00247503">
        <w:rPr>
          <w:rFonts w:ascii="Arial" w:hAnsi="Arial" w:cs="Arial"/>
          <w:color w:val="000000" w:themeColor="text1"/>
          <w:sz w:val="18"/>
          <w:szCs w:val="18"/>
          <w:shd w:val="clear" w:color="auto" w:fill="FFFFFF"/>
        </w:rPr>
        <w:t>e.</w:t>
      </w:r>
      <w:r w:rsidRPr="00247503">
        <w:rPr>
          <w:rFonts w:ascii="Arial" w:hAnsi="Arial" w:cs="Arial"/>
          <w:b/>
          <w:bCs/>
          <w:color w:val="000000" w:themeColor="text1"/>
          <w:sz w:val="18"/>
          <w:szCs w:val="18"/>
          <w:shd w:val="clear" w:color="auto" w:fill="FFFFFF"/>
        </w:rPr>
        <w:t> </w:t>
      </w:r>
      <w:r w:rsidRPr="00247503">
        <w:rPr>
          <w:rStyle w:val="Textoennegrita"/>
          <w:rFonts w:ascii="Arial" w:hAnsi="Arial" w:cs="Arial"/>
          <w:b w:val="0"/>
          <w:bCs w:val="0"/>
          <w:color w:val="000000" w:themeColor="text1"/>
          <w:sz w:val="18"/>
          <w:szCs w:val="18"/>
          <w:shd w:val="clear" w:color="auto" w:fill="FFFFFF"/>
        </w:rPr>
        <w:t>Alojamiento</w:t>
      </w:r>
      <w:r w:rsidRPr="00247503">
        <w:rPr>
          <w:rStyle w:val="Textoennegrita"/>
          <w:rFonts w:ascii="Arial" w:hAnsi="Arial" w:cs="Arial"/>
          <w:color w:val="000000" w:themeColor="text1"/>
          <w:sz w:val="18"/>
          <w:szCs w:val="18"/>
          <w:shd w:val="clear" w:color="auto" w:fill="FFFFFF"/>
        </w:rPr>
        <w:t>.</w:t>
      </w:r>
      <w:r w:rsidRPr="00247503">
        <w:rPr>
          <w:rFonts w:ascii="Arial" w:hAnsi="Arial" w:cs="Arial"/>
          <w:color w:val="000000" w:themeColor="text1"/>
          <w:sz w:val="18"/>
          <w:szCs w:val="18"/>
        </w:rPr>
        <w:t xml:space="preserve"> </w:t>
      </w:r>
    </w:p>
    <w:p w14:paraId="1DC54CD0" w14:textId="77777777" w:rsidR="009025C8" w:rsidRPr="00247503" w:rsidRDefault="009025C8" w:rsidP="00247503">
      <w:pPr>
        <w:spacing w:after="0"/>
        <w:jc w:val="both"/>
        <w:rPr>
          <w:rFonts w:ascii="Arial" w:hAnsi="Arial" w:cs="Arial"/>
          <w:sz w:val="18"/>
          <w:szCs w:val="18"/>
        </w:rPr>
      </w:pPr>
    </w:p>
    <w:p w14:paraId="19AEB7B2" w14:textId="01BA1E5F" w:rsidR="009B4561" w:rsidRPr="00247503" w:rsidRDefault="003401B7" w:rsidP="00247503">
      <w:pPr>
        <w:spacing w:after="0"/>
        <w:jc w:val="both"/>
        <w:rPr>
          <w:rFonts w:ascii="Arial" w:eastAsia="Times New Roman" w:hAnsi="Arial" w:cs="Arial"/>
          <w:b/>
          <w:color w:val="E36C0A" w:themeColor="accent6" w:themeShade="BF"/>
          <w:sz w:val="18"/>
          <w:szCs w:val="18"/>
          <w:lang w:val="es-ES_tradnl" w:eastAsia="es-ES"/>
        </w:rPr>
      </w:pPr>
      <w:r w:rsidRPr="00247503">
        <w:rPr>
          <w:rFonts w:ascii="Arial" w:eastAsia="Times New Roman" w:hAnsi="Arial" w:cs="Arial"/>
          <w:b/>
          <w:color w:val="E36C0A" w:themeColor="accent6" w:themeShade="BF"/>
          <w:sz w:val="18"/>
          <w:szCs w:val="18"/>
          <w:lang w:val="es-ES_tradnl" w:eastAsia="es-ES"/>
        </w:rPr>
        <w:t>Día 2</w:t>
      </w:r>
      <w:r w:rsidRPr="00247503">
        <w:rPr>
          <w:rFonts w:ascii="Arial" w:eastAsia="Times New Roman" w:hAnsi="Arial" w:cs="Arial"/>
          <w:b/>
          <w:color w:val="E36C0A" w:themeColor="accent6" w:themeShade="BF"/>
          <w:sz w:val="18"/>
          <w:szCs w:val="18"/>
          <w:lang w:val="es-ES_tradnl" w:eastAsia="es-ES"/>
        </w:rPr>
        <w:tab/>
      </w:r>
      <w:r w:rsidR="00AC797C" w:rsidRPr="00247503">
        <w:rPr>
          <w:rFonts w:ascii="Arial" w:eastAsia="Times New Roman" w:hAnsi="Arial" w:cs="Arial"/>
          <w:b/>
          <w:color w:val="E36C0A" w:themeColor="accent6" w:themeShade="BF"/>
          <w:sz w:val="18"/>
          <w:szCs w:val="18"/>
          <w:lang w:val="es-ES_tradnl" w:eastAsia="es-ES"/>
        </w:rPr>
        <w:t>Viernes:</w:t>
      </w:r>
      <w:r w:rsidR="005F3BA8" w:rsidRPr="00247503">
        <w:rPr>
          <w:rFonts w:ascii="Arial" w:eastAsia="Times New Roman" w:hAnsi="Arial" w:cs="Arial"/>
          <w:b/>
          <w:color w:val="E36C0A" w:themeColor="accent6" w:themeShade="BF"/>
          <w:sz w:val="18"/>
          <w:szCs w:val="18"/>
          <w:lang w:val="es-ES_tradnl" w:eastAsia="es-ES"/>
        </w:rPr>
        <w:t xml:space="preserve"> Nueva York </w:t>
      </w:r>
    </w:p>
    <w:p w14:paraId="2573D86B" w14:textId="64AFF37B" w:rsidR="007926C1" w:rsidRPr="00247503" w:rsidRDefault="005F3BA8" w:rsidP="00247503">
      <w:pPr>
        <w:autoSpaceDE w:val="0"/>
        <w:autoSpaceDN w:val="0"/>
        <w:adjustRightInd w:val="0"/>
        <w:spacing w:after="0" w:line="240" w:lineRule="auto"/>
        <w:jc w:val="both"/>
        <w:rPr>
          <w:rFonts w:ascii="Arial" w:hAnsi="Arial" w:cs="Arial"/>
          <w:sz w:val="18"/>
          <w:szCs w:val="18"/>
        </w:rPr>
      </w:pPr>
      <w:r w:rsidRPr="00247503">
        <w:rPr>
          <w:rFonts w:ascii="Arial" w:hAnsi="Arial" w:cs="Arial"/>
          <w:sz w:val="18"/>
          <w:szCs w:val="18"/>
        </w:rPr>
        <w:t>Visita de la ciudad. En camino al Alto Manhattan a lo largo del Central Park pasaremos por el Lincoln Center, el edificio Dakota y Strawberry Fields. Harlem, 5ta Avenida, Rockefeller Center, Hudson Yards, Grenwich Village, Zona cero, Estatua de la Libertad y los Puentes del East River. Tarde Libre. Alojamiento.</w:t>
      </w:r>
    </w:p>
    <w:p w14:paraId="0AFDAF36" w14:textId="77777777" w:rsidR="005F3BA8" w:rsidRPr="00247503" w:rsidRDefault="005F3BA8" w:rsidP="00247503">
      <w:pPr>
        <w:spacing w:after="0"/>
        <w:jc w:val="both"/>
        <w:rPr>
          <w:rFonts w:ascii="Arial" w:hAnsi="Arial" w:cs="Arial"/>
          <w:sz w:val="18"/>
          <w:szCs w:val="18"/>
        </w:rPr>
      </w:pPr>
    </w:p>
    <w:p w14:paraId="21DBFBEA" w14:textId="7240EA16" w:rsidR="00570226" w:rsidRPr="00247503" w:rsidRDefault="0033111D" w:rsidP="00247503">
      <w:pPr>
        <w:spacing w:after="0" w:line="240" w:lineRule="auto"/>
        <w:jc w:val="both"/>
        <w:rPr>
          <w:rFonts w:ascii="Arial" w:eastAsia="Times New Roman" w:hAnsi="Arial" w:cs="Arial"/>
          <w:b/>
          <w:color w:val="E36C0A" w:themeColor="accent6" w:themeShade="BF"/>
          <w:sz w:val="18"/>
          <w:szCs w:val="18"/>
          <w:lang w:val="es-ES_tradnl" w:eastAsia="es-ES"/>
        </w:rPr>
      </w:pPr>
      <w:r w:rsidRPr="00247503">
        <w:rPr>
          <w:rFonts w:ascii="Arial" w:eastAsia="Times New Roman" w:hAnsi="Arial" w:cs="Arial"/>
          <w:b/>
          <w:color w:val="E36C0A" w:themeColor="accent6" w:themeShade="BF"/>
          <w:sz w:val="18"/>
          <w:szCs w:val="18"/>
          <w:lang w:val="es-ES_tradnl" w:eastAsia="es-ES"/>
        </w:rPr>
        <w:t>Día 3</w:t>
      </w:r>
      <w:r w:rsidRPr="00247503">
        <w:rPr>
          <w:rFonts w:ascii="Arial" w:eastAsia="Times New Roman" w:hAnsi="Arial" w:cs="Arial"/>
          <w:b/>
          <w:color w:val="E36C0A" w:themeColor="accent6" w:themeShade="BF"/>
          <w:sz w:val="18"/>
          <w:szCs w:val="18"/>
          <w:lang w:val="es-ES_tradnl" w:eastAsia="es-ES"/>
        </w:rPr>
        <w:tab/>
      </w:r>
      <w:r w:rsidR="00AC797C" w:rsidRPr="00247503">
        <w:rPr>
          <w:rFonts w:ascii="Arial" w:eastAsia="Times New Roman" w:hAnsi="Arial" w:cs="Arial"/>
          <w:b/>
          <w:color w:val="E36C0A" w:themeColor="accent6" w:themeShade="BF"/>
          <w:sz w:val="18"/>
          <w:szCs w:val="18"/>
          <w:lang w:val="es-ES_tradnl" w:eastAsia="es-ES"/>
        </w:rPr>
        <w:t>Sábado:</w:t>
      </w:r>
      <w:r w:rsidR="005F3BA8" w:rsidRPr="00247503">
        <w:rPr>
          <w:rFonts w:ascii="Arial" w:eastAsia="Times New Roman" w:hAnsi="Arial" w:cs="Arial"/>
          <w:b/>
          <w:color w:val="E36C0A" w:themeColor="accent6" w:themeShade="BF"/>
          <w:sz w:val="18"/>
          <w:szCs w:val="18"/>
          <w:lang w:val="es-ES_tradnl" w:eastAsia="es-ES"/>
        </w:rPr>
        <w:t xml:space="preserve"> Nueva york </w:t>
      </w:r>
    </w:p>
    <w:p w14:paraId="5BA99A20" w14:textId="3AF35A68" w:rsidR="005F3BA8" w:rsidRPr="00247503" w:rsidRDefault="005F3BA8" w:rsidP="00247503">
      <w:pPr>
        <w:autoSpaceDE w:val="0"/>
        <w:autoSpaceDN w:val="0"/>
        <w:adjustRightInd w:val="0"/>
        <w:spacing w:after="0" w:line="240" w:lineRule="auto"/>
        <w:jc w:val="both"/>
        <w:rPr>
          <w:rFonts w:ascii="Arial" w:hAnsi="Arial" w:cs="Arial"/>
          <w:sz w:val="18"/>
          <w:szCs w:val="18"/>
        </w:rPr>
      </w:pPr>
      <w:r w:rsidRPr="00247503">
        <w:rPr>
          <w:rFonts w:ascii="Arial" w:hAnsi="Arial" w:cs="Arial"/>
          <w:sz w:val="18"/>
          <w:szCs w:val="18"/>
        </w:rPr>
        <w:t>Hoy nuestro Tour lo llevará desde Manhattan, a través del Lincoln Tunnel, hacia la vecina New Jersey. Vista Panoramicas de Nueva York, luego continuamos Al Bronx, Estadio de Los Yankees, Escaleras del Joker, Flushing Meadows, DUMBO y el Puente de Brooklyn. Tarde libre. Alojamiento.</w:t>
      </w:r>
    </w:p>
    <w:p w14:paraId="29CF4F98" w14:textId="36F897D2" w:rsidR="009B4561" w:rsidRPr="00247503" w:rsidRDefault="009B4561" w:rsidP="00247503">
      <w:pPr>
        <w:autoSpaceDE w:val="0"/>
        <w:autoSpaceDN w:val="0"/>
        <w:adjustRightInd w:val="0"/>
        <w:spacing w:after="0" w:line="240" w:lineRule="auto"/>
        <w:jc w:val="both"/>
        <w:rPr>
          <w:rFonts w:ascii="Arial" w:hAnsi="Arial" w:cs="Arial"/>
          <w:sz w:val="18"/>
          <w:szCs w:val="18"/>
        </w:rPr>
      </w:pPr>
    </w:p>
    <w:p w14:paraId="5483C711" w14:textId="3B94E54E" w:rsidR="00591D85" w:rsidRPr="00247503" w:rsidRDefault="0033111D" w:rsidP="00247503">
      <w:pPr>
        <w:spacing w:after="0" w:line="240" w:lineRule="auto"/>
        <w:jc w:val="both"/>
        <w:rPr>
          <w:rFonts w:ascii="Arial" w:eastAsia="Times New Roman" w:hAnsi="Arial" w:cs="Arial"/>
          <w:b/>
          <w:color w:val="E36C0A" w:themeColor="accent6" w:themeShade="BF"/>
          <w:sz w:val="18"/>
          <w:szCs w:val="18"/>
          <w:lang w:val="es-ES_tradnl" w:eastAsia="es-ES"/>
        </w:rPr>
      </w:pPr>
      <w:r w:rsidRPr="00247503">
        <w:rPr>
          <w:rFonts w:ascii="Arial" w:eastAsia="Times New Roman" w:hAnsi="Arial" w:cs="Arial"/>
          <w:b/>
          <w:color w:val="E36C0A" w:themeColor="accent6" w:themeShade="BF"/>
          <w:sz w:val="18"/>
          <w:szCs w:val="18"/>
          <w:lang w:val="es-ES_tradnl" w:eastAsia="es-ES"/>
        </w:rPr>
        <w:t xml:space="preserve">Día 4 </w:t>
      </w:r>
      <w:r w:rsidR="00203433" w:rsidRPr="00247503">
        <w:rPr>
          <w:rFonts w:ascii="Arial" w:eastAsia="Times New Roman" w:hAnsi="Arial" w:cs="Arial"/>
          <w:b/>
          <w:color w:val="E36C0A" w:themeColor="accent6" w:themeShade="BF"/>
          <w:sz w:val="18"/>
          <w:szCs w:val="18"/>
          <w:lang w:val="es-ES_tradnl" w:eastAsia="es-ES"/>
        </w:rPr>
        <w:tab/>
      </w:r>
      <w:r w:rsidR="00AC797C" w:rsidRPr="00247503">
        <w:rPr>
          <w:rFonts w:ascii="Arial" w:eastAsia="Times New Roman" w:hAnsi="Arial" w:cs="Arial"/>
          <w:b/>
          <w:color w:val="E36C0A" w:themeColor="accent6" w:themeShade="BF"/>
          <w:sz w:val="18"/>
          <w:szCs w:val="18"/>
          <w:lang w:val="es-ES_tradnl" w:eastAsia="es-ES"/>
        </w:rPr>
        <w:t>Domingo:</w:t>
      </w:r>
      <w:r w:rsidR="005F3BA8" w:rsidRPr="00247503">
        <w:rPr>
          <w:rFonts w:ascii="Arial" w:eastAsia="Times New Roman" w:hAnsi="Arial" w:cs="Arial"/>
          <w:b/>
          <w:color w:val="E36C0A" w:themeColor="accent6" w:themeShade="BF"/>
          <w:sz w:val="18"/>
          <w:szCs w:val="18"/>
          <w:lang w:val="es-ES_tradnl" w:eastAsia="es-ES"/>
        </w:rPr>
        <w:t xml:space="preserve"> Nueva York </w:t>
      </w:r>
    </w:p>
    <w:p w14:paraId="273278FE" w14:textId="005AF6B1" w:rsidR="005F3BA8" w:rsidRPr="00247503" w:rsidRDefault="005F3BA8" w:rsidP="00247503">
      <w:pPr>
        <w:autoSpaceDE w:val="0"/>
        <w:autoSpaceDN w:val="0"/>
        <w:adjustRightInd w:val="0"/>
        <w:spacing w:after="0" w:line="240" w:lineRule="auto"/>
        <w:jc w:val="both"/>
        <w:rPr>
          <w:rFonts w:ascii="Arial" w:hAnsi="Arial" w:cs="Arial"/>
          <w:sz w:val="18"/>
          <w:szCs w:val="18"/>
        </w:rPr>
      </w:pPr>
      <w:r w:rsidRPr="00247503">
        <w:rPr>
          <w:rFonts w:ascii="Arial" w:hAnsi="Arial" w:cs="Arial"/>
          <w:sz w:val="18"/>
          <w:szCs w:val="18"/>
        </w:rPr>
        <w:t>Saliendo por la mañana hacia la capital del país, cruzaremos los estados de New Jerse</w:t>
      </w:r>
      <w:r w:rsidR="00247503">
        <w:rPr>
          <w:rFonts w:ascii="Arial" w:hAnsi="Arial" w:cs="Arial"/>
          <w:sz w:val="18"/>
          <w:szCs w:val="18"/>
        </w:rPr>
        <w:t>y</w:t>
      </w:r>
      <w:r w:rsidRPr="00247503">
        <w:rPr>
          <w:rFonts w:ascii="Arial" w:hAnsi="Arial" w:cs="Arial"/>
          <w:sz w:val="18"/>
          <w:szCs w:val="18"/>
        </w:rPr>
        <w:t>, Delaware y Maryland hasta llegar a Washington. Visitaremos el Cementerio de Arlington, Monumentos de Lincoln, Guerra de Koreal, Vietnam. Seguimos hacia al Capitolio para verlo de afuera y Casa Blanca. Luego tendrá tiempo para almorzar (no incluido) y visitar algún museo antes de comenzar el regreso a New York. Alojamiento.</w:t>
      </w:r>
    </w:p>
    <w:p w14:paraId="2A0F3304" w14:textId="77777777" w:rsidR="00CC2994" w:rsidRPr="00247503" w:rsidRDefault="00CC2994" w:rsidP="00247503">
      <w:pPr>
        <w:autoSpaceDE w:val="0"/>
        <w:autoSpaceDN w:val="0"/>
        <w:adjustRightInd w:val="0"/>
        <w:spacing w:after="0" w:line="240" w:lineRule="auto"/>
        <w:jc w:val="both"/>
        <w:rPr>
          <w:rFonts w:ascii="Arial" w:hAnsi="Arial" w:cs="Arial"/>
          <w:sz w:val="18"/>
          <w:szCs w:val="18"/>
        </w:rPr>
      </w:pPr>
    </w:p>
    <w:p w14:paraId="56084D2A" w14:textId="66F89284" w:rsidR="00570226" w:rsidRPr="00247503" w:rsidRDefault="00637F14" w:rsidP="00247503">
      <w:pPr>
        <w:spacing w:after="0" w:line="240" w:lineRule="auto"/>
        <w:jc w:val="both"/>
        <w:rPr>
          <w:rFonts w:ascii="Arial" w:eastAsia="Times New Roman" w:hAnsi="Arial" w:cs="Arial"/>
          <w:b/>
          <w:color w:val="E36C0A" w:themeColor="accent6" w:themeShade="BF"/>
          <w:sz w:val="18"/>
          <w:szCs w:val="18"/>
          <w:lang w:val="es-ES_tradnl" w:eastAsia="es-ES"/>
        </w:rPr>
      </w:pPr>
      <w:r w:rsidRPr="00247503">
        <w:rPr>
          <w:rFonts w:ascii="Arial" w:eastAsia="Times New Roman" w:hAnsi="Arial" w:cs="Arial"/>
          <w:b/>
          <w:color w:val="E36C0A" w:themeColor="accent6" w:themeShade="BF"/>
          <w:sz w:val="18"/>
          <w:szCs w:val="18"/>
          <w:lang w:val="es-ES_tradnl" w:eastAsia="es-ES"/>
        </w:rPr>
        <w:t>Día 5</w:t>
      </w:r>
      <w:r w:rsidRPr="00247503">
        <w:rPr>
          <w:rFonts w:ascii="Arial" w:eastAsia="Times New Roman" w:hAnsi="Arial" w:cs="Arial"/>
          <w:b/>
          <w:color w:val="E36C0A" w:themeColor="accent6" w:themeShade="BF"/>
          <w:sz w:val="18"/>
          <w:szCs w:val="18"/>
          <w:lang w:val="es-ES_tradnl" w:eastAsia="es-ES"/>
        </w:rPr>
        <w:tab/>
      </w:r>
      <w:r w:rsidR="00AC797C" w:rsidRPr="00247503">
        <w:rPr>
          <w:rFonts w:ascii="Arial" w:eastAsia="Times New Roman" w:hAnsi="Arial" w:cs="Arial"/>
          <w:b/>
          <w:color w:val="E36C0A" w:themeColor="accent6" w:themeShade="BF"/>
          <w:sz w:val="18"/>
          <w:szCs w:val="18"/>
          <w:lang w:val="es-ES_tradnl" w:eastAsia="es-ES"/>
        </w:rPr>
        <w:t>Lunes:</w:t>
      </w:r>
      <w:r w:rsidR="005F3BA8" w:rsidRPr="00247503">
        <w:rPr>
          <w:rFonts w:ascii="Arial" w:eastAsia="Times New Roman" w:hAnsi="Arial" w:cs="Arial"/>
          <w:b/>
          <w:color w:val="E36C0A" w:themeColor="accent6" w:themeShade="BF"/>
          <w:sz w:val="18"/>
          <w:szCs w:val="18"/>
          <w:lang w:val="es-ES_tradnl" w:eastAsia="es-ES"/>
        </w:rPr>
        <w:t xml:space="preserve"> Nueva York – Washington – Nueva York</w:t>
      </w:r>
    </w:p>
    <w:p w14:paraId="55F34A16" w14:textId="688BE40E" w:rsidR="00CC2994" w:rsidRPr="00247503" w:rsidRDefault="005F3BA8" w:rsidP="00247503">
      <w:pPr>
        <w:autoSpaceDE w:val="0"/>
        <w:autoSpaceDN w:val="0"/>
        <w:adjustRightInd w:val="0"/>
        <w:spacing w:after="0" w:line="240" w:lineRule="auto"/>
        <w:jc w:val="both"/>
        <w:rPr>
          <w:rFonts w:ascii="Arial" w:hAnsi="Arial" w:cs="Arial"/>
          <w:sz w:val="18"/>
          <w:szCs w:val="18"/>
        </w:rPr>
      </w:pPr>
      <w:r w:rsidRPr="00247503">
        <w:rPr>
          <w:rFonts w:ascii="Arial" w:hAnsi="Arial" w:cs="Arial"/>
          <w:sz w:val="18"/>
          <w:szCs w:val="18"/>
        </w:rPr>
        <w:t xml:space="preserve">Día libre para disfrutar de la ciudad a su aire. Alojamiento. </w:t>
      </w:r>
    </w:p>
    <w:p w14:paraId="236064FE" w14:textId="77777777" w:rsidR="005F3BA8" w:rsidRPr="00247503" w:rsidRDefault="005F3BA8" w:rsidP="00247503">
      <w:pPr>
        <w:autoSpaceDE w:val="0"/>
        <w:autoSpaceDN w:val="0"/>
        <w:adjustRightInd w:val="0"/>
        <w:spacing w:after="0" w:line="240" w:lineRule="auto"/>
        <w:jc w:val="both"/>
        <w:rPr>
          <w:rFonts w:ascii="Arial" w:hAnsi="Arial" w:cs="Arial"/>
          <w:sz w:val="18"/>
          <w:szCs w:val="18"/>
        </w:rPr>
      </w:pPr>
    </w:p>
    <w:p w14:paraId="147BD67E" w14:textId="465ADF2D" w:rsidR="005F3BA8" w:rsidRPr="00247503" w:rsidRDefault="005F3BA8" w:rsidP="00247503">
      <w:pPr>
        <w:autoSpaceDE w:val="0"/>
        <w:autoSpaceDN w:val="0"/>
        <w:adjustRightInd w:val="0"/>
        <w:spacing w:after="0" w:line="240" w:lineRule="auto"/>
        <w:jc w:val="both"/>
        <w:rPr>
          <w:rFonts w:ascii="Arial" w:hAnsi="Arial" w:cs="Arial"/>
          <w:i/>
          <w:iCs/>
          <w:color w:val="404040" w:themeColor="text1" w:themeTint="BF"/>
          <w:sz w:val="18"/>
          <w:szCs w:val="18"/>
        </w:rPr>
      </w:pPr>
      <w:r w:rsidRPr="00247503">
        <w:rPr>
          <w:rFonts w:ascii="Arial" w:hAnsi="Arial" w:cs="Arial"/>
          <w:i/>
          <w:iCs/>
          <w:color w:val="404040" w:themeColor="text1" w:themeTint="BF"/>
          <w:sz w:val="18"/>
          <w:szCs w:val="18"/>
        </w:rPr>
        <w:t>Nota: Recomendamos realizar el Tour Nocturno</w:t>
      </w:r>
      <w:r w:rsidR="00247503" w:rsidRPr="00247503">
        <w:rPr>
          <w:rFonts w:ascii="Arial" w:hAnsi="Arial" w:cs="Arial"/>
          <w:i/>
          <w:iCs/>
          <w:color w:val="404040" w:themeColor="text1" w:themeTint="BF"/>
          <w:sz w:val="18"/>
          <w:szCs w:val="18"/>
        </w:rPr>
        <w:t xml:space="preserve">, para conocer esta excitante ciudad iluminada, la que nunca duerme. </w:t>
      </w:r>
    </w:p>
    <w:p w14:paraId="535BC208" w14:textId="77777777" w:rsidR="00B37FA5" w:rsidRPr="00247503" w:rsidRDefault="00B37FA5" w:rsidP="00247503">
      <w:pPr>
        <w:autoSpaceDE w:val="0"/>
        <w:autoSpaceDN w:val="0"/>
        <w:adjustRightInd w:val="0"/>
        <w:spacing w:after="0" w:line="240" w:lineRule="auto"/>
        <w:jc w:val="both"/>
        <w:rPr>
          <w:rFonts w:ascii="Arial" w:hAnsi="Arial" w:cs="Arial"/>
          <w:sz w:val="18"/>
          <w:szCs w:val="18"/>
        </w:rPr>
      </w:pPr>
    </w:p>
    <w:p w14:paraId="7D2FC810" w14:textId="686AA911" w:rsidR="00AC797C" w:rsidRPr="00247503" w:rsidRDefault="00637F14" w:rsidP="00247503">
      <w:pPr>
        <w:spacing w:after="0" w:line="240" w:lineRule="auto"/>
        <w:jc w:val="both"/>
        <w:rPr>
          <w:rFonts w:ascii="Arial" w:eastAsia="Times New Roman" w:hAnsi="Arial" w:cs="Arial"/>
          <w:b/>
          <w:color w:val="E36C0A" w:themeColor="accent6" w:themeShade="BF"/>
          <w:sz w:val="18"/>
          <w:szCs w:val="18"/>
          <w:lang w:val="es-ES_tradnl" w:eastAsia="es-ES"/>
        </w:rPr>
      </w:pPr>
      <w:r w:rsidRPr="00247503">
        <w:rPr>
          <w:rFonts w:ascii="Arial" w:eastAsia="Times New Roman" w:hAnsi="Arial" w:cs="Arial"/>
          <w:b/>
          <w:color w:val="E36C0A" w:themeColor="accent6" w:themeShade="BF"/>
          <w:sz w:val="18"/>
          <w:szCs w:val="18"/>
          <w:lang w:val="es-ES_tradnl" w:eastAsia="es-ES"/>
        </w:rPr>
        <w:t>Día 6</w:t>
      </w:r>
      <w:r w:rsidRPr="00247503">
        <w:rPr>
          <w:rFonts w:ascii="Arial" w:eastAsia="Times New Roman" w:hAnsi="Arial" w:cs="Arial"/>
          <w:b/>
          <w:color w:val="E36C0A" w:themeColor="accent6" w:themeShade="BF"/>
          <w:sz w:val="18"/>
          <w:szCs w:val="18"/>
          <w:lang w:val="es-ES_tradnl" w:eastAsia="es-ES"/>
        </w:rPr>
        <w:tab/>
      </w:r>
      <w:r w:rsidR="00465A38" w:rsidRPr="00247503">
        <w:rPr>
          <w:rFonts w:ascii="Arial" w:eastAsia="Times New Roman" w:hAnsi="Arial" w:cs="Arial"/>
          <w:b/>
          <w:color w:val="E36C0A" w:themeColor="accent6" w:themeShade="BF"/>
          <w:sz w:val="18"/>
          <w:szCs w:val="18"/>
          <w:lang w:val="es-ES_tradnl" w:eastAsia="es-ES"/>
        </w:rPr>
        <w:t>M</w:t>
      </w:r>
      <w:r w:rsidR="00AC797C" w:rsidRPr="00247503">
        <w:rPr>
          <w:rFonts w:ascii="Arial" w:eastAsia="Times New Roman" w:hAnsi="Arial" w:cs="Arial"/>
          <w:b/>
          <w:color w:val="E36C0A" w:themeColor="accent6" w:themeShade="BF"/>
          <w:sz w:val="18"/>
          <w:szCs w:val="18"/>
          <w:lang w:val="es-ES_tradnl" w:eastAsia="es-ES"/>
        </w:rPr>
        <w:t>artes:</w:t>
      </w:r>
      <w:r w:rsidR="005F3BA8" w:rsidRPr="00247503">
        <w:rPr>
          <w:rFonts w:ascii="Arial" w:eastAsia="Times New Roman" w:hAnsi="Arial" w:cs="Arial"/>
          <w:b/>
          <w:color w:val="E36C0A" w:themeColor="accent6" w:themeShade="BF"/>
          <w:sz w:val="18"/>
          <w:szCs w:val="18"/>
          <w:lang w:val="es-ES_tradnl" w:eastAsia="es-ES"/>
        </w:rPr>
        <w:t xml:space="preserve"> Nueva York</w:t>
      </w:r>
    </w:p>
    <w:p w14:paraId="4101652C" w14:textId="3CB69DC5" w:rsidR="00A0087B" w:rsidRDefault="009025C8" w:rsidP="00247503">
      <w:pPr>
        <w:spacing w:after="0" w:line="240" w:lineRule="auto"/>
        <w:jc w:val="both"/>
        <w:rPr>
          <w:rStyle w:val="Textoennegrita"/>
          <w:rFonts w:ascii="Arial" w:hAnsi="Arial" w:cs="Arial"/>
          <w:b w:val="0"/>
          <w:bCs w:val="0"/>
          <w:color w:val="0C1320"/>
          <w:sz w:val="18"/>
          <w:szCs w:val="18"/>
          <w:shd w:val="clear" w:color="auto" w:fill="FFFFFF"/>
        </w:rPr>
      </w:pPr>
      <w:r w:rsidRPr="00247503">
        <w:rPr>
          <w:rFonts w:ascii="Arial" w:hAnsi="Arial" w:cs="Arial"/>
          <w:color w:val="0C1320"/>
          <w:sz w:val="18"/>
          <w:szCs w:val="18"/>
          <w:shd w:val="clear" w:color="auto" w:fill="FFFFFF"/>
        </w:rPr>
        <w:t>Traslado al aeropuerto de acuerdo con la hora de su vuelo</w:t>
      </w:r>
      <w:r w:rsidR="00AC797C" w:rsidRPr="00247503">
        <w:rPr>
          <w:rFonts w:ascii="Arial" w:hAnsi="Arial" w:cs="Arial"/>
          <w:color w:val="0C1320"/>
          <w:sz w:val="18"/>
          <w:szCs w:val="18"/>
          <w:shd w:val="clear" w:color="auto" w:fill="FFFFFF"/>
        </w:rPr>
        <w:t xml:space="preserve"> (no incluido</w:t>
      </w:r>
      <w:r w:rsidR="00247503">
        <w:rPr>
          <w:rFonts w:ascii="Arial" w:hAnsi="Arial" w:cs="Arial"/>
          <w:color w:val="0C1320"/>
          <w:sz w:val="18"/>
          <w:szCs w:val="18"/>
          <w:shd w:val="clear" w:color="auto" w:fill="FFFFFF"/>
        </w:rPr>
        <w:t>)</w:t>
      </w:r>
      <w:r w:rsidR="00AC797C" w:rsidRPr="00247503">
        <w:rPr>
          <w:rFonts w:ascii="Arial" w:hAnsi="Arial" w:cs="Arial"/>
          <w:color w:val="0C1320"/>
          <w:sz w:val="18"/>
          <w:szCs w:val="18"/>
          <w:shd w:val="clear" w:color="auto" w:fill="FFFFFF"/>
        </w:rPr>
        <w:t xml:space="preserve">. </w:t>
      </w:r>
      <w:r w:rsidRPr="00247503">
        <w:rPr>
          <w:rStyle w:val="Textoennegrita"/>
          <w:rFonts w:ascii="Arial" w:hAnsi="Arial" w:cs="Arial"/>
          <w:b w:val="0"/>
          <w:bCs w:val="0"/>
          <w:color w:val="0C1320"/>
          <w:sz w:val="18"/>
          <w:szCs w:val="18"/>
          <w:shd w:val="clear" w:color="auto" w:fill="FFFFFF"/>
        </w:rPr>
        <w:t xml:space="preserve">Check-out a las 11:00 hrs. </w:t>
      </w:r>
    </w:p>
    <w:p w14:paraId="5C70270A" w14:textId="77777777" w:rsidR="00247503" w:rsidRPr="00247503" w:rsidRDefault="00247503" w:rsidP="00247503">
      <w:pPr>
        <w:spacing w:after="0" w:line="240" w:lineRule="auto"/>
        <w:jc w:val="both"/>
        <w:rPr>
          <w:rFonts w:ascii="Arial" w:eastAsia="Times New Roman" w:hAnsi="Arial" w:cs="Arial"/>
          <w:b/>
          <w:color w:val="E36C0A" w:themeColor="accent6" w:themeShade="BF"/>
          <w:sz w:val="18"/>
          <w:szCs w:val="18"/>
          <w:lang w:val="es-ES_tradnl" w:eastAsia="es-ES"/>
        </w:rPr>
      </w:pPr>
    </w:p>
    <w:p w14:paraId="43AF21C8" w14:textId="44CF749F" w:rsidR="00EF4A30" w:rsidRPr="00247503" w:rsidRDefault="0046232D" w:rsidP="00247503">
      <w:pPr>
        <w:spacing w:after="0" w:line="240" w:lineRule="auto"/>
        <w:jc w:val="right"/>
        <w:rPr>
          <w:rFonts w:ascii="Arial" w:eastAsia="Times New Roman" w:hAnsi="Arial" w:cs="Arial"/>
          <w:b/>
          <w:color w:val="E36C0A" w:themeColor="accent6" w:themeShade="BF"/>
          <w:sz w:val="18"/>
          <w:szCs w:val="18"/>
          <w:lang w:val="es-ES_tradnl" w:eastAsia="es-ES"/>
        </w:rPr>
      </w:pPr>
      <w:r w:rsidRPr="00C657EE">
        <w:rPr>
          <w:rFonts w:ascii="Arial" w:eastAsia="Times New Roman" w:hAnsi="Arial" w:cs="Arial"/>
          <w:b/>
          <w:color w:val="E36C0A" w:themeColor="accent6" w:themeShade="BF"/>
          <w:sz w:val="18"/>
          <w:szCs w:val="18"/>
          <w:lang w:val="es-ES_tradnl" w:eastAsia="es-ES"/>
        </w:rPr>
        <w:t>FIN DE LOS SERVICIOS.</w:t>
      </w:r>
    </w:p>
    <w:p w14:paraId="6169E69F" w14:textId="77777777" w:rsidR="00247503" w:rsidRDefault="00247503" w:rsidP="0046232D">
      <w:pPr>
        <w:spacing w:after="0" w:line="240" w:lineRule="auto"/>
        <w:rPr>
          <w:rFonts w:ascii="Arial" w:eastAsia="Times New Roman" w:hAnsi="Arial" w:cs="Arial"/>
          <w:b/>
          <w:color w:val="E36C0A" w:themeColor="accent6" w:themeShade="BF"/>
          <w:sz w:val="18"/>
          <w:szCs w:val="18"/>
          <w:u w:val="single"/>
          <w:lang w:val="es-ES_tradnl" w:eastAsia="es-ES"/>
        </w:rPr>
      </w:pPr>
    </w:p>
    <w:p w14:paraId="36D765B6" w14:textId="10211D33" w:rsidR="0046232D" w:rsidRPr="00FD4D32" w:rsidRDefault="0046232D" w:rsidP="0046232D">
      <w:pPr>
        <w:spacing w:after="0" w:line="240" w:lineRule="auto"/>
        <w:rPr>
          <w:rFonts w:ascii="Arial" w:eastAsia="Times New Roman" w:hAnsi="Arial" w:cs="Arial"/>
          <w:b/>
          <w:color w:val="FFFFFF" w:themeColor="background1"/>
          <w:sz w:val="18"/>
          <w:szCs w:val="18"/>
          <w:u w:val="single"/>
          <w:lang w:val="es-ES_tradnl" w:eastAsia="es-ES"/>
        </w:rPr>
      </w:pPr>
      <w:r w:rsidRPr="00203433">
        <w:rPr>
          <w:rFonts w:ascii="Arial" w:eastAsia="Times New Roman" w:hAnsi="Arial" w:cs="Arial"/>
          <w:b/>
          <w:color w:val="E36C0A" w:themeColor="accent6" w:themeShade="BF"/>
          <w:sz w:val="18"/>
          <w:szCs w:val="18"/>
          <w:u w:val="single"/>
          <w:lang w:val="es-ES_tradnl" w:eastAsia="es-ES"/>
        </w:rPr>
        <w:t>HOTELES PREVISTOS O SIMILARES:</w:t>
      </w:r>
    </w:p>
    <w:p w14:paraId="1299C43A" w14:textId="1AAE6245" w:rsidR="0046232D" w:rsidRPr="00A53C7D" w:rsidRDefault="0046232D" w:rsidP="0046232D">
      <w:pPr>
        <w:spacing w:after="0" w:line="240" w:lineRule="auto"/>
        <w:rPr>
          <w:rFonts w:ascii="Arial" w:eastAsia="Times New Roman" w:hAnsi="Arial" w:cs="Arial"/>
          <w:b/>
          <w:color w:val="000000"/>
          <w:sz w:val="10"/>
          <w:szCs w:val="10"/>
          <w:u w:val="single"/>
          <w:lang w:val="es-ES_tradnl" w:eastAsia="es-ES"/>
        </w:rPr>
      </w:pPr>
    </w:p>
    <w:tbl>
      <w:tblPr>
        <w:tblW w:w="7381" w:type="dxa"/>
        <w:jc w:val="center"/>
        <w:tblCellMar>
          <w:left w:w="70" w:type="dxa"/>
          <w:right w:w="70" w:type="dxa"/>
        </w:tblCellMar>
        <w:tblLook w:val="04A0" w:firstRow="1" w:lastRow="0" w:firstColumn="1" w:lastColumn="0" w:noHBand="0" w:noVBand="1"/>
      </w:tblPr>
      <w:tblGrid>
        <w:gridCol w:w="2127"/>
        <w:gridCol w:w="3690"/>
        <w:gridCol w:w="1564"/>
      </w:tblGrid>
      <w:tr w:rsidR="00534E99" w:rsidRPr="0068005E" w14:paraId="7EF3E46E" w14:textId="77777777" w:rsidTr="00247503">
        <w:trPr>
          <w:trHeight w:val="380"/>
          <w:jc w:val="center"/>
        </w:trPr>
        <w:tc>
          <w:tcPr>
            <w:tcW w:w="2127" w:type="dxa"/>
            <w:tcBorders>
              <w:top w:val="single" w:sz="4" w:space="0" w:color="E26B0A"/>
              <w:left w:val="single" w:sz="4" w:space="0" w:color="E26B0A"/>
              <w:bottom w:val="single" w:sz="4" w:space="0" w:color="E26B0A"/>
              <w:right w:val="single" w:sz="4" w:space="0" w:color="E26B0A"/>
            </w:tcBorders>
            <w:shd w:val="clear" w:color="000000" w:fill="E26B0A"/>
            <w:vAlign w:val="center"/>
            <w:hideMark/>
          </w:tcPr>
          <w:p w14:paraId="2A86EEAC" w14:textId="1F357B4E" w:rsidR="00534E99" w:rsidRPr="0068005E" w:rsidRDefault="00534E99" w:rsidP="00F17E3E">
            <w:pPr>
              <w:spacing w:after="0" w:line="240" w:lineRule="auto"/>
              <w:jc w:val="center"/>
              <w:rPr>
                <w:rFonts w:ascii="Arial" w:eastAsia="Times New Roman" w:hAnsi="Arial" w:cs="Arial"/>
                <w:b/>
                <w:bCs/>
                <w:color w:val="FFFFFF"/>
                <w:sz w:val="18"/>
                <w:szCs w:val="18"/>
                <w:lang w:eastAsia="es-ES"/>
              </w:rPr>
            </w:pPr>
            <w:r w:rsidRPr="0068005E">
              <w:rPr>
                <w:rFonts w:ascii="Arial" w:eastAsia="Times New Roman" w:hAnsi="Arial" w:cs="Arial"/>
                <w:b/>
                <w:bCs/>
                <w:color w:val="FFFFFF"/>
                <w:sz w:val="18"/>
                <w:szCs w:val="18"/>
                <w:lang w:eastAsia="es-ES"/>
              </w:rPr>
              <w:t>CIUDAD</w:t>
            </w:r>
          </w:p>
        </w:tc>
        <w:tc>
          <w:tcPr>
            <w:tcW w:w="3690" w:type="dxa"/>
            <w:tcBorders>
              <w:top w:val="single" w:sz="4" w:space="0" w:color="E26B0A"/>
              <w:left w:val="nil"/>
              <w:bottom w:val="single" w:sz="4" w:space="0" w:color="E26B0A"/>
              <w:right w:val="single" w:sz="4" w:space="0" w:color="E26B0A"/>
            </w:tcBorders>
            <w:shd w:val="clear" w:color="000000" w:fill="E26B0A"/>
            <w:vAlign w:val="center"/>
            <w:hideMark/>
          </w:tcPr>
          <w:p w14:paraId="157EFCB3" w14:textId="1FB53255" w:rsidR="00534E99" w:rsidRPr="0068005E" w:rsidRDefault="00534E99" w:rsidP="00F17E3E">
            <w:pPr>
              <w:spacing w:after="0" w:line="240" w:lineRule="auto"/>
              <w:jc w:val="center"/>
              <w:rPr>
                <w:rFonts w:ascii="Arial" w:eastAsia="Times New Roman" w:hAnsi="Arial" w:cs="Arial"/>
                <w:b/>
                <w:bCs/>
                <w:color w:val="FFFFFF"/>
                <w:sz w:val="18"/>
                <w:szCs w:val="18"/>
                <w:lang w:eastAsia="es-ES"/>
              </w:rPr>
            </w:pPr>
            <w:r w:rsidRPr="0068005E">
              <w:rPr>
                <w:rFonts w:ascii="Arial" w:eastAsia="Times New Roman" w:hAnsi="Arial" w:cs="Arial"/>
                <w:b/>
                <w:bCs/>
                <w:color w:val="FFFFFF"/>
                <w:sz w:val="18"/>
                <w:szCs w:val="18"/>
                <w:lang w:eastAsia="es-ES"/>
              </w:rPr>
              <w:t>HOTEL</w:t>
            </w:r>
          </w:p>
        </w:tc>
        <w:tc>
          <w:tcPr>
            <w:tcW w:w="1564" w:type="dxa"/>
            <w:tcBorders>
              <w:top w:val="single" w:sz="4" w:space="0" w:color="E26B0A"/>
              <w:left w:val="nil"/>
              <w:bottom w:val="single" w:sz="4" w:space="0" w:color="E26B0A"/>
              <w:right w:val="single" w:sz="4" w:space="0" w:color="E26B0A"/>
            </w:tcBorders>
            <w:shd w:val="clear" w:color="000000" w:fill="E26B0A"/>
            <w:vAlign w:val="center"/>
            <w:hideMark/>
          </w:tcPr>
          <w:p w14:paraId="43B12C0E" w14:textId="6500CAED" w:rsidR="00534E99" w:rsidRPr="0068005E" w:rsidRDefault="00534E99" w:rsidP="00F17E3E">
            <w:pPr>
              <w:spacing w:after="0" w:line="240" w:lineRule="auto"/>
              <w:jc w:val="center"/>
              <w:rPr>
                <w:rFonts w:ascii="Arial" w:eastAsia="Times New Roman" w:hAnsi="Arial" w:cs="Arial"/>
                <w:b/>
                <w:bCs/>
                <w:color w:val="FFFFFF"/>
                <w:sz w:val="18"/>
                <w:szCs w:val="18"/>
                <w:lang w:eastAsia="es-ES"/>
              </w:rPr>
            </w:pPr>
            <w:r w:rsidRPr="0068005E">
              <w:rPr>
                <w:rFonts w:ascii="Arial" w:eastAsia="Times New Roman" w:hAnsi="Arial" w:cs="Arial"/>
                <w:b/>
                <w:bCs/>
                <w:color w:val="FFFFFF"/>
                <w:sz w:val="18"/>
                <w:szCs w:val="18"/>
                <w:lang w:eastAsia="es-ES"/>
              </w:rPr>
              <w:t>CATEGORÍA</w:t>
            </w:r>
          </w:p>
        </w:tc>
      </w:tr>
      <w:tr w:rsidR="00C412D2" w:rsidRPr="0068005E" w14:paraId="3355A52E" w14:textId="77777777" w:rsidTr="00247503">
        <w:trPr>
          <w:trHeight w:val="380"/>
          <w:jc w:val="center"/>
        </w:trPr>
        <w:tc>
          <w:tcPr>
            <w:tcW w:w="2127" w:type="dxa"/>
            <w:tcBorders>
              <w:top w:val="nil"/>
              <w:left w:val="single" w:sz="4" w:space="0" w:color="E26B0A"/>
              <w:bottom w:val="single" w:sz="4" w:space="0" w:color="E26B0A"/>
              <w:right w:val="single" w:sz="4" w:space="0" w:color="E36C0A" w:themeColor="accent6" w:themeShade="BF"/>
            </w:tcBorders>
            <w:shd w:val="clear" w:color="auto" w:fill="auto"/>
            <w:vAlign w:val="center"/>
            <w:hideMark/>
          </w:tcPr>
          <w:p w14:paraId="6D8F5DDF" w14:textId="7300E6FB" w:rsidR="00C412D2" w:rsidRPr="00756B6D" w:rsidRDefault="00247503" w:rsidP="00C412D2">
            <w:pPr>
              <w:spacing w:after="0" w:line="240" w:lineRule="auto"/>
              <w:jc w:val="center"/>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 xml:space="preserve">Nueva York </w:t>
            </w:r>
          </w:p>
        </w:tc>
        <w:tc>
          <w:tcPr>
            <w:tcW w:w="3690" w:type="dxa"/>
            <w:tcBorders>
              <w:top w:val="nil"/>
              <w:left w:val="single" w:sz="4" w:space="0" w:color="E36C0A" w:themeColor="accent6" w:themeShade="BF"/>
              <w:bottom w:val="single" w:sz="4" w:space="0" w:color="E26B0A"/>
              <w:right w:val="single" w:sz="4" w:space="0" w:color="E26B0A"/>
            </w:tcBorders>
            <w:shd w:val="clear" w:color="auto" w:fill="auto"/>
            <w:vAlign w:val="center"/>
            <w:hideMark/>
          </w:tcPr>
          <w:p w14:paraId="3011356A" w14:textId="508A6489" w:rsidR="00C412D2" w:rsidRPr="0068005E" w:rsidRDefault="00247503" w:rsidP="0068005E">
            <w:pPr>
              <w:spacing w:after="0" w:line="240" w:lineRule="auto"/>
              <w:jc w:val="center"/>
              <w:rPr>
                <w:rFonts w:ascii="Arial" w:eastAsia="Times New Roman" w:hAnsi="Arial" w:cs="Arial"/>
                <w:sz w:val="18"/>
                <w:szCs w:val="18"/>
                <w:lang w:val="it-IT" w:eastAsia="es-ES"/>
              </w:rPr>
            </w:pPr>
            <w:r>
              <w:rPr>
                <w:rFonts w:ascii="Arial" w:eastAsia="Times New Roman" w:hAnsi="Arial" w:cs="Arial"/>
                <w:sz w:val="18"/>
                <w:szCs w:val="18"/>
                <w:lang w:val="it-IT" w:eastAsia="es-ES"/>
              </w:rPr>
              <w:t>SheratonNew York Times Square</w:t>
            </w:r>
          </w:p>
        </w:tc>
        <w:tc>
          <w:tcPr>
            <w:tcW w:w="1564" w:type="dxa"/>
            <w:tcBorders>
              <w:top w:val="nil"/>
              <w:left w:val="nil"/>
              <w:bottom w:val="single" w:sz="4" w:space="0" w:color="E36C0A" w:themeColor="accent6" w:themeShade="BF"/>
              <w:right w:val="single" w:sz="4" w:space="0" w:color="E26B0A"/>
            </w:tcBorders>
            <w:shd w:val="clear" w:color="auto" w:fill="auto"/>
            <w:noWrap/>
            <w:vAlign w:val="center"/>
            <w:hideMark/>
          </w:tcPr>
          <w:p w14:paraId="1F3AF1A9" w14:textId="5C2E19C4" w:rsidR="00C412D2" w:rsidRPr="00247503" w:rsidRDefault="00910D93" w:rsidP="00247503">
            <w:pPr>
              <w:spacing w:after="0" w:line="240" w:lineRule="auto"/>
              <w:jc w:val="center"/>
              <w:rPr>
                <w:rFonts w:ascii="Arial" w:eastAsia="Times New Roman" w:hAnsi="Arial" w:cs="Arial"/>
                <w:b/>
                <w:bCs/>
                <w:sz w:val="18"/>
                <w:szCs w:val="18"/>
                <w:lang w:eastAsia="es-ES"/>
              </w:rPr>
            </w:pPr>
            <w:r>
              <w:rPr>
                <w:rFonts w:ascii="Arial" w:eastAsia="Times New Roman" w:hAnsi="Arial" w:cs="Arial"/>
                <w:b/>
                <w:bCs/>
                <w:sz w:val="18"/>
                <w:szCs w:val="18"/>
                <w:lang w:eastAsia="es-ES"/>
              </w:rPr>
              <w:t>Primera</w:t>
            </w:r>
          </w:p>
        </w:tc>
      </w:tr>
    </w:tbl>
    <w:p w14:paraId="527A1E08" w14:textId="77777777" w:rsidR="00247503" w:rsidRPr="00247503" w:rsidRDefault="00247503" w:rsidP="00702747">
      <w:pPr>
        <w:spacing w:after="0" w:line="240" w:lineRule="auto"/>
        <w:jc w:val="both"/>
        <w:rPr>
          <w:rFonts w:ascii="Arial" w:hAnsi="Arial" w:cs="Arial"/>
          <w:b/>
          <w:bCs/>
          <w:i/>
          <w:iCs/>
          <w:sz w:val="2"/>
          <w:szCs w:val="2"/>
        </w:rPr>
      </w:pPr>
    </w:p>
    <w:p w14:paraId="52AF826D" w14:textId="734FABAE" w:rsidR="00702747" w:rsidRPr="00702747" w:rsidRDefault="00F17E3E" w:rsidP="00702747">
      <w:pPr>
        <w:spacing w:after="0" w:line="240" w:lineRule="auto"/>
        <w:jc w:val="both"/>
        <w:rPr>
          <w:rFonts w:ascii="Arial" w:eastAsia="Times New Roman" w:hAnsi="Arial" w:cs="Arial"/>
          <w:b/>
          <w:bCs/>
          <w:i/>
          <w:iCs/>
          <w:color w:val="000000"/>
          <w:sz w:val="12"/>
          <w:szCs w:val="14"/>
          <w:u w:val="single"/>
          <w:lang w:val="es-MX" w:eastAsia="es-ES"/>
        </w:rPr>
      </w:pPr>
      <w:r w:rsidRPr="00F17E3E">
        <w:rPr>
          <w:rFonts w:ascii="Arial" w:hAnsi="Arial" w:cs="Arial"/>
          <w:b/>
          <w:bCs/>
          <w:i/>
          <w:iCs/>
          <w:sz w:val="18"/>
          <w:szCs w:val="18"/>
        </w:rPr>
        <w:t>Nota: Hoteles mencionados solo son informativos, los hoteles confirmados se les hará</w:t>
      </w:r>
      <w:r w:rsidR="0068005E">
        <w:rPr>
          <w:rFonts w:ascii="Arial" w:hAnsi="Arial" w:cs="Arial"/>
          <w:b/>
          <w:bCs/>
          <w:i/>
          <w:iCs/>
          <w:sz w:val="18"/>
          <w:szCs w:val="18"/>
        </w:rPr>
        <w:t>n</w:t>
      </w:r>
      <w:r w:rsidRPr="00F17E3E">
        <w:rPr>
          <w:rFonts w:ascii="Arial" w:hAnsi="Arial" w:cs="Arial"/>
          <w:b/>
          <w:bCs/>
          <w:i/>
          <w:iCs/>
          <w:sz w:val="18"/>
          <w:szCs w:val="18"/>
        </w:rPr>
        <w:t xml:space="preserve"> saber al momento de realizar la reservación.</w:t>
      </w:r>
    </w:p>
    <w:p w14:paraId="51F65046" w14:textId="77777777" w:rsidR="005278A9" w:rsidRPr="00DC1A3F" w:rsidRDefault="005278A9" w:rsidP="00D206C4">
      <w:pPr>
        <w:spacing w:after="0" w:line="240" w:lineRule="auto"/>
        <w:rPr>
          <w:rFonts w:ascii="Arial" w:eastAsia="Times New Roman" w:hAnsi="Arial" w:cs="Arial"/>
          <w:b/>
          <w:color w:val="E36C0A" w:themeColor="accent6" w:themeShade="BF"/>
          <w:sz w:val="12"/>
          <w:szCs w:val="12"/>
          <w:u w:val="single"/>
          <w:lang w:val="es-MX" w:eastAsia="es-ES"/>
        </w:rPr>
      </w:pPr>
    </w:p>
    <w:p w14:paraId="4E87C582" w14:textId="0AF82C89" w:rsidR="00D206C4" w:rsidRDefault="00FB323A" w:rsidP="00D206C4">
      <w:pPr>
        <w:spacing w:after="0" w:line="240" w:lineRule="auto"/>
        <w:rPr>
          <w:rFonts w:ascii="Arial" w:eastAsia="Times New Roman" w:hAnsi="Arial" w:cs="Arial"/>
          <w:b/>
          <w:color w:val="E36C0A" w:themeColor="accent6" w:themeShade="BF"/>
          <w:sz w:val="18"/>
          <w:szCs w:val="18"/>
          <w:u w:val="single"/>
          <w:lang w:val="es-MX" w:eastAsia="es-ES"/>
        </w:rPr>
      </w:pPr>
      <w:r w:rsidRPr="00F3098A">
        <w:rPr>
          <w:rFonts w:ascii="Arial" w:eastAsia="Times New Roman" w:hAnsi="Arial" w:cs="Arial"/>
          <w:b/>
          <w:color w:val="E36C0A" w:themeColor="accent6" w:themeShade="BF"/>
          <w:sz w:val="18"/>
          <w:szCs w:val="18"/>
          <w:u w:val="single"/>
          <w:lang w:val="es-MX" w:eastAsia="es-ES"/>
        </w:rPr>
        <w:t>PRECIOS POR</w:t>
      </w:r>
      <w:r w:rsidRPr="00FB323A">
        <w:rPr>
          <w:rFonts w:ascii="Proxima Nova Alt Lt" w:eastAsia="Times New Roman" w:hAnsi="Proxima Nova Alt Lt" w:cs="Arial"/>
          <w:b/>
          <w:color w:val="E36C0A" w:themeColor="accent6" w:themeShade="BF"/>
          <w:sz w:val="18"/>
          <w:szCs w:val="18"/>
          <w:u w:val="single"/>
          <w:lang w:val="es-MX" w:eastAsia="es-ES"/>
        </w:rPr>
        <w:t xml:space="preserve"> </w:t>
      </w:r>
      <w:r w:rsidRPr="00203433">
        <w:rPr>
          <w:rFonts w:ascii="Arial" w:eastAsia="Times New Roman" w:hAnsi="Arial" w:cs="Arial"/>
          <w:b/>
          <w:color w:val="E36C0A" w:themeColor="accent6" w:themeShade="BF"/>
          <w:sz w:val="18"/>
          <w:szCs w:val="18"/>
          <w:u w:val="single"/>
          <w:lang w:val="es-MX" w:eastAsia="es-ES"/>
        </w:rPr>
        <w:t>PERSONA EN USD:</w:t>
      </w:r>
    </w:p>
    <w:p w14:paraId="2A855A17" w14:textId="77777777" w:rsidR="00FA45FD" w:rsidRDefault="00FA45FD" w:rsidP="00D206C4">
      <w:pPr>
        <w:spacing w:after="0" w:line="240" w:lineRule="auto"/>
        <w:rPr>
          <w:rFonts w:ascii="Arial" w:eastAsia="Times New Roman" w:hAnsi="Arial" w:cs="Arial"/>
          <w:b/>
          <w:color w:val="E36C0A" w:themeColor="accent6" w:themeShade="BF"/>
          <w:sz w:val="18"/>
          <w:szCs w:val="18"/>
          <w:u w:val="single"/>
          <w:lang w:val="es-MX" w:eastAsia="es-ES"/>
        </w:rPr>
      </w:pPr>
    </w:p>
    <w:tbl>
      <w:tblPr>
        <w:tblW w:w="8075" w:type="dxa"/>
        <w:jc w:val="center"/>
        <w:tblLayout w:type="fixed"/>
        <w:tblCellMar>
          <w:left w:w="70" w:type="dxa"/>
          <w:right w:w="70" w:type="dxa"/>
        </w:tblCellMar>
        <w:tblLook w:val="04A0" w:firstRow="1" w:lastRow="0" w:firstColumn="1" w:lastColumn="0" w:noHBand="0" w:noVBand="1"/>
      </w:tblPr>
      <w:tblGrid>
        <w:gridCol w:w="2405"/>
        <w:gridCol w:w="1134"/>
        <w:gridCol w:w="1134"/>
        <w:gridCol w:w="1134"/>
        <w:gridCol w:w="1134"/>
        <w:gridCol w:w="1134"/>
      </w:tblGrid>
      <w:tr w:rsidR="00FA45FD" w:rsidRPr="00FA45FD" w14:paraId="04179D2E" w14:textId="77777777" w:rsidTr="00FA45FD">
        <w:trPr>
          <w:trHeight w:val="397"/>
          <w:jc w:val="center"/>
        </w:trPr>
        <w:tc>
          <w:tcPr>
            <w:tcW w:w="2405" w:type="dxa"/>
            <w:tcBorders>
              <w:top w:val="nil"/>
              <w:left w:val="single" w:sz="4" w:space="0" w:color="E26B0A"/>
              <w:bottom w:val="nil"/>
              <w:right w:val="single" w:sz="4" w:space="0" w:color="E26B0A"/>
            </w:tcBorders>
            <w:shd w:val="clear" w:color="000000" w:fill="DE6F00"/>
            <w:noWrap/>
            <w:vAlign w:val="center"/>
            <w:hideMark/>
          </w:tcPr>
          <w:p w14:paraId="66CDF884" w14:textId="77777777" w:rsidR="00FA45FD" w:rsidRPr="00FA45FD" w:rsidRDefault="00FA45FD" w:rsidP="00FA45FD">
            <w:pPr>
              <w:spacing w:after="0" w:line="240" w:lineRule="auto"/>
              <w:jc w:val="center"/>
              <w:rPr>
                <w:rFonts w:ascii="Arial" w:eastAsia="Times New Roman" w:hAnsi="Arial" w:cs="Arial"/>
                <w:b/>
                <w:bCs/>
                <w:color w:val="FFFFFF"/>
                <w:sz w:val="18"/>
                <w:szCs w:val="18"/>
                <w:lang w:eastAsia="es-ES"/>
              </w:rPr>
            </w:pPr>
            <w:r w:rsidRPr="00FA45FD">
              <w:rPr>
                <w:rFonts w:ascii="Arial" w:eastAsia="Times New Roman" w:hAnsi="Arial" w:cs="Arial"/>
                <w:b/>
                <w:bCs/>
                <w:color w:val="FFFFFF"/>
                <w:sz w:val="18"/>
                <w:szCs w:val="18"/>
                <w:lang w:eastAsia="es-ES"/>
              </w:rPr>
              <w:t>SALIDAS: JUEVES</w:t>
            </w:r>
          </w:p>
        </w:tc>
        <w:tc>
          <w:tcPr>
            <w:tcW w:w="1134" w:type="dxa"/>
            <w:tcBorders>
              <w:top w:val="nil"/>
              <w:left w:val="nil"/>
              <w:bottom w:val="nil"/>
              <w:right w:val="single" w:sz="4" w:space="0" w:color="E26B0A"/>
            </w:tcBorders>
            <w:shd w:val="clear" w:color="000000" w:fill="E26B0A"/>
            <w:noWrap/>
            <w:vAlign w:val="center"/>
            <w:hideMark/>
          </w:tcPr>
          <w:p w14:paraId="20F18D6F" w14:textId="77777777" w:rsidR="00FA45FD" w:rsidRPr="00FA45FD" w:rsidRDefault="00FA45FD" w:rsidP="00FA45FD">
            <w:pPr>
              <w:spacing w:after="0" w:line="240" w:lineRule="auto"/>
              <w:jc w:val="center"/>
              <w:rPr>
                <w:rFonts w:ascii="Arial" w:eastAsia="Times New Roman" w:hAnsi="Arial" w:cs="Arial"/>
                <w:b/>
                <w:bCs/>
                <w:color w:val="FFFFFF"/>
                <w:sz w:val="18"/>
                <w:szCs w:val="18"/>
                <w:lang w:eastAsia="es-ES"/>
              </w:rPr>
            </w:pPr>
            <w:r w:rsidRPr="00FA45FD">
              <w:rPr>
                <w:rFonts w:ascii="Arial" w:eastAsia="Times New Roman" w:hAnsi="Arial" w:cs="Arial"/>
                <w:b/>
                <w:bCs/>
                <w:color w:val="FFFFFF"/>
                <w:sz w:val="18"/>
                <w:szCs w:val="18"/>
                <w:lang w:eastAsia="es-ES"/>
              </w:rPr>
              <w:t>SENCILLA</w:t>
            </w:r>
          </w:p>
        </w:tc>
        <w:tc>
          <w:tcPr>
            <w:tcW w:w="1134" w:type="dxa"/>
            <w:tcBorders>
              <w:top w:val="nil"/>
              <w:left w:val="nil"/>
              <w:bottom w:val="nil"/>
              <w:right w:val="single" w:sz="4" w:space="0" w:color="E26B0A"/>
            </w:tcBorders>
            <w:shd w:val="clear" w:color="000000" w:fill="E26B0A"/>
            <w:noWrap/>
            <w:vAlign w:val="center"/>
            <w:hideMark/>
          </w:tcPr>
          <w:p w14:paraId="6DCB98FD" w14:textId="77777777" w:rsidR="00FA45FD" w:rsidRPr="00FA45FD" w:rsidRDefault="00FA45FD" w:rsidP="00FA45FD">
            <w:pPr>
              <w:spacing w:after="0" w:line="240" w:lineRule="auto"/>
              <w:jc w:val="center"/>
              <w:rPr>
                <w:rFonts w:ascii="Arial" w:eastAsia="Times New Roman" w:hAnsi="Arial" w:cs="Arial"/>
                <w:b/>
                <w:bCs/>
                <w:color w:val="FFFFFF"/>
                <w:sz w:val="18"/>
                <w:szCs w:val="18"/>
                <w:lang w:eastAsia="es-ES"/>
              </w:rPr>
            </w:pPr>
            <w:r w:rsidRPr="00FA45FD">
              <w:rPr>
                <w:rFonts w:ascii="Arial" w:eastAsia="Times New Roman" w:hAnsi="Arial" w:cs="Arial"/>
                <w:b/>
                <w:bCs/>
                <w:color w:val="FFFFFF"/>
                <w:sz w:val="18"/>
                <w:szCs w:val="18"/>
                <w:lang w:eastAsia="es-ES"/>
              </w:rPr>
              <w:t>DOBLE</w:t>
            </w:r>
          </w:p>
        </w:tc>
        <w:tc>
          <w:tcPr>
            <w:tcW w:w="1134" w:type="dxa"/>
            <w:tcBorders>
              <w:top w:val="nil"/>
              <w:left w:val="nil"/>
              <w:bottom w:val="nil"/>
              <w:right w:val="single" w:sz="4" w:space="0" w:color="E26B0A"/>
            </w:tcBorders>
            <w:shd w:val="clear" w:color="000000" w:fill="E26B0A"/>
            <w:noWrap/>
            <w:vAlign w:val="center"/>
            <w:hideMark/>
          </w:tcPr>
          <w:p w14:paraId="36B90E8F" w14:textId="77777777" w:rsidR="00FA45FD" w:rsidRPr="00FA45FD" w:rsidRDefault="00FA45FD" w:rsidP="00FA45FD">
            <w:pPr>
              <w:spacing w:after="0" w:line="240" w:lineRule="auto"/>
              <w:jc w:val="center"/>
              <w:rPr>
                <w:rFonts w:ascii="Arial" w:eastAsia="Times New Roman" w:hAnsi="Arial" w:cs="Arial"/>
                <w:b/>
                <w:bCs/>
                <w:color w:val="FFFFFF"/>
                <w:sz w:val="18"/>
                <w:szCs w:val="18"/>
                <w:lang w:eastAsia="es-ES"/>
              </w:rPr>
            </w:pPr>
            <w:r w:rsidRPr="00FA45FD">
              <w:rPr>
                <w:rFonts w:ascii="Arial" w:eastAsia="Times New Roman" w:hAnsi="Arial" w:cs="Arial"/>
                <w:b/>
                <w:bCs/>
                <w:color w:val="FFFFFF"/>
                <w:sz w:val="18"/>
                <w:szCs w:val="18"/>
                <w:lang w:eastAsia="es-ES"/>
              </w:rPr>
              <w:t>TRIPLE</w:t>
            </w:r>
          </w:p>
        </w:tc>
        <w:tc>
          <w:tcPr>
            <w:tcW w:w="1134" w:type="dxa"/>
            <w:tcBorders>
              <w:top w:val="nil"/>
              <w:left w:val="nil"/>
              <w:bottom w:val="nil"/>
              <w:right w:val="single" w:sz="4" w:space="0" w:color="E26B0A"/>
            </w:tcBorders>
            <w:shd w:val="clear" w:color="000000" w:fill="E26B0A"/>
            <w:vAlign w:val="center"/>
            <w:hideMark/>
          </w:tcPr>
          <w:p w14:paraId="7470461C" w14:textId="77777777" w:rsidR="00FA45FD" w:rsidRPr="00FA45FD" w:rsidRDefault="00FA45FD" w:rsidP="00FA45FD">
            <w:pPr>
              <w:spacing w:after="0" w:line="240" w:lineRule="auto"/>
              <w:jc w:val="center"/>
              <w:rPr>
                <w:rFonts w:ascii="Arial" w:eastAsia="Times New Roman" w:hAnsi="Arial" w:cs="Arial"/>
                <w:b/>
                <w:bCs/>
                <w:color w:val="FFFFFF"/>
                <w:sz w:val="18"/>
                <w:szCs w:val="18"/>
                <w:lang w:eastAsia="es-ES"/>
              </w:rPr>
            </w:pPr>
            <w:r w:rsidRPr="00FA45FD">
              <w:rPr>
                <w:rFonts w:ascii="Arial" w:eastAsia="Times New Roman" w:hAnsi="Arial" w:cs="Arial"/>
                <w:b/>
                <w:bCs/>
                <w:color w:val="FFFFFF"/>
                <w:sz w:val="18"/>
                <w:szCs w:val="18"/>
                <w:lang w:eastAsia="es-ES"/>
              </w:rPr>
              <w:t>CUADRÚPLE</w:t>
            </w:r>
          </w:p>
        </w:tc>
        <w:tc>
          <w:tcPr>
            <w:tcW w:w="1134" w:type="dxa"/>
            <w:tcBorders>
              <w:top w:val="nil"/>
              <w:left w:val="nil"/>
              <w:bottom w:val="nil"/>
              <w:right w:val="single" w:sz="4" w:space="0" w:color="E26B0A"/>
            </w:tcBorders>
            <w:shd w:val="clear" w:color="000000" w:fill="E26B0A"/>
            <w:vAlign w:val="center"/>
            <w:hideMark/>
          </w:tcPr>
          <w:p w14:paraId="123E88ED" w14:textId="77777777" w:rsidR="00FA45FD" w:rsidRPr="00FA45FD" w:rsidRDefault="00FA45FD" w:rsidP="00FA45FD">
            <w:pPr>
              <w:spacing w:after="0" w:line="240" w:lineRule="auto"/>
              <w:jc w:val="center"/>
              <w:rPr>
                <w:rFonts w:ascii="Arial" w:eastAsia="Times New Roman" w:hAnsi="Arial" w:cs="Arial"/>
                <w:b/>
                <w:bCs/>
                <w:color w:val="FFFFFF"/>
                <w:sz w:val="18"/>
                <w:szCs w:val="18"/>
                <w:lang w:eastAsia="es-ES"/>
              </w:rPr>
            </w:pPr>
            <w:r w:rsidRPr="00FA45FD">
              <w:rPr>
                <w:rFonts w:ascii="Arial" w:eastAsia="Times New Roman" w:hAnsi="Arial" w:cs="Arial"/>
                <w:b/>
                <w:bCs/>
                <w:color w:val="FFFFFF"/>
                <w:sz w:val="18"/>
                <w:szCs w:val="18"/>
                <w:lang w:eastAsia="es-ES"/>
              </w:rPr>
              <w:t>MENOR 03 - 16 AÑOS</w:t>
            </w:r>
          </w:p>
        </w:tc>
      </w:tr>
      <w:tr w:rsidR="00FA45FD" w:rsidRPr="00FA45FD" w14:paraId="2B086E58" w14:textId="77777777" w:rsidTr="00FA45FD">
        <w:trPr>
          <w:trHeight w:val="397"/>
          <w:jc w:val="center"/>
        </w:trPr>
        <w:tc>
          <w:tcPr>
            <w:tcW w:w="2405" w:type="dxa"/>
            <w:tcBorders>
              <w:top w:val="single" w:sz="4" w:space="0" w:color="E25B00"/>
              <w:left w:val="single" w:sz="4" w:space="0" w:color="E25B00"/>
              <w:bottom w:val="single" w:sz="4" w:space="0" w:color="E25B00"/>
              <w:right w:val="single" w:sz="4" w:space="0" w:color="E25B00"/>
            </w:tcBorders>
            <w:shd w:val="clear" w:color="auto" w:fill="auto"/>
            <w:vAlign w:val="center"/>
            <w:hideMark/>
          </w:tcPr>
          <w:p w14:paraId="18F5A037" w14:textId="77777777" w:rsidR="00FA45FD" w:rsidRPr="00FA45FD" w:rsidRDefault="00FA45FD" w:rsidP="00FA45FD">
            <w:pPr>
              <w:spacing w:after="0" w:line="240" w:lineRule="auto"/>
              <w:rPr>
                <w:rFonts w:ascii="Arial" w:eastAsia="Times New Roman" w:hAnsi="Arial" w:cs="Arial"/>
                <w:b/>
                <w:bCs/>
                <w:color w:val="000000"/>
                <w:sz w:val="18"/>
                <w:szCs w:val="18"/>
                <w:lang w:eastAsia="es-ES"/>
              </w:rPr>
            </w:pPr>
            <w:r w:rsidRPr="00FA45FD">
              <w:rPr>
                <w:rFonts w:ascii="Arial" w:eastAsia="Times New Roman" w:hAnsi="Arial" w:cs="Arial"/>
                <w:b/>
                <w:bCs/>
                <w:color w:val="000000"/>
                <w:sz w:val="18"/>
                <w:szCs w:val="18"/>
                <w:lang w:eastAsia="es-ES"/>
              </w:rPr>
              <w:t>2024</w:t>
            </w:r>
            <w:r w:rsidRPr="00FA45FD">
              <w:rPr>
                <w:rFonts w:ascii="Arial" w:eastAsia="Times New Roman" w:hAnsi="Arial" w:cs="Arial"/>
                <w:b/>
                <w:bCs/>
                <w:color w:val="000000"/>
                <w:sz w:val="18"/>
                <w:szCs w:val="18"/>
                <w:lang w:eastAsia="es-ES"/>
              </w:rPr>
              <w:br/>
            </w:r>
            <w:r w:rsidRPr="00FA45FD">
              <w:rPr>
                <w:rFonts w:ascii="Arial" w:eastAsia="Times New Roman" w:hAnsi="Arial" w:cs="Arial"/>
                <w:color w:val="000000"/>
                <w:sz w:val="18"/>
                <w:szCs w:val="18"/>
                <w:lang w:eastAsia="es-ES"/>
              </w:rPr>
              <w:t>Junio 06, 13, 20, 27</w:t>
            </w:r>
            <w:r w:rsidRPr="00FA45FD">
              <w:rPr>
                <w:rFonts w:ascii="Arial" w:eastAsia="Times New Roman" w:hAnsi="Arial" w:cs="Arial"/>
                <w:color w:val="000000"/>
                <w:sz w:val="18"/>
                <w:szCs w:val="18"/>
                <w:lang w:eastAsia="es-ES"/>
              </w:rPr>
              <w:br/>
              <w:t>Julio 04, 11, 18, 25</w:t>
            </w:r>
            <w:r w:rsidRPr="00FA45FD">
              <w:rPr>
                <w:rFonts w:ascii="Arial" w:eastAsia="Times New Roman" w:hAnsi="Arial" w:cs="Arial"/>
                <w:color w:val="000000"/>
                <w:sz w:val="18"/>
                <w:szCs w:val="18"/>
                <w:lang w:eastAsia="es-ES"/>
              </w:rPr>
              <w:br/>
              <w:t>Agosto 01, 08, 15, 22, 29</w:t>
            </w:r>
            <w:r w:rsidRPr="00FA45FD">
              <w:rPr>
                <w:rFonts w:ascii="Arial" w:eastAsia="Times New Roman" w:hAnsi="Arial" w:cs="Arial"/>
                <w:color w:val="000000"/>
                <w:sz w:val="18"/>
                <w:szCs w:val="18"/>
                <w:lang w:eastAsia="es-ES"/>
              </w:rPr>
              <w:br/>
              <w:t>Septiembre 05, 12, 19, 26</w:t>
            </w:r>
          </w:p>
        </w:tc>
        <w:tc>
          <w:tcPr>
            <w:tcW w:w="1134" w:type="dxa"/>
            <w:tcBorders>
              <w:top w:val="single" w:sz="4" w:space="0" w:color="E26B0A"/>
              <w:left w:val="nil"/>
              <w:bottom w:val="single" w:sz="4" w:space="0" w:color="E26B0A"/>
              <w:right w:val="single" w:sz="4" w:space="0" w:color="E26B0A"/>
            </w:tcBorders>
            <w:shd w:val="clear" w:color="auto" w:fill="auto"/>
            <w:noWrap/>
            <w:vAlign w:val="center"/>
            <w:hideMark/>
          </w:tcPr>
          <w:p w14:paraId="5FED2AFB" w14:textId="0F216C40" w:rsidR="00FA45FD" w:rsidRPr="00FA45FD" w:rsidRDefault="00FA45FD" w:rsidP="00FA45FD">
            <w:pPr>
              <w:spacing w:after="0" w:line="240" w:lineRule="auto"/>
              <w:jc w:val="center"/>
              <w:rPr>
                <w:rFonts w:ascii="Arial" w:eastAsia="Times New Roman" w:hAnsi="Arial" w:cs="Arial"/>
                <w:color w:val="000000"/>
                <w:sz w:val="18"/>
                <w:szCs w:val="18"/>
                <w:lang w:eastAsia="es-ES"/>
              </w:rPr>
            </w:pPr>
            <w:r w:rsidRPr="00FA45FD">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FA45FD">
              <w:rPr>
                <w:rFonts w:ascii="Arial" w:eastAsia="Times New Roman" w:hAnsi="Arial" w:cs="Arial"/>
                <w:color w:val="000000"/>
                <w:sz w:val="18"/>
                <w:szCs w:val="18"/>
                <w:lang w:eastAsia="es-ES"/>
              </w:rPr>
              <w:t>410</w:t>
            </w:r>
          </w:p>
        </w:tc>
        <w:tc>
          <w:tcPr>
            <w:tcW w:w="1134" w:type="dxa"/>
            <w:tcBorders>
              <w:top w:val="single" w:sz="4" w:space="0" w:color="E26B0A"/>
              <w:left w:val="nil"/>
              <w:bottom w:val="single" w:sz="4" w:space="0" w:color="E26B0A"/>
              <w:right w:val="single" w:sz="4" w:space="0" w:color="E26B0A"/>
            </w:tcBorders>
            <w:shd w:val="clear" w:color="auto" w:fill="auto"/>
            <w:noWrap/>
            <w:vAlign w:val="center"/>
            <w:hideMark/>
          </w:tcPr>
          <w:p w14:paraId="2896CEE7" w14:textId="627C87A6" w:rsidR="00FA45FD" w:rsidRPr="00FA45FD" w:rsidRDefault="00FA45FD" w:rsidP="00FA45FD">
            <w:pPr>
              <w:spacing w:after="0" w:line="240" w:lineRule="auto"/>
              <w:jc w:val="center"/>
              <w:rPr>
                <w:rFonts w:ascii="Arial" w:eastAsia="Times New Roman" w:hAnsi="Arial" w:cs="Arial"/>
                <w:color w:val="000000"/>
                <w:sz w:val="18"/>
                <w:szCs w:val="18"/>
                <w:lang w:eastAsia="es-ES"/>
              </w:rPr>
            </w:pPr>
            <w:r w:rsidRPr="00FA45F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FA45FD">
              <w:rPr>
                <w:rFonts w:ascii="Arial" w:eastAsia="Times New Roman" w:hAnsi="Arial" w:cs="Arial"/>
                <w:color w:val="000000"/>
                <w:sz w:val="18"/>
                <w:szCs w:val="18"/>
                <w:lang w:eastAsia="es-ES"/>
              </w:rPr>
              <w:t>375</w:t>
            </w:r>
          </w:p>
        </w:tc>
        <w:tc>
          <w:tcPr>
            <w:tcW w:w="1134" w:type="dxa"/>
            <w:tcBorders>
              <w:top w:val="single" w:sz="4" w:space="0" w:color="E26B0A"/>
              <w:left w:val="nil"/>
              <w:bottom w:val="single" w:sz="4" w:space="0" w:color="E26B0A"/>
              <w:right w:val="single" w:sz="4" w:space="0" w:color="E26B0A"/>
            </w:tcBorders>
            <w:shd w:val="clear" w:color="auto" w:fill="auto"/>
            <w:noWrap/>
            <w:vAlign w:val="center"/>
            <w:hideMark/>
          </w:tcPr>
          <w:p w14:paraId="3C8C4717" w14:textId="0DA8D00E" w:rsidR="00FA45FD" w:rsidRPr="00FA45FD" w:rsidRDefault="00FA45FD" w:rsidP="00FA45FD">
            <w:pPr>
              <w:spacing w:after="0" w:line="240" w:lineRule="auto"/>
              <w:jc w:val="center"/>
              <w:rPr>
                <w:rFonts w:ascii="Arial" w:eastAsia="Times New Roman" w:hAnsi="Arial" w:cs="Arial"/>
                <w:color w:val="000000"/>
                <w:sz w:val="18"/>
                <w:szCs w:val="18"/>
                <w:lang w:eastAsia="es-ES"/>
              </w:rPr>
            </w:pPr>
            <w:r w:rsidRPr="00FA45F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FA45FD">
              <w:rPr>
                <w:rFonts w:ascii="Arial" w:eastAsia="Times New Roman" w:hAnsi="Arial" w:cs="Arial"/>
                <w:color w:val="000000"/>
                <w:sz w:val="18"/>
                <w:szCs w:val="18"/>
                <w:lang w:eastAsia="es-ES"/>
              </w:rPr>
              <w:t>110</w:t>
            </w:r>
          </w:p>
        </w:tc>
        <w:tc>
          <w:tcPr>
            <w:tcW w:w="1134" w:type="dxa"/>
            <w:tcBorders>
              <w:top w:val="single" w:sz="4" w:space="0" w:color="E26B0A"/>
              <w:left w:val="nil"/>
              <w:bottom w:val="single" w:sz="4" w:space="0" w:color="E26B0A"/>
              <w:right w:val="single" w:sz="4" w:space="0" w:color="E26B0A"/>
            </w:tcBorders>
            <w:shd w:val="clear" w:color="auto" w:fill="auto"/>
            <w:noWrap/>
            <w:vAlign w:val="center"/>
            <w:hideMark/>
          </w:tcPr>
          <w:p w14:paraId="6C9008A8" w14:textId="77777777" w:rsidR="00FA45FD" w:rsidRPr="00FA45FD" w:rsidRDefault="00FA45FD" w:rsidP="00FA45FD">
            <w:pPr>
              <w:spacing w:after="0" w:line="240" w:lineRule="auto"/>
              <w:jc w:val="center"/>
              <w:rPr>
                <w:rFonts w:ascii="Arial" w:eastAsia="Times New Roman" w:hAnsi="Arial" w:cs="Arial"/>
                <w:color w:val="000000"/>
                <w:sz w:val="18"/>
                <w:szCs w:val="18"/>
                <w:lang w:eastAsia="es-ES"/>
              </w:rPr>
            </w:pPr>
            <w:r w:rsidRPr="00FA45FD">
              <w:rPr>
                <w:rFonts w:ascii="Arial" w:eastAsia="Times New Roman" w:hAnsi="Arial" w:cs="Arial"/>
                <w:color w:val="000000"/>
                <w:sz w:val="18"/>
                <w:szCs w:val="18"/>
                <w:lang w:eastAsia="es-ES"/>
              </w:rPr>
              <w:t>USD 977</w:t>
            </w:r>
          </w:p>
        </w:tc>
        <w:tc>
          <w:tcPr>
            <w:tcW w:w="1134" w:type="dxa"/>
            <w:tcBorders>
              <w:top w:val="single" w:sz="4" w:space="0" w:color="E26B0A"/>
              <w:left w:val="nil"/>
              <w:bottom w:val="single" w:sz="4" w:space="0" w:color="E26B0A"/>
              <w:right w:val="single" w:sz="4" w:space="0" w:color="E26B0A"/>
            </w:tcBorders>
            <w:shd w:val="clear" w:color="auto" w:fill="auto"/>
            <w:noWrap/>
            <w:vAlign w:val="center"/>
            <w:hideMark/>
          </w:tcPr>
          <w:p w14:paraId="6CA903EC" w14:textId="77777777" w:rsidR="00FA45FD" w:rsidRPr="00FA45FD" w:rsidRDefault="00FA45FD" w:rsidP="00FA45FD">
            <w:pPr>
              <w:spacing w:after="0" w:line="240" w:lineRule="auto"/>
              <w:jc w:val="center"/>
              <w:rPr>
                <w:rFonts w:ascii="Arial" w:eastAsia="Times New Roman" w:hAnsi="Arial" w:cs="Arial"/>
                <w:color w:val="000000"/>
                <w:sz w:val="18"/>
                <w:szCs w:val="18"/>
                <w:lang w:eastAsia="es-ES"/>
              </w:rPr>
            </w:pPr>
            <w:r w:rsidRPr="00FA45FD">
              <w:rPr>
                <w:rFonts w:ascii="Arial" w:eastAsia="Times New Roman" w:hAnsi="Arial" w:cs="Arial"/>
                <w:color w:val="000000"/>
                <w:sz w:val="18"/>
                <w:szCs w:val="18"/>
                <w:lang w:eastAsia="es-ES"/>
              </w:rPr>
              <w:t>USD 402</w:t>
            </w:r>
          </w:p>
        </w:tc>
      </w:tr>
    </w:tbl>
    <w:p w14:paraId="79FFCEF8" w14:textId="4626865F" w:rsidR="00B37FA5" w:rsidRDefault="00484DA2" w:rsidP="00FA45FD">
      <w:pPr>
        <w:jc w:val="center"/>
        <w:rPr>
          <w:rStyle w:val="eop"/>
          <w:rFonts w:ascii="Arial" w:eastAsia="Times New Roman" w:hAnsi="Arial" w:cs="Arial"/>
          <w:b/>
          <w:i/>
          <w:iCs/>
          <w:color w:val="000000" w:themeColor="text1"/>
          <w:sz w:val="18"/>
          <w:szCs w:val="18"/>
          <w:lang w:eastAsia="es-ES"/>
        </w:rPr>
      </w:pPr>
      <w:r w:rsidRPr="00D206C4">
        <w:rPr>
          <w:rFonts w:ascii="Arial" w:eastAsia="Times New Roman" w:hAnsi="Arial" w:cs="Arial"/>
          <w:b/>
          <w:i/>
          <w:iCs/>
          <w:color w:val="000000" w:themeColor="text1"/>
          <w:sz w:val="18"/>
          <w:szCs w:val="18"/>
          <w:lang w:eastAsia="es-ES"/>
        </w:rPr>
        <w:t>N</w:t>
      </w:r>
      <w:r w:rsidR="00697C59" w:rsidRPr="00D206C4">
        <w:rPr>
          <w:rFonts w:ascii="Arial" w:eastAsia="Times New Roman" w:hAnsi="Arial" w:cs="Arial"/>
          <w:b/>
          <w:i/>
          <w:iCs/>
          <w:color w:val="000000" w:themeColor="text1"/>
          <w:sz w:val="18"/>
          <w:szCs w:val="18"/>
          <w:lang w:eastAsia="es-ES"/>
        </w:rPr>
        <w:t>ota:</w:t>
      </w:r>
      <w:r w:rsidR="007870CA">
        <w:rPr>
          <w:rFonts w:ascii="Arial" w:eastAsia="Times New Roman" w:hAnsi="Arial" w:cs="Arial"/>
          <w:b/>
          <w:i/>
          <w:iCs/>
          <w:color w:val="000000" w:themeColor="text1"/>
          <w:sz w:val="18"/>
          <w:szCs w:val="18"/>
          <w:lang w:eastAsia="es-ES"/>
        </w:rPr>
        <w:t xml:space="preserve"> </w:t>
      </w:r>
      <w:r w:rsidR="00572CA4">
        <w:rPr>
          <w:rFonts w:ascii="Arial" w:eastAsia="Times New Roman" w:hAnsi="Arial" w:cs="Arial"/>
          <w:b/>
          <w:i/>
          <w:iCs/>
          <w:color w:val="000000" w:themeColor="text1"/>
          <w:sz w:val="18"/>
          <w:szCs w:val="18"/>
          <w:lang w:eastAsia="es-ES"/>
        </w:rPr>
        <w:t>S</w:t>
      </w:r>
      <w:r w:rsidR="007870CA">
        <w:rPr>
          <w:rFonts w:ascii="Arial" w:eastAsia="Times New Roman" w:hAnsi="Arial" w:cs="Arial"/>
          <w:b/>
          <w:i/>
          <w:iCs/>
          <w:color w:val="000000" w:themeColor="text1"/>
          <w:sz w:val="18"/>
          <w:szCs w:val="18"/>
          <w:lang w:eastAsia="es-ES"/>
        </w:rPr>
        <w:t xml:space="preserve">e permite </w:t>
      </w:r>
      <w:r w:rsidR="00572CA4">
        <w:rPr>
          <w:rFonts w:ascii="Arial" w:eastAsia="Times New Roman" w:hAnsi="Arial" w:cs="Arial"/>
          <w:b/>
          <w:i/>
          <w:iCs/>
          <w:color w:val="000000" w:themeColor="text1"/>
          <w:sz w:val="18"/>
          <w:szCs w:val="18"/>
          <w:lang w:eastAsia="es-ES"/>
        </w:rPr>
        <w:t xml:space="preserve">hasta </w:t>
      </w:r>
      <w:r w:rsidR="0004475F">
        <w:rPr>
          <w:rFonts w:ascii="Arial" w:eastAsia="Times New Roman" w:hAnsi="Arial" w:cs="Arial"/>
          <w:b/>
          <w:i/>
          <w:iCs/>
          <w:color w:val="000000" w:themeColor="text1"/>
          <w:sz w:val="18"/>
          <w:szCs w:val="18"/>
          <w:lang w:eastAsia="es-ES"/>
        </w:rPr>
        <w:t xml:space="preserve">2 </w:t>
      </w:r>
      <w:r w:rsidR="00697C59" w:rsidRPr="00D206C4">
        <w:rPr>
          <w:rFonts w:ascii="Arial" w:eastAsia="Times New Roman" w:hAnsi="Arial" w:cs="Arial"/>
          <w:b/>
          <w:i/>
          <w:iCs/>
          <w:color w:val="000000" w:themeColor="text1"/>
          <w:sz w:val="18"/>
          <w:szCs w:val="18"/>
          <w:lang w:eastAsia="es-ES"/>
        </w:rPr>
        <w:t>menor</w:t>
      </w:r>
      <w:r w:rsidR="0004475F">
        <w:rPr>
          <w:rFonts w:ascii="Arial" w:eastAsia="Times New Roman" w:hAnsi="Arial" w:cs="Arial"/>
          <w:b/>
          <w:i/>
          <w:iCs/>
          <w:color w:val="000000" w:themeColor="text1"/>
          <w:sz w:val="18"/>
          <w:szCs w:val="18"/>
          <w:lang w:eastAsia="es-ES"/>
        </w:rPr>
        <w:t>es</w:t>
      </w:r>
      <w:r w:rsidR="00697C59" w:rsidRPr="00D206C4">
        <w:rPr>
          <w:rFonts w:ascii="Arial" w:eastAsia="Times New Roman" w:hAnsi="Arial" w:cs="Arial"/>
          <w:b/>
          <w:i/>
          <w:iCs/>
          <w:color w:val="000000" w:themeColor="text1"/>
          <w:sz w:val="18"/>
          <w:szCs w:val="18"/>
          <w:lang w:eastAsia="es-ES"/>
        </w:rPr>
        <w:t xml:space="preserve"> compartiendo habitación con 2 </w:t>
      </w:r>
      <w:r w:rsidR="0004475F">
        <w:rPr>
          <w:rFonts w:ascii="Arial" w:eastAsia="Times New Roman" w:hAnsi="Arial" w:cs="Arial"/>
          <w:b/>
          <w:i/>
          <w:iCs/>
          <w:color w:val="000000" w:themeColor="text1"/>
          <w:sz w:val="18"/>
          <w:szCs w:val="18"/>
          <w:lang w:eastAsia="es-ES"/>
        </w:rPr>
        <w:t>adultos con las camas disponibles</w:t>
      </w:r>
      <w:r w:rsidR="00B37FA5">
        <w:rPr>
          <w:rFonts w:ascii="Arial" w:eastAsia="Times New Roman" w:hAnsi="Arial" w:cs="Arial"/>
          <w:b/>
          <w:i/>
          <w:iCs/>
          <w:color w:val="000000" w:themeColor="text1"/>
          <w:sz w:val="18"/>
          <w:szCs w:val="18"/>
          <w:lang w:eastAsia="es-ES"/>
        </w:rPr>
        <w:t>.</w:t>
      </w:r>
    </w:p>
    <w:p w14:paraId="45CB4623" w14:textId="2D10D673" w:rsidR="00FE1A1C" w:rsidRPr="004816BD"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 xml:space="preserve">EL PRECIO INCLUYE </w:t>
      </w:r>
    </w:p>
    <w:p w14:paraId="26FBEA84" w14:textId="61C6D11E" w:rsidR="009131A1" w:rsidRPr="009131A1" w:rsidRDefault="00CF7AE9" w:rsidP="009131A1">
      <w:pPr>
        <w:pStyle w:val="Sinespaciado"/>
        <w:widowControl w:val="0"/>
        <w:numPr>
          <w:ilvl w:val="0"/>
          <w:numId w:val="1"/>
        </w:numPr>
        <w:adjustRightInd w:val="0"/>
        <w:jc w:val="both"/>
        <w:textAlignment w:val="baseline"/>
        <w:rPr>
          <w:rFonts w:ascii="Arial" w:hAnsi="Arial" w:cs="Arial"/>
          <w:b/>
          <w:i/>
          <w:color w:val="000000" w:themeColor="text1"/>
          <w:sz w:val="18"/>
          <w:szCs w:val="18"/>
          <w:lang w:val="es-ES" w:eastAsia="es-ES"/>
        </w:rPr>
      </w:pPr>
      <w:r w:rsidRPr="00EB7BED">
        <w:rPr>
          <w:rFonts w:ascii="Arial" w:hAnsi="Arial" w:cs="Arial"/>
          <w:color w:val="000000" w:themeColor="text1"/>
          <w:sz w:val="18"/>
          <w:szCs w:val="18"/>
          <w:lang w:val="es-ES" w:eastAsia="es-ES"/>
        </w:rPr>
        <w:t>Traslado</w:t>
      </w:r>
      <w:r w:rsidR="008324DD" w:rsidRPr="00EB7BED">
        <w:rPr>
          <w:rFonts w:ascii="Arial" w:hAnsi="Arial" w:cs="Arial"/>
          <w:color w:val="000000" w:themeColor="text1"/>
          <w:sz w:val="18"/>
          <w:szCs w:val="18"/>
          <w:lang w:val="es-ES" w:eastAsia="es-ES"/>
        </w:rPr>
        <w:t>s</w:t>
      </w:r>
      <w:r w:rsidRPr="00EB7BED">
        <w:rPr>
          <w:rFonts w:ascii="Arial" w:hAnsi="Arial" w:cs="Arial"/>
          <w:color w:val="000000" w:themeColor="text1"/>
          <w:sz w:val="18"/>
          <w:szCs w:val="18"/>
          <w:lang w:val="es-ES" w:eastAsia="es-ES"/>
        </w:rPr>
        <w:t xml:space="preserve"> aeropuerto</w:t>
      </w:r>
      <w:r w:rsidR="009131A1" w:rsidRPr="009131A1">
        <w:rPr>
          <w:rFonts w:ascii="ArialMT" w:hAnsi="ArialMT" w:cs="ArialMT"/>
          <w:sz w:val="18"/>
          <w:szCs w:val="18"/>
        </w:rPr>
        <w:t xml:space="preserve"> </w:t>
      </w:r>
      <w:r w:rsidR="00EB7BED" w:rsidRPr="009131A1">
        <w:rPr>
          <w:rFonts w:ascii="Arial" w:hAnsi="Arial" w:cs="Arial"/>
          <w:color w:val="000000" w:themeColor="text1"/>
          <w:sz w:val="18"/>
          <w:szCs w:val="18"/>
          <w:lang w:val="es-ES" w:eastAsia="es-ES"/>
        </w:rPr>
        <w:t>–</w:t>
      </w:r>
      <w:r w:rsidRPr="009131A1">
        <w:rPr>
          <w:rFonts w:ascii="Arial" w:hAnsi="Arial" w:cs="Arial"/>
          <w:color w:val="000000" w:themeColor="text1"/>
          <w:sz w:val="18"/>
          <w:szCs w:val="18"/>
          <w:lang w:val="es-ES" w:eastAsia="es-ES"/>
        </w:rPr>
        <w:t xml:space="preserve"> hotel en servicio </w:t>
      </w:r>
      <w:r w:rsidR="007A49C9" w:rsidRPr="009131A1">
        <w:rPr>
          <w:rFonts w:ascii="Arial" w:hAnsi="Arial" w:cs="Arial"/>
          <w:color w:val="000000" w:themeColor="text1"/>
          <w:sz w:val="18"/>
          <w:szCs w:val="18"/>
          <w:lang w:val="es-ES" w:eastAsia="es-ES"/>
        </w:rPr>
        <w:t>compartido</w:t>
      </w:r>
      <w:r w:rsidR="00F6753D" w:rsidRPr="009131A1">
        <w:rPr>
          <w:rFonts w:ascii="Arial" w:hAnsi="Arial" w:cs="Arial"/>
          <w:color w:val="000000" w:themeColor="text1"/>
          <w:sz w:val="18"/>
          <w:szCs w:val="18"/>
          <w:lang w:val="es-ES" w:eastAsia="es-ES"/>
        </w:rPr>
        <w:t xml:space="preserve"> en </w:t>
      </w:r>
      <w:r w:rsidR="00F6753D" w:rsidRPr="009131A1">
        <w:rPr>
          <w:rFonts w:ascii="Arial" w:hAnsi="Arial" w:cs="Arial"/>
          <w:b/>
          <w:bCs/>
          <w:i/>
          <w:iCs/>
          <w:color w:val="000000" w:themeColor="text1"/>
          <w:sz w:val="18"/>
          <w:szCs w:val="18"/>
          <w:lang w:val="es-ES" w:eastAsia="es-ES"/>
        </w:rPr>
        <w:t>horario diurn</w:t>
      </w:r>
      <w:r w:rsidR="009131A1" w:rsidRPr="009131A1">
        <w:rPr>
          <w:rFonts w:ascii="Arial" w:hAnsi="Arial" w:cs="Arial"/>
          <w:b/>
          <w:bCs/>
          <w:i/>
          <w:iCs/>
          <w:color w:val="000000" w:themeColor="text1"/>
          <w:sz w:val="18"/>
          <w:szCs w:val="18"/>
          <w:lang w:val="es-ES" w:eastAsia="es-ES"/>
        </w:rPr>
        <w:t xml:space="preserve">o </w:t>
      </w:r>
    </w:p>
    <w:p w14:paraId="52254A54" w14:textId="77777777" w:rsidR="00C32266" w:rsidRDefault="00C32266" w:rsidP="00591D85">
      <w:pPr>
        <w:pStyle w:val="Prrafodelista"/>
        <w:numPr>
          <w:ilvl w:val="0"/>
          <w:numId w:val="1"/>
        </w:numPr>
        <w:autoSpaceDE w:val="0"/>
        <w:autoSpaceDN w:val="0"/>
        <w:adjustRightInd w:val="0"/>
        <w:spacing w:after="0" w:line="240" w:lineRule="auto"/>
        <w:rPr>
          <w:rFonts w:ascii="Arial" w:hAnsi="Arial" w:cs="Arial"/>
          <w:sz w:val="18"/>
          <w:szCs w:val="18"/>
        </w:rPr>
      </w:pPr>
      <w:r>
        <w:rPr>
          <w:rFonts w:ascii="Arial" w:hAnsi="Arial" w:cs="Arial"/>
          <w:sz w:val="18"/>
          <w:szCs w:val="18"/>
        </w:rPr>
        <w:t>05 noches de alojamiento en Nueva York</w:t>
      </w:r>
    </w:p>
    <w:p w14:paraId="0A32AAE7" w14:textId="19E45DB1" w:rsidR="000827D5" w:rsidRDefault="004501F2" w:rsidP="004501F2">
      <w:pPr>
        <w:pStyle w:val="Prrafodelista"/>
        <w:numPr>
          <w:ilvl w:val="0"/>
          <w:numId w:val="1"/>
        </w:numPr>
        <w:autoSpaceDE w:val="0"/>
        <w:autoSpaceDN w:val="0"/>
        <w:adjustRightInd w:val="0"/>
        <w:spacing w:after="0" w:line="240" w:lineRule="auto"/>
        <w:rPr>
          <w:rFonts w:ascii="Arial" w:hAnsi="Arial" w:cs="Arial"/>
          <w:sz w:val="18"/>
          <w:szCs w:val="18"/>
        </w:rPr>
      </w:pPr>
      <w:r>
        <w:rPr>
          <w:rFonts w:ascii="Arial" w:hAnsi="Arial" w:cs="Arial"/>
          <w:sz w:val="18"/>
          <w:szCs w:val="18"/>
        </w:rPr>
        <w:t>Tour de contrastes en servicio compartido</w:t>
      </w:r>
    </w:p>
    <w:p w14:paraId="210CCADB" w14:textId="4D56215A" w:rsidR="004501F2" w:rsidRDefault="004501F2" w:rsidP="004501F2">
      <w:pPr>
        <w:pStyle w:val="Prrafodelista"/>
        <w:numPr>
          <w:ilvl w:val="0"/>
          <w:numId w:val="1"/>
        </w:num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Tour de alto y bajo Manhattan </w:t>
      </w:r>
    </w:p>
    <w:p w14:paraId="4A3CE2E6" w14:textId="454C4448" w:rsidR="004501F2" w:rsidRPr="004501F2" w:rsidRDefault="004501F2" w:rsidP="004501F2">
      <w:pPr>
        <w:pStyle w:val="Prrafodelista"/>
        <w:numPr>
          <w:ilvl w:val="0"/>
          <w:numId w:val="1"/>
        </w:num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Visita a Washington </w:t>
      </w:r>
    </w:p>
    <w:p w14:paraId="00BC7624" w14:textId="23361670" w:rsidR="00591D85" w:rsidRPr="000827D5" w:rsidRDefault="00EB7BED" w:rsidP="000827D5">
      <w:pPr>
        <w:pStyle w:val="Prrafodelista"/>
        <w:numPr>
          <w:ilvl w:val="0"/>
          <w:numId w:val="1"/>
        </w:numPr>
        <w:autoSpaceDE w:val="0"/>
        <w:autoSpaceDN w:val="0"/>
        <w:adjustRightInd w:val="0"/>
        <w:spacing w:after="0" w:line="240" w:lineRule="auto"/>
        <w:rPr>
          <w:rFonts w:ascii="Arial" w:hAnsi="Arial" w:cs="Arial"/>
          <w:sz w:val="18"/>
          <w:szCs w:val="18"/>
        </w:rPr>
      </w:pPr>
      <w:r w:rsidRPr="00EB7BED">
        <w:rPr>
          <w:rFonts w:ascii="Arial" w:hAnsi="Arial" w:cs="Arial"/>
          <w:sz w:val="18"/>
          <w:szCs w:val="18"/>
        </w:rPr>
        <w:t>Ma</w:t>
      </w:r>
      <w:r w:rsidR="00591D85" w:rsidRPr="00EB7BED">
        <w:rPr>
          <w:rFonts w:ascii="Arial" w:hAnsi="Arial" w:cs="Arial"/>
          <w:sz w:val="18"/>
          <w:szCs w:val="18"/>
        </w:rPr>
        <w:t xml:space="preserve">nejo de </w:t>
      </w:r>
      <w:r w:rsidRPr="00EB7BED">
        <w:rPr>
          <w:rFonts w:ascii="Arial" w:hAnsi="Arial" w:cs="Arial"/>
          <w:sz w:val="18"/>
          <w:szCs w:val="18"/>
        </w:rPr>
        <w:t>0</w:t>
      </w:r>
      <w:r w:rsidR="00591D85" w:rsidRPr="00EB7BED">
        <w:rPr>
          <w:rFonts w:ascii="Arial" w:hAnsi="Arial" w:cs="Arial"/>
          <w:sz w:val="18"/>
          <w:szCs w:val="18"/>
        </w:rPr>
        <w:t>1 maleta por pasajero durante el recorrido</w:t>
      </w:r>
      <w:r w:rsidRPr="00EB7BED">
        <w:rPr>
          <w:rFonts w:ascii="Arial" w:hAnsi="Arial" w:cs="Arial"/>
          <w:sz w:val="18"/>
          <w:szCs w:val="18"/>
        </w:rPr>
        <w:t xml:space="preserve"> (</w:t>
      </w:r>
      <w:r w:rsidR="00591D85" w:rsidRPr="00EB7BED">
        <w:rPr>
          <w:rFonts w:ascii="Arial" w:hAnsi="Arial" w:cs="Arial"/>
          <w:sz w:val="18"/>
          <w:szCs w:val="18"/>
        </w:rPr>
        <w:t xml:space="preserve">maletas </w:t>
      </w:r>
      <w:r w:rsidRPr="00EB7BED">
        <w:rPr>
          <w:rFonts w:ascii="Arial" w:hAnsi="Arial" w:cs="Arial"/>
          <w:sz w:val="18"/>
          <w:szCs w:val="18"/>
        </w:rPr>
        <w:t>adicionales</w:t>
      </w:r>
      <w:r w:rsidR="00591D85" w:rsidRPr="00EB7BED">
        <w:rPr>
          <w:rFonts w:ascii="Arial" w:hAnsi="Arial" w:cs="Arial"/>
          <w:sz w:val="18"/>
          <w:szCs w:val="18"/>
        </w:rPr>
        <w:t xml:space="preserve"> </w:t>
      </w:r>
      <w:r w:rsidRPr="00EB7BED">
        <w:rPr>
          <w:rFonts w:ascii="Arial" w:hAnsi="Arial" w:cs="Arial"/>
          <w:sz w:val="18"/>
          <w:szCs w:val="18"/>
        </w:rPr>
        <w:t>serán</w:t>
      </w:r>
      <w:r w:rsidR="00591D85" w:rsidRPr="00EB7BED">
        <w:rPr>
          <w:rFonts w:ascii="Arial" w:hAnsi="Arial" w:cs="Arial"/>
          <w:sz w:val="18"/>
          <w:szCs w:val="18"/>
        </w:rPr>
        <w:t xml:space="preserve"> cobradas</w:t>
      </w:r>
      <w:r w:rsidRPr="00EB7BED">
        <w:rPr>
          <w:rFonts w:ascii="Arial" w:hAnsi="Arial" w:cs="Arial"/>
          <w:sz w:val="18"/>
          <w:szCs w:val="18"/>
        </w:rPr>
        <w:t>)</w:t>
      </w:r>
    </w:p>
    <w:p w14:paraId="3B83FECC" w14:textId="14543BCD" w:rsidR="00E84C32" w:rsidRPr="00EB7BED" w:rsidRDefault="00E84C32" w:rsidP="00E84C32">
      <w:pPr>
        <w:pStyle w:val="Sinespaciado"/>
        <w:widowControl w:val="0"/>
        <w:numPr>
          <w:ilvl w:val="0"/>
          <w:numId w:val="1"/>
        </w:numPr>
        <w:adjustRightInd w:val="0"/>
        <w:jc w:val="both"/>
        <w:textAlignment w:val="baseline"/>
        <w:rPr>
          <w:rFonts w:ascii="Arial" w:hAnsi="Arial" w:cs="Arial"/>
          <w:color w:val="000000" w:themeColor="text1"/>
          <w:sz w:val="18"/>
          <w:szCs w:val="18"/>
          <w:lang w:val="es-ES" w:eastAsia="es-ES"/>
        </w:rPr>
      </w:pPr>
      <w:r w:rsidRPr="00EB7BED">
        <w:rPr>
          <w:rFonts w:ascii="Arial" w:hAnsi="Arial" w:cs="Arial"/>
          <w:color w:val="000000" w:themeColor="text1"/>
          <w:sz w:val="18"/>
          <w:szCs w:val="18"/>
          <w:lang w:val="es-ES" w:eastAsia="es-ES"/>
        </w:rPr>
        <w:t>Guía de habla hispana</w:t>
      </w:r>
    </w:p>
    <w:p w14:paraId="7763E928" w14:textId="77777777" w:rsidR="00CB195D" w:rsidRPr="00EB7BED" w:rsidRDefault="0042523D" w:rsidP="00CB195D">
      <w:pPr>
        <w:pStyle w:val="Sinespaciado"/>
        <w:widowControl w:val="0"/>
        <w:numPr>
          <w:ilvl w:val="0"/>
          <w:numId w:val="1"/>
        </w:numPr>
        <w:adjustRightInd w:val="0"/>
        <w:jc w:val="both"/>
        <w:textAlignment w:val="baseline"/>
        <w:rPr>
          <w:rFonts w:ascii="Arial" w:hAnsi="Arial" w:cs="Arial"/>
          <w:b/>
          <w:bCs/>
          <w:i/>
          <w:color w:val="000000" w:themeColor="text1"/>
          <w:sz w:val="18"/>
          <w:szCs w:val="18"/>
          <w:lang w:val="es-ES" w:eastAsia="es-ES"/>
        </w:rPr>
      </w:pPr>
      <w:r w:rsidRPr="00EB7BED">
        <w:rPr>
          <w:rFonts w:ascii="Arial" w:hAnsi="Arial" w:cs="Arial"/>
          <w:b/>
          <w:bCs/>
          <w:i/>
          <w:color w:val="000000" w:themeColor="text1"/>
          <w:sz w:val="18"/>
          <w:szCs w:val="18"/>
          <w:lang w:val="es-ES" w:eastAsia="es-ES"/>
        </w:rPr>
        <w:t>Seguro de viaje</w:t>
      </w:r>
      <w:r w:rsidR="00CB195D" w:rsidRPr="00EB7BED">
        <w:rPr>
          <w:rFonts w:ascii="Arial" w:hAnsi="Arial" w:cs="Arial"/>
          <w:b/>
          <w:bCs/>
          <w:i/>
          <w:color w:val="000000" w:themeColor="text1"/>
          <w:sz w:val="18"/>
          <w:szCs w:val="18"/>
          <w:lang w:val="es-ES" w:eastAsia="es-ES"/>
        </w:rPr>
        <w:t xml:space="preserve"> con cobertura COVID</w:t>
      </w:r>
    </w:p>
    <w:p w14:paraId="3744DFE4" w14:textId="7912D307" w:rsidR="00EC263E" w:rsidRPr="00EB7BED" w:rsidRDefault="00CB195D" w:rsidP="00230770">
      <w:pPr>
        <w:pStyle w:val="Sinespaciado"/>
        <w:widowControl w:val="0"/>
        <w:numPr>
          <w:ilvl w:val="0"/>
          <w:numId w:val="1"/>
        </w:numPr>
        <w:adjustRightInd w:val="0"/>
        <w:jc w:val="both"/>
        <w:textAlignment w:val="baseline"/>
        <w:rPr>
          <w:rFonts w:ascii="Arial" w:hAnsi="Arial" w:cs="Arial"/>
          <w:color w:val="000000" w:themeColor="text1"/>
          <w:sz w:val="18"/>
          <w:szCs w:val="18"/>
          <w:lang w:val="es-ES" w:eastAsia="es-ES"/>
        </w:rPr>
      </w:pPr>
      <w:r w:rsidRPr="00EB7BED">
        <w:rPr>
          <w:rFonts w:ascii="Arial" w:hAnsi="Arial" w:cs="Arial"/>
          <w:color w:val="000000" w:themeColor="text1"/>
          <w:sz w:val="18"/>
          <w:szCs w:val="18"/>
          <w:lang w:val="es-ES" w:eastAsia="es-ES"/>
        </w:rPr>
        <w:t>A</w:t>
      </w:r>
      <w:r w:rsidR="00EC263E" w:rsidRPr="00EB7BED">
        <w:rPr>
          <w:rFonts w:ascii="Arial" w:hAnsi="Arial" w:cs="Arial"/>
          <w:color w:val="000000" w:themeColor="text1"/>
          <w:sz w:val="18"/>
          <w:szCs w:val="18"/>
          <w:lang w:val="es-ES" w:eastAsia="es-ES"/>
        </w:rPr>
        <w:t>sistencia en español 24 hrs</w:t>
      </w:r>
    </w:p>
    <w:p w14:paraId="0FAEC8CF" w14:textId="77777777" w:rsidR="00CC171E" w:rsidRDefault="00CC171E"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1C7EE185" w14:textId="77777777" w:rsidR="0046232D" w:rsidRPr="004816BD"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 xml:space="preserve">EL PRECIO NO INCLUYE </w:t>
      </w:r>
    </w:p>
    <w:p w14:paraId="38ED7043" w14:textId="6B5B982D" w:rsidR="00F52D38" w:rsidRDefault="005F1FBD"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Bole</w:t>
      </w:r>
      <w:r w:rsidR="00A0087B" w:rsidRPr="004816BD">
        <w:rPr>
          <w:rFonts w:ascii="Arial" w:hAnsi="Arial" w:cs="Arial"/>
          <w:sz w:val="18"/>
          <w:szCs w:val="18"/>
          <w:lang w:val="es-ES" w:eastAsia="es-ES"/>
        </w:rPr>
        <w:t xml:space="preserve">to de avión México </w:t>
      </w:r>
      <w:r w:rsidR="00CD5279">
        <w:rPr>
          <w:rFonts w:ascii="Arial" w:hAnsi="Arial" w:cs="Arial"/>
          <w:sz w:val="18"/>
          <w:szCs w:val="18"/>
          <w:lang w:val="es-ES" w:eastAsia="es-ES"/>
        </w:rPr>
        <w:t>–</w:t>
      </w:r>
      <w:r w:rsidR="0079024F" w:rsidRPr="004816BD">
        <w:rPr>
          <w:rFonts w:ascii="Arial" w:hAnsi="Arial" w:cs="Arial"/>
          <w:sz w:val="18"/>
          <w:szCs w:val="18"/>
          <w:lang w:val="es-ES" w:eastAsia="es-ES"/>
        </w:rPr>
        <w:t xml:space="preserve"> </w:t>
      </w:r>
      <w:r w:rsidR="004501F2">
        <w:rPr>
          <w:rFonts w:ascii="Arial" w:hAnsi="Arial" w:cs="Arial"/>
          <w:sz w:val="18"/>
          <w:szCs w:val="18"/>
          <w:lang w:val="es-ES" w:eastAsia="es-ES"/>
        </w:rPr>
        <w:t>Nueva York</w:t>
      </w:r>
      <w:r w:rsidR="000827D5">
        <w:rPr>
          <w:rFonts w:ascii="Arial" w:hAnsi="Arial" w:cs="Arial"/>
          <w:sz w:val="18"/>
          <w:szCs w:val="18"/>
          <w:lang w:val="es-ES" w:eastAsia="es-ES"/>
        </w:rPr>
        <w:t xml:space="preserve"> </w:t>
      </w:r>
      <w:r w:rsidR="00CD5279">
        <w:rPr>
          <w:rFonts w:ascii="Arial" w:hAnsi="Arial" w:cs="Arial"/>
          <w:sz w:val="18"/>
          <w:szCs w:val="18"/>
          <w:lang w:val="es-ES" w:eastAsia="es-ES"/>
        </w:rPr>
        <w:t>–</w:t>
      </w:r>
      <w:r w:rsidR="00F52D38" w:rsidRPr="004816BD">
        <w:rPr>
          <w:rFonts w:ascii="Arial" w:hAnsi="Arial" w:cs="Arial"/>
          <w:sz w:val="18"/>
          <w:szCs w:val="18"/>
          <w:lang w:val="es-ES" w:eastAsia="es-ES"/>
        </w:rPr>
        <w:t xml:space="preserve"> México</w:t>
      </w:r>
      <w:r w:rsidR="00CD5279">
        <w:rPr>
          <w:rFonts w:ascii="Arial" w:hAnsi="Arial" w:cs="Arial"/>
          <w:sz w:val="18"/>
          <w:szCs w:val="18"/>
          <w:lang w:val="es-ES" w:eastAsia="es-ES"/>
        </w:rPr>
        <w:t xml:space="preserve"> </w:t>
      </w:r>
    </w:p>
    <w:p w14:paraId="3059D6D9" w14:textId="1432DF16" w:rsidR="004501F2" w:rsidRPr="004816BD" w:rsidRDefault="004501F2"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Pr>
          <w:rFonts w:ascii="Arial" w:hAnsi="Arial" w:cs="Arial"/>
          <w:sz w:val="18"/>
          <w:szCs w:val="18"/>
          <w:lang w:val="es-ES" w:eastAsia="es-ES"/>
        </w:rPr>
        <w:t xml:space="preserve">Traslado de salida hotel – aeropuerto </w:t>
      </w:r>
    </w:p>
    <w:p w14:paraId="77CBA940" w14:textId="6636BCB5" w:rsidR="00F52D38" w:rsidRPr="004816BD" w:rsidRDefault="00F52D38"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Gastos personales</w:t>
      </w:r>
    </w:p>
    <w:p w14:paraId="25867A90" w14:textId="31796228" w:rsidR="00EE7084" w:rsidRDefault="00446199" w:rsidP="00EB7BED">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Excursiones opcionales</w:t>
      </w:r>
    </w:p>
    <w:p w14:paraId="659E0ECA" w14:textId="6B77295E" w:rsidR="00EB7BED" w:rsidRPr="00EB7BED" w:rsidRDefault="00EB7BED" w:rsidP="00EB7BED">
      <w:pPr>
        <w:pStyle w:val="Sinespaciado"/>
        <w:widowControl w:val="0"/>
        <w:numPr>
          <w:ilvl w:val="0"/>
          <w:numId w:val="9"/>
        </w:numPr>
        <w:adjustRightInd w:val="0"/>
        <w:jc w:val="both"/>
        <w:textAlignment w:val="baseline"/>
        <w:rPr>
          <w:rFonts w:ascii="Arial" w:hAnsi="Arial" w:cs="Arial"/>
          <w:sz w:val="18"/>
          <w:szCs w:val="18"/>
          <w:lang w:val="es-ES" w:eastAsia="es-ES"/>
        </w:rPr>
      </w:pPr>
      <w:r>
        <w:rPr>
          <w:rFonts w:ascii="Arial" w:hAnsi="Arial" w:cs="Arial"/>
          <w:sz w:val="18"/>
          <w:szCs w:val="18"/>
          <w:lang w:val="es-ES" w:eastAsia="es-ES"/>
        </w:rPr>
        <w:t>Alimentos y bebidas no mencionados en el itinerario</w:t>
      </w:r>
    </w:p>
    <w:p w14:paraId="78E11AFD" w14:textId="18B75347" w:rsidR="00F52D38" w:rsidRDefault="00283289"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Pr>
          <w:rFonts w:ascii="Arial" w:hAnsi="Arial" w:cs="Arial"/>
          <w:sz w:val="18"/>
          <w:szCs w:val="18"/>
          <w:lang w:val="es-ES" w:eastAsia="es-ES"/>
        </w:rPr>
        <w:t>Ningún servicio no especificado claramente en el itinerario y/o en el apartado incluye</w:t>
      </w:r>
    </w:p>
    <w:p w14:paraId="1908D3D7" w14:textId="13529F7C" w:rsidR="00EB7BED" w:rsidRPr="004816BD" w:rsidRDefault="00EB7BED"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Pr>
          <w:rFonts w:ascii="Arial" w:hAnsi="Arial" w:cs="Arial"/>
          <w:sz w:val="18"/>
          <w:szCs w:val="18"/>
          <w:lang w:val="es-ES" w:eastAsia="es-ES"/>
        </w:rPr>
        <w:t>Visa para Estados Unidos</w:t>
      </w:r>
    </w:p>
    <w:p w14:paraId="0F4D86E9" w14:textId="7D4E585B" w:rsidR="00CC171E" w:rsidRPr="00EB7BED" w:rsidRDefault="007A49C9" w:rsidP="00543FC6">
      <w:pPr>
        <w:pStyle w:val="Sinespaciado"/>
        <w:widowControl w:val="0"/>
        <w:numPr>
          <w:ilvl w:val="0"/>
          <w:numId w:val="9"/>
        </w:numPr>
        <w:adjustRightInd w:val="0"/>
        <w:jc w:val="both"/>
        <w:textAlignment w:val="baseline"/>
        <w:rPr>
          <w:rFonts w:ascii="Arial" w:hAnsi="Arial" w:cs="Arial"/>
          <w:bCs/>
          <w:sz w:val="18"/>
          <w:szCs w:val="18"/>
          <w:lang w:val="es-ES_tradnl" w:eastAsia="es-ES"/>
        </w:rPr>
      </w:pPr>
      <w:r w:rsidRPr="00EB7BED">
        <w:rPr>
          <w:rFonts w:ascii="Arial" w:hAnsi="Arial" w:cs="Arial"/>
          <w:bCs/>
          <w:sz w:val="18"/>
          <w:szCs w:val="18"/>
          <w:lang w:val="es-ES_tradnl" w:eastAsia="es-ES"/>
        </w:rPr>
        <w:t>Requisitos de ingreso COVID</w:t>
      </w:r>
    </w:p>
    <w:p w14:paraId="41A0A96C" w14:textId="77777777" w:rsidR="002B2FDF" w:rsidRPr="002B2FDF" w:rsidRDefault="002B2FDF" w:rsidP="002B2FDF">
      <w:pPr>
        <w:pStyle w:val="Sinespaciado"/>
        <w:widowControl w:val="0"/>
        <w:adjustRightInd w:val="0"/>
        <w:ind w:left="720"/>
        <w:jc w:val="both"/>
        <w:textAlignment w:val="baseline"/>
        <w:rPr>
          <w:rFonts w:ascii="Arial" w:hAnsi="Arial" w:cs="Arial"/>
          <w:b/>
          <w:sz w:val="18"/>
          <w:szCs w:val="18"/>
          <w:lang w:val="es-ES_tradnl" w:eastAsia="es-ES"/>
        </w:rPr>
      </w:pPr>
    </w:p>
    <w:p w14:paraId="0A694453" w14:textId="2325B5DB" w:rsidR="00AA7F58" w:rsidRPr="00F57509" w:rsidRDefault="00B37FA5" w:rsidP="00543FC6">
      <w:pPr>
        <w:spacing w:after="0" w:line="240" w:lineRule="auto"/>
        <w:jc w:val="both"/>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SUPLEMENTOS</w:t>
      </w:r>
    </w:p>
    <w:p w14:paraId="2856B68B" w14:textId="461C1675" w:rsidR="00AA7F58" w:rsidRDefault="00AA7F58" w:rsidP="00543FC6">
      <w:pPr>
        <w:spacing w:after="0" w:line="240" w:lineRule="auto"/>
        <w:jc w:val="both"/>
        <w:rPr>
          <w:rFonts w:ascii="Arial" w:eastAsia="Times New Roman" w:hAnsi="Arial" w:cs="Arial"/>
          <w:b/>
          <w:color w:val="E36C0A" w:themeColor="accent6" w:themeShade="BF"/>
          <w:sz w:val="18"/>
          <w:szCs w:val="18"/>
          <w:u w:val="single"/>
          <w:lang w:eastAsia="es-ES"/>
        </w:rPr>
      </w:pPr>
      <w:r w:rsidRPr="00F57509">
        <w:rPr>
          <w:rFonts w:ascii="Arial" w:eastAsia="Times New Roman" w:hAnsi="Arial" w:cs="Arial"/>
          <w:b/>
          <w:color w:val="E36C0A" w:themeColor="accent6" w:themeShade="BF"/>
          <w:sz w:val="18"/>
          <w:szCs w:val="18"/>
          <w:u w:val="single"/>
          <w:lang w:eastAsia="es-ES"/>
        </w:rPr>
        <w:t>PRECIOS POR PERSONA EN US</w:t>
      </w:r>
      <w:r w:rsidR="00F6753D">
        <w:rPr>
          <w:rFonts w:ascii="Arial" w:eastAsia="Times New Roman" w:hAnsi="Arial" w:cs="Arial"/>
          <w:b/>
          <w:color w:val="E36C0A" w:themeColor="accent6" w:themeShade="BF"/>
          <w:sz w:val="18"/>
          <w:szCs w:val="18"/>
          <w:u w:val="single"/>
          <w:lang w:eastAsia="es-ES"/>
        </w:rPr>
        <w:t>D:</w:t>
      </w:r>
    </w:p>
    <w:p w14:paraId="3E966A89" w14:textId="79AAF857" w:rsidR="00D109F1" w:rsidRDefault="00D109F1" w:rsidP="00543FC6">
      <w:pPr>
        <w:spacing w:after="0" w:line="240" w:lineRule="auto"/>
        <w:jc w:val="both"/>
        <w:rPr>
          <w:rFonts w:ascii="Arial" w:eastAsia="Times New Roman" w:hAnsi="Arial" w:cs="Arial"/>
          <w:b/>
          <w:color w:val="E36C0A" w:themeColor="accent6" w:themeShade="BF"/>
          <w:sz w:val="18"/>
          <w:szCs w:val="18"/>
          <w:u w:val="single"/>
          <w:lang w:eastAsia="es-ES"/>
        </w:rPr>
      </w:pPr>
    </w:p>
    <w:tbl>
      <w:tblPr>
        <w:tblW w:w="9073" w:type="dxa"/>
        <w:jc w:val="center"/>
        <w:tblCellMar>
          <w:left w:w="70" w:type="dxa"/>
          <w:right w:w="70" w:type="dxa"/>
        </w:tblCellMar>
        <w:tblLook w:val="04A0" w:firstRow="1" w:lastRow="0" w:firstColumn="1" w:lastColumn="0" w:noHBand="0" w:noVBand="1"/>
      </w:tblPr>
      <w:tblGrid>
        <w:gridCol w:w="7083"/>
        <w:gridCol w:w="992"/>
        <w:gridCol w:w="998"/>
      </w:tblGrid>
      <w:tr w:rsidR="00B37FA5" w:rsidRPr="00B37FA5" w14:paraId="23478DAA" w14:textId="77777777" w:rsidTr="00BE4B86">
        <w:trPr>
          <w:trHeight w:val="397"/>
          <w:jc w:val="center"/>
        </w:trPr>
        <w:tc>
          <w:tcPr>
            <w:tcW w:w="7083" w:type="dxa"/>
            <w:tcBorders>
              <w:top w:val="single" w:sz="4" w:space="0" w:color="C00000"/>
              <w:left w:val="single" w:sz="4" w:space="0" w:color="C00000"/>
              <w:bottom w:val="single" w:sz="4" w:space="0" w:color="C00000"/>
              <w:right w:val="single" w:sz="4" w:space="0" w:color="C00000"/>
            </w:tcBorders>
            <w:shd w:val="clear" w:color="000000" w:fill="C00000"/>
            <w:noWrap/>
            <w:vAlign w:val="center"/>
            <w:hideMark/>
          </w:tcPr>
          <w:p w14:paraId="5B43D1BD" w14:textId="77777777" w:rsidR="00B37FA5" w:rsidRPr="00B37FA5" w:rsidRDefault="00B37FA5" w:rsidP="00B37FA5">
            <w:pPr>
              <w:spacing w:after="0" w:line="240" w:lineRule="auto"/>
              <w:jc w:val="center"/>
              <w:rPr>
                <w:rFonts w:ascii="Arial" w:eastAsia="Times New Roman" w:hAnsi="Arial" w:cs="Arial"/>
                <w:b/>
                <w:bCs/>
                <w:color w:val="FFFFFF"/>
                <w:sz w:val="18"/>
                <w:szCs w:val="18"/>
                <w:lang w:eastAsia="es-ES"/>
              </w:rPr>
            </w:pPr>
            <w:r w:rsidRPr="00B37FA5">
              <w:rPr>
                <w:rFonts w:ascii="Arial" w:eastAsia="Times New Roman" w:hAnsi="Arial" w:cs="Arial"/>
                <w:b/>
                <w:bCs/>
                <w:color w:val="FFFFFF"/>
                <w:sz w:val="18"/>
                <w:szCs w:val="18"/>
                <w:lang w:eastAsia="es-ES"/>
              </w:rPr>
              <w:t>SERVICIO</w:t>
            </w:r>
          </w:p>
        </w:tc>
        <w:tc>
          <w:tcPr>
            <w:tcW w:w="992" w:type="dxa"/>
            <w:tcBorders>
              <w:top w:val="single" w:sz="4" w:space="0" w:color="C00000"/>
              <w:left w:val="nil"/>
              <w:bottom w:val="single" w:sz="4" w:space="0" w:color="C00000"/>
              <w:right w:val="single" w:sz="4" w:space="0" w:color="C00000"/>
            </w:tcBorders>
            <w:shd w:val="clear" w:color="000000" w:fill="C00000"/>
            <w:noWrap/>
            <w:vAlign w:val="center"/>
            <w:hideMark/>
          </w:tcPr>
          <w:p w14:paraId="53D22A6F" w14:textId="77777777" w:rsidR="00B37FA5" w:rsidRPr="00B37FA5" w:rsidRDefault="00B37FA5" w:rsidP="00B37FA5">
            <w:pPr>
              <w:spacing w:after="0" w:line="240" w:lineRule="auto"/>
              <w:jc w:val="center"/>
              <w:rPr>
                <w:rFonts w:ascii="Arial" w:eastAsia="Times New Roman" w:hAnsi="Arial" w:cs="Arial"/>
                <w:b/>
                <w:bCs/>
                <w:color w:val="FFFFFF"/>
                <w:sz w:val="18"/>
                <w:szCs w:val="18"/>
                <w:lang w:eastAsia="es-ES"/>
              </w:rPr>
            </w:pPr>
            <w:r w:rsidRPr="00B37FA5">
              <w:rPr>
                <w:rFonts w:ascii="Arial" w:eastAsia="Times New Roman" w:hAnsi="Arial" w:cs="Arial"/>
                <w:b/>
                <w:bCs/>
                <w:color w:val="FFFFFF"/>
                <w:sz w:val="18"/>
                <w:szCs w:val="18"/>
                <w:lang w:eastAsia="es-ES"/>
              </w:rPr>
              <w:t>ADULTO</w:t>
            </w:r>
          </w:p>
        </w:tc>
        <w:tc>
          <w:tcPr>
            <w:tcW w:w="998" w:type="dxa"/>
            <w:tcBorders>
              <w:top w:val="single" w:sz="4" w:space="0" w:color="C00000"/>
              <w:left w:val="nil"/>
              <w:bottom w:val="single" w:sz="4" w:space="0" w:color="C00000"/>
              <w:right w:val="single" w:sz="4" w:space="0" w:color="C00000"/>
            </w:tcBorders>
            <w:shd w:val="clear" w:color="000000" w:fill="C00000"/>
            <w:noWrap/>
            <w:vAlign w:val="center"/>
            <w:hideMark/>
          </w:tcPr>
          <w:p w14:paraId="40B2B7F2" w14:textId="77777777" w:rsidR="00B37FA5" w:rsidRPr="00B37FA5" w:rsidRDefault="00B37FA5" w:rsidP="00B37FA5">
            <w:pPr>
              <w:spacing w:after="0" w:line="240" w:lineRule="auto"/>
              <w:jc w:val="center"/>
              <w:rPr>
                <w:rFonts w:ascii="Arial" w:eastAsia="Times New Roman" w:hAnsi="Arial" w:cs="Arial"/>
                <w:b/>
                <w:bCs/>
                <w:color w:val="FFFFFF"/>
                <w:sz w:val="18"/>
                <w:szCs w:val="18"/>
                <w:lang w:eastAsia="es-ES"/>
              </w:rPr>
            </w:pPr>
            <w:r w:rsidRPr="00B37FA5">
              <w:rPr>
                <w:rFonts w:ascii="Arial" w:eastAsia="Times New Roman" w:hAnsi="Arial" w:cs="Arial"/>
                <w:b/>
                <w:bCs/>
                <w:color w:val="FFFFFF"/>
                <w:sz w:val="18"/>
                <w:szCs w:val="18"/>
                <w:lang w:eastAsia="es-ES"/>
              </w:rPr>
              <w:t>MENOR</w:t>
            </w:r>
          </w:p>
        </w:tc>
      </w:tr>
      <w:tr w:rsidR="00E51AF7" w:rsidRPr="00B37FA5" w14:paraId="41B486E3" w14:textId="77777777" w:rsidTr="00BE4B86">
        <w:trPr>
          <w:trHeight w:val="397"/>
          <w:jc w:val="center"/>
        </w:trPr>
        <w:tc>
          <w:tcPr>
            <w:tcW w:w="7083" w:type="dxa"/>
            <w:tcBorders>
              <w:top w:val="nil"/>
              <w:left w:val="single" w:sz="4" w:space="0" w:color="C00000"/>
              <w:bottom w:val="single" w:sz="4" w:space="0" w:color="C00000"/>
              <w:right w:val="single" w:sz="4" w:space="0" w:color="C00000"/>
            </w:tcBorders>
            <w:shd w:val="clear" w:color="auto" w:fill="auto"/>
            <w:vAlign w:val="center"/>
            <w:hideMark/>
          </w:tcPr>
          <w:p w14:paraId="13E16D88" w14:textId="4242CA1E" w:rsidR="00B37FA5" w:rsidRPr="00B37FA5" w:rsidRDefault="00C51B18" w:rsidP="00E51AF7">
            <w:pPr>
              <w:spacing w:after="0" w:line="240" w:lineRule="auto"/>
              <w:jc w:val="both"/>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w:t>
            </w:r>
            <w:r w:rsidR="00B37FA5" w:rsidRPr="00B37FA5">
              <w:rPr>
                <w:rFonts w:ascii="Arial" w:eastAsia="Times New Roman" w:hAnsi="Arial" w:cs="Arial"/>
                <w:b/>
                <w:bCs/>
                <w:color w:val="000000"/>
                <w:sz w:val="18"/>
                <w:szCs w:val="18"/>
                <w:lang w:eastAsia="es-ES"/>
              </w:rPr>
              <w:t>raslado Nocturno</w:t>
            </w:r>
            <w:r w:rsidR="00EA3175">
              <w:rPr>
                <w:rFonts w:ascii="Arial" w:eastAsia="Times New Roman" w:hAnsi="Arial" w:cs="Arial"/>
                <w:b/>
                <w:bCs/>
                <w:color w:val="000000"/>
                <w:sz w:val="18"/>
                <w:szCs w:val="18"/>
                <w:lang w:eastAsia="es-ES"/>
              </w:rPr>
              <w:t xml:space="preserve"> </w:t>
            </w:r>
            <w:r w:rsidR="00E51AF7">
              <w:rPr>
                <w:rFonts w:ascii="Arial" w:eastAsia="Times New Roman" w:hAnsi="Arial" w:cs="Arial"/>
                <w:b/>
                <w:bCs/>
                <w:color w:val="000000"/>
                <w:sz w:val="18"/>
                <w:szCs w:val="18"/>
                <w:lang w:eastAsia="es-ES"/>
              </w:rPr>
              <w:t>(aeropuerto</w:t>
            </w:r>
            <w:r w:rsidR="00EA3175">
              <w:rPr>
                <w:rFonts w:ascii="Arial" w:eastAsia="Times New Roman" w:hAnsi="Arial" w:cs="Arial"/>
                <w:b/>
                <w:bCs/>
                <w:color w:val="000000"/>
                <w:sz w:val="18"/>
                <w:szCs w:val="18"/>
                <w:lang w:eastAsia="es-ES"/>
              </w:rPr>
              <w:t>-hotel</w:t>
            </w:r>
            <w:r w:rsidR="00E51AF7">
              <w:rPr>
                <w:rFonts w:ascii="Arial" w:eastAsia="Times New Roman" w:hAnsi="Arial" w:cs="Arial"/>
                <w:b/>
                <w:bCs/>
                <w:color w:val="000000"/>
                <w:sz w:val="18"/>
                <w:szCs w:val="18"/>
                <w:lang w:eastAsia="es-ES"/>
              </w:rPr>
              <w:t xml:space="preserve">) – ONE WAY (un solo tramo) </w:t>
            </w:r>
            <w:r w:rsidR="00B37FA5" w:rsidRPr="00B37FA5">
              <w:rPr>
                <w:rFonts w:ascii="Arial" w:eastAsia="Times New Roman" w:hAnsi="Arial" w:cs="Arial"/>
                <w:b/>
                <w:bCs/>
                <w:color w:val="000000"/>
                <w:sz w:val="18"/>
                <w:szCs w:val="18"/>
                <w:lang w:eastAsia="es-ES"/>
              </w:rPr>
              <w:t xml:space="preserve">en </w:t>
            </w:r>
            <w:r w:rsidR="00EA3175">
              <w:rPr>
                <w:rFonts w:ascii="Arial" w:eastAsia="Times New Roman" w:hAnsi="Arial" w:cs="Arial"/>
                <w:b/>
                <w:bCs/>
                <w:color w:val="000000"/>
                <w:sz w:val="18"/>
                <w:szCs w:val="18"/>
                <w:lang w:eastAsia="es-ES"/>
              </w:rPr>
              <w:t>Nueva York</w:t>
            </w:r>
            <w:r w:rsidR="00E51AF7">
              <w:rPr>
                <w:rFonts w:ascii="Arial" w:eastAsia="Times New Roman" w:hAnsi="Arial" w:cs="Arial"/>
                <w:b/>
                <w:bCs/>
                <w:color w:val="000000"/>
                <w:sz w:val="18"/>
                <w:szCs w:val="18"/>
                <w:lang w:eastAsia="es-ES"/>
              </w:rPr>
              <w:t xml:space="preserve">: </w:t>
            </w:r>
            <w:r w:rsidR="00E51AF7">
              <w:rPr>
                <w:rFonts w:ascii="ArialMT" w:hAnsi="ArialMT" w:cs="ArialMT"/>
                <w:sz w:val="18"/>
                <w:szCs w:val="18"/>
              </w:rPr>
              <w:t>aplica para horarios entre las 22:00 hrs y antes de las 07:00 hrs.</w:t>
            </w:r>
          </w:p>
        </w:tc>
        <w:tc>
          <w:tcPr>
            <w:tcW w:w="992" w:type="dxa"/>
            <w:tcBorders>
              <w:top w:val="nil"/>
              <w:left w:val="nil"/>
              <w:bottom w:val="single" w:sz="4" w:space="0" w:color="C00000"/>
              <w:right w:val="single" w:sz="4" w:space="0" w:color="C00000"/>
            </w:tcBorders>
            <w:shd w:val="clear" w:color="auto" w:fill="auto"/>
            <w:noWrap/>
            <w:vAlign w:val="center"/>
            <w:hideMark/>
          </w:tcPr>
          <w:p w14:paraId="4A33B7C6" w14:textId="2031A792" w:rsidR="00B37FA5" w:rsidRPr="00B37FA5" w:rsidRDefault="00B37FA5" w:rsidP="00B37FA5">
            <w:pPr>
              <w:spacing w:after="0" w:line="240" w:lineRule="auto"/>
              <w:jc w:val="center"/>
              <w:rPr>
                <w:rFonts w:ascii="Arial" w:eastAsia="Times New Roman" w:hAnsi="Arial" w:cs="Arial"/>
                <w:color w:val="000000"/>
                <w:sz w:val="18"/>
                <w:szCs w:val="18"/>
                <w:lang w:eastAsia="es-ES"/>
              </w:rPr>
            </w:pPr>
            <w:r w:rsidRPr="00B37FA5">
              <w:rPr>
                <w:rFonts w:ascii="Arial" w:eastAsia="Times New Roman" w:hAnsi="Arial" w:cs="Arial"/>
                <w:color w:val="000000"/>
                <w:sz w:val="18"/>
                <w:szCs w:val="18"/>
                <w:lang w:eastAsia="es-ES"/>
              </w:rPr>
              <w:t xml:space="preserve">USD </w:t>
            </w:r>
            <w:r w:rsidR="00EA3175">
              <w:rPr>
                <w:rFonts w:ascii="Arial" w:eastAsia="Times New Roman" w:hAnsi="Arial" w:cs="Arial"/>
                <w:color w:val="000000"/>
                <w:sz w:val="18"/>
                <w:szCs w:val="18"/>
                <w:lang w:eastAsia="es-ES"/>
              </w:rPr>
              <w:t>55</w:t>
            </w:r>
          </w:p>
        </w:tc>
        <w:tc>
          <w:tcPr>
            <w:tcW w:w="998" w:type="dxa"/>
            <w:tcBorders>
              <w:top w:val="nil"/>
              <w:left w:val="nil"/>
              <w:bottom w:val="single" w:sz="4" w:space="0" w:color="C00000"/>
              <w:right w:val="single" w:sz="4" w:space="0" w:color="C00000"/>
            </w:tcBorders>
            <w:shd w:val="clear" w:color="auto" w:fill="auto"/>
            <w:noWrap/>
            <w:vAlign w:val="center"/>
            <w:hideMark/>
          </w:tcPr>
          <w:p w14:paraId="3D1DF7B4" w14:textId="17B8F744" w:rsidR="00B37FA5" w:rsidRPr="00B37FA5" w:rsidRDefault="00B37FA5" w:rsidP="00B37FA5">
            <w:pPr>
              <w:spacing w:after="0" w:line="240" w:lineRule="auto"/>
              <w:jc w:val="center"/>
              <w:rPr>
                <w:rFonts w:ascii="Arial" w:eastAsia="Times New Roman" w:hAnsi="Arial" w:cs="Arial"/>
                <w:color w:val="000000"/>
                <w:sz w:val="18"/>
                <w:szCs w:val="18"/>
                <w:lang w:eastAsia="es-ES"/>
              </w:rPr>
            </w:pPr>
            <w:r w:rsidRPr="00B37FA5">
              <w:rPr>
                <w:rFonts w:ascii="Arial" w:eastAsia="Times New Roman" w:hAnsi="Arial" w:cs="Arial"/>
                <w:color w:val="000000"/>
                <w:sz w:val="18"/>
                <w:szCs w:val="18"/>
                <w:lang w:eastAsia="es-ES"/>
              </w:rPr>
              <w:t xml:space="preserve">USD </w:t>
            </w:r>
            <w:r w:rsidR="00EA3175">
              <w:rPr>
                <w:rFonts w:ascii="Arial" w:eastAsia="Times New Roman" w:hAnsi="Arial" w:cs="Arial"/>
                <w:color w:val="000000"/>
                <w:sz w:val="18"/>
                <w:szCs w:val="18"/>
                <w:lang w:eastAsia="es-ES"/>
              </w:rPr>
              <w:t>55</w:t>
            </w:r>
          </w:p>
        </w:tc>
      </w:tr>
      <w:tr w:rsidR="000A274F" w:rsidRPr="00B37FA5" w14:paraId="188426A8" w14:textId="77777777" w:rsidTr="00BE4B86">
        <w:trPr>
          <w:trHeight w:val="397"/>
          <w:jc w:val="center"/>
        </w:trPr>
        <w:tc>
          <w:tcPr>
            <w:tcW w:w="7083"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BA3999F" w14:textId="17D84A4C" w:rsidR="00EA3175" w:rsidRPr="00EA3175" w:rsidRDefault="00EA3175" w:rsidP="00EA3175">
            <w:pPr>
              <w:autoSpaceDE w:val="0"/>
              <w:autoSpaceDN w:val="0"/>
              <w:adjustRightInd w:val="0"/>
              <w:spacing w:after="0" w:line="240" w:lineRule="auto"/>
              <w:rPr>
                <w:rFonts w:ascii="Arial" w:eastAsia="Times New Roman" w:hAnsi="Arial" w:cs="Arial"/>
                <w:b/>
                <w:bCs/>
                <w:color w:val="000000"/>
                <w:sz w:val="18"/>
                <w:szCs w:val="18"/>
                <w:lang w:eastAsia="es-ES"/>
              </w:rPr>
            </w:pPr>
            <w:r w:rsidRPr="00EA3175">
              <w:rPr>
                <w:rFonts w:ascii="Arial" w:eastAsia="Times New Roman" w:hAnsi="Arial" w:cs="Arial"/>
                <w:b/>
                <w:bCs/>
                <w:color w:val="000000"/>
                <w:sz w:val="18"/>
                <w:szCs w:val="18"/>
                <w:lang w:eastAsia="es-ES"/>
              </w:rPr>
              <w:t>Tour Nocturno</w:t>
            </w:r>
          </w:p>
          <w:p w14:paraId="68B3E1C1" w14:textId="77777777" w:rsidR="00EA3175" w:rsidRPr="00EA3175" w:rsidRDefault="00EA3175" w:rsidP="00EA3175">
            <w:pPr>
              <w:autoSpaceDE w:val="0"/>
              <w:autoSpaceDN w:val="0"/>
              <w:adjustRightInd w:val="0"/>
              <w:spacing w:after="0" w:line="240" w:lineRule="auto"/>
              <w:rPr>
                <w:rFonts w:ascii="Arial" w:hAnsi="Arial" w:cs="Arial"/>
                <w:sz w:val="16"/>
                <w:szCs w:val="16"/>
              </w:rPr>
            </w:pPr>
            <w:r w:rsidRPr="00EA3175">
              <w:rPr>
                <w:rFonts w:ascii="Arial" w:hAnsi="Arial" w:cs="Arial"/>
                <w:sz w:val="16"/>
                <w:szCs w:val="16"/>
              </w:rPr>
              <w:t>Duración: de 4hrs</w:t>
            </w:r>
          </w:p>
          <w:p w14:paraId="126E9C44" w14:textId="369E6C07" w:rsidR="00EA3175" w:rsidRPr="00EA3175" w:rsidRDefault="00EA3175" w:rsidP="00EA3175">
            <w:pPr>
              <w:autoSpaceDE w:val="0"/>
              <w:autoSpaceDN w:val="0"/>
              <w:adjustRightInd w:val="0"/>
              <w:spacing w:after="0" w:line="240" w:lineRule="auto"/>
              <w:rPr>
                <w:rFonts w:ascii="Arial" w:hAnsi="Arial" w:cs="Arial"/>
                <w:sz w:val="16"/>
                <w:szCs w:val="16"/>
              </w:rPr>
            </w:pPr>
            <w:r w:rsidRPr="00EA3175">
              <w:rPr>
                <w:rFonts w:ascii="Arial" w:hAnsi="Arial" w:cs="Arial"/>
                <w:sz w:val="16"/>
                <w:szCs w:val="16"/>
              </w:rPr>
              <w:t>Incluye: viaje ferry por la bahía</w:t>
            </w:r>
          </w:p>
          <w:p w14:paraId="2FF83A07" w14:textId="77777777" w:rsidR="000A274F" w:rsidRPr="00EA3175" w:rsidRDefault="00EA3175" w:rsidP="00EA3175">
            <w:pPr>
              <w:spacing w:after="0" w:line="240" w:lineRule="auto"/>
              <w:jc w:val="both"/>
              <w:rPr>
                <w:rFonts w:ascii="Arial" w:hAnsi="Arial" w:cs="Arial"/>
                <w:sz w:val="16"/>
                <w:szCs w:val="16"/>
              </w:rPr>
            </w:pPr>
            <w:r w:rsidRPr="00EA3175">
              <w:rPr>
                <w:rFonts w:ascii="Arial" w:hAnsi="Arial" w:cs="Arial"/>
                <w:sz w:val="16"/>
                <w:szCs w:val="16"/>
              </w:rPr>
              <w:t>Opera: lunes, miércoles y viernes</w:t>
            </w:r>
          </w:p>
          <w:p w14:paraId="7ED0DCB9" w14:textId="54AE2084" w:rsidR="00EA3175" w:rsidRPr="00EA3175" w:rsidRDefault="00EA3175" w:rsidP="00EA3175">
            <w:pPr>
              <w:autoSpaceDE w:val="0"/>
              <w:autoSpaceDN w:val="0"/>
              <w:adjustRightInd w:val="0"/>
              <w:spacing w:after="0" w:line="240" w:lineRule="auto"/>
              <w:jc w:val="both"/>
              <w:rPr>
                <w:rFonts w:ascii="Arial" w:hAnsi="Arial" w:cs="Arial"/>
                <w:sz w:val="18"/>
                <w:szCs w:val="18"/>
              </w:rPr>
            </w:pPr>
            <w:r w:rsidRPr="00EA3175">
              <w:rPr>
                <w:rFonts w:ascii="Arial" w:hAnsi="Arial" w:cs="Arial"/>
                <w:sz w:val="18"/>
                <w:szCs w:val="18"/>
              </w:rPr>
              <w:t>Un tour espectacular para conocer esta excitante ciudad iluminada, la que nunca duerme. Saliendo por la parte Este de Manhattan veremos panorámicamente el East Village ,Gramercy Park, la pequeña India y la zona Punk; continuamos hacia la terminal para tomar el ferry a Staten Island, navegaremos por 45 min aprox por el Rio del Este donde tendremos las vistas más bellas de la zona financiera y sus rascacielos; destacándose La Torre de la Libertad, en la navegación veremos iluminado al emblemático sello de la ciudad, la Estatua de la Libertad, preparen las retinas las imágenes son únicas. El bus nos estará esperando en Staten Island; continuamos el recorrido cruzamos el puente Verrazano para llegar a Brooklyn. Descendemos del bus para disfrutar caminando junto al guía las pequeñas callecitas de DUMBO, galerías de arte, cafés, restaurantes dominan el área que culmina en el famoso mirador del River Café, donde disfrutaremos de la vista más maravillosa de la ciudad de Manhattan desde el Rio del Este (oportunidad de toma de fotos El bus nos estará aguardando para regresar a la ciudad, el broche de oro será cruzar el puente de Manhattan para terminar en la zona de Hudson Yards fin del tour.</w:t>
            </w:r>
          </w:p>
        </w:tc>
        <w:tc>
          <w:tcPr>
            <w:tcW w:w="992" w:type="dxa"/>
            <w:tcBorders>
              <w:top w:val="single" w:sz="4" w:space="0" w:color="C00000"/>
              <w:left w:val="nil"/>
              <w:bottom w:val="single" w:sz="4" w:space="0" w:color="C00000"/>
              <w:right w:val="single" w:sz="4" w:space="0" w:color="C00000"/>
            </w:tcBorders>
            <w:shd w:val="clear" w:color="auto" w:fill="auto"/>
            <w:noWrap/>
            <w:vAlign w:val="center"/>
          </w:tcPr>
          <w:p w14:paraId="2DB08FC2" w14:textId="700E6F1F" w:rsidR="000A274F" w:rsidRPr="00B37FA5" w:rsidRDefault="00EA3175" w:rsidP="00B37FA5">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60</w:t>
            </w:r>
          </w:p>
        </w:tc>
        <w:tc>
          <w:tcPr>
            <w:tcW w:w="998" w:type="dxa"/>
            <w:tcBorders>
              <w:top w:val="single" w:sz="4" w:space="0" w:color="C00000"/>
              <w:left w:val="nil"/>
              <w:bottom w:val="single" w:sz="4" w:space="0" w:color="C00000"/>
              <w:right w:val="single" w:sz="4" w:space="0" w:color="C00000"/>
            </w:tcBorders>
            <w:shd w:val="clear" w:color="auto" w:fill="auto"/>
            <w:noWrap/>
            <w:vAlign w:val="center"/>
          </w:tcPr>
          <w:p w14:paraId="6987C457" w14:textId="1C44B092" w:rsidR="000A274F" w:rsidRPr="00B37FA5" w:rsidRDefault="00EA3175" w:rsidP="00B37FA5">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60</w:t>
            </w:r>
          </w:p>
        </w:tc>
      </w:tr>
    </w:tbl>
    <w:p w14:paraId="303E4D3C" w14:textId="77777777" w:rsidR="001E0F56" w:rsidRDefault="001E0F56" w:rsidP="0046232D">
      <w:pPr>
        <w:spacing w:after="0" w:line="240" w:lineRule="auto"/>
        <w:jc w:val="both"/>
        <w:rPr>
          <w:rFonts w:ascii="Arial" w:eastAsia="Times New Roman" w:hAnsi="Arial" w:cs="Arial"/>
          <w:color w:val="000000" w:themeColor="text1"/>
          <w:sz w:val="18"/>
          <w:szCs w:val="18"/>
          <w:lang w:eastAsia="es-ES"/>
        </w:rPr>
      </w:pPr>
    </w:p>
    <w:p w14:paraId="2BA226A1" w14:textId="06513064" w:rsidR="0046232D" w:rsidRPr="008F37FB" w:rsidRDefault="0046232D" w:rsidP="008F37FB">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NOTAS IMPORTANTES:</w:t>
      </w:r>
    </w:p>
    <w:p w14:paraId="73D14DA8" w14:textId="77777777" w:rsidR="00BB53D6" w:rsidRPr="009B4F48" w:rsidRDefault="00BB53D6" w:rsidP="009B4F48">
      <w:pPr>
        <w:pStyle w:val="Sinespaciado"/>
        <w:widowControl w:val="0"/>
        <w:numPr>
          <w:ilvl w:val="0"/>
          <w:numId w:val="3"/>
        </w:numPr>
        <w:adjustRightInd w:val="0"/>
        <w:jc w:val="both"/>
        <w:textAlignment w:val="baseline"/>
        <w:rPr>
          <w:rFonts w:ascii="Arial" w:hAnsi="Arial" w:cs="Arial"/>
          <w:color w:val="0D0D0D" w:themeColor="text1" w:themeTint="F2"/>
          <w:sz w:val="18"/>
          <w:szCs w:val="18"/>
          <w:lang w:val="es-ES" w:eastAsia="es-ES"/>
        </w:rPr>
      </w:pPr>
      <w:r w:rsidRPr="009B4F48">
        <w:rPr>
          <w:rFonts w:ascii="Arial" w:hAnsi="Arial" w:cs="Arial"/>
          <w:color w:val="0D0D0D" w:themeColor="text1" w:themeTint="F2"/>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14:paraId="3F9D276F" w14:textId="77777777" w:rsidR="00BB53D6" w:rsidRPr="009B4F48" w:rsidRDefault="00BB53D6" w:rsidP="009B4F48">
      <w:pPr>
        <w:pStyle w:val="Sinespaciado"/>
        <w:widowControl w:val="0"/>
        <w:numPr>
          <w:ilvl w:val="0"/>
          <w:numId w:val="3"/>
        </w:numPr>
        <w:adjustRightInd w:val="0"/>
        <w:jc w:val="both"/>
        <w:textAlignment w:val="baseline"/>
        <w:rPr>
          <w:rFonts w:ascii="Arial" w:hAnsi="Arial" w:cs="Arial"/>
          <w:color w:val="0D0D0D" w:themeColor="text1" w:themeTint="F2"/>
          <w:sz w:val="18"/>
          <w:szCs w:val="18"/>
          <w:lang w:val="es-ES" w:eastAsia="es-ES"/>
        </w:rPr>
      </w:pPr>
      <w:r w:rsidRPr="009B4F48">
        <w:rPr>
          <w:rFonts w:ascii="Arial" w:hAnsi="Arial" w:cs="Arial"/>
          <w:color w:val="0D0D0D" w:themeColor="text1" w:themeTint="F2"/>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14:paraId="0F354377" w14:textId="77777777" w:rsidR="004F6D1E" w:rsidRPr="009B4F48" w:rsidRDefault="00BB53D6" w:rsidP="009B4F48">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eastAsia="es-ES"/>
        </w:rPr>
      </w:pPr>
      <w:r w:rsidRPr="009B4F48">
        <w:rPr>
          <w:rFonts w:ascii="Arial" w:hAnsi="Arial" w:cs="Arial"/>
          <w:color w:val="0D0D0D" w:themeColor="text1" w:themeTint="F2"/>
          <w:sz w:val="18"/>
          <w:szCs w:val="18"/>
          <w:lang w:eastAsia="es-ES"/>
        </w:rPr>
        <w:t>La vigencia de su pasaporte deberá tener mínimo seis meses a partir de la fecha del inicio de su viaje.</w:t>
      </w:r>
    </w:p>
    <w:p w14:paraId="5506804E" w14:textId="47093934" w:rsidR="004F6D1E" w:rsidRPr="009B4F48" w:rsidRDefault="004F6D1E" w:rsidP="009B4F48">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eastAsia="es-ES"/>
        </w:rPr>
      </w:pPr>
      <w:r w:rsidRPr="009B4F48">
        <w:rPr>
          <w:rFonts w:ascii="Arial" w:hAnsi="Arial" w:cs="Arial"/>
          <w:color w:val="0D0D0D" w:themeColor="text1" w:themeTint="F2"/>
          <w:sz w:val="18"/>
          <w:szCs w:val="18"/>
          <w:lang w:val="es-MX"/>
        </w:rPr>
        <w:t>Se requiere Visa Americana para el ingreso a Estados Unidos, además de las los requerimientos y lineamientos indicados para el ingreso a Estados Unidos vigentes al momento del viaje derivados de la pandemia por COVID</w:t>
      </w:r>
      <w:r w:rsidR="00572CA4" w:rsidRPr="009B4F48">
        <w:rPr>
          <w:rFonts w:ascii="Arial" w:hAnsi="Arial" w:cs="Arial"/>
          <w:color w:val="0D0D0D" w:themeColor="text1" w:themeTint="F2"/>
          <w:sz w:val="18"/>
          <w:szCs w:val="18"/>
          <w:lang w:val="es-MX"/>
        </w:rPr>
        <w:t>.</w:t>
      </w:r>
    </w:p>
    <w:p w14:paraId="509D47E8" w14:textId="77777777" w:rsidR="00BB53D6" w:rsidRPr="00AE1634" w:rsidRDefault="00BB53D6" w:rsidP="00AE1634">
      <w:pPr>
        <w:pStyle w:val="Prrafodelista"/>
        <w:widowControl w:val="0"/>
        <w:numPr>
          <w:ilvl w:val="0"/>
          <w:numId w:val="3"/>
        </w:numPr>
        <w:adjustRightInd w:val="0"/>
        <w:spacing w:after="0" w:line="240" w:lineRule="auto"/>
        <w:jc w:val="both"/>
        <w:textAlignment w:val="baseline"/>
        <w:rPr>
          <w:rFonts w:ascii="Arial" w:hAnsi="Arial" w:cs="Arial"/>
          <w:color w:val="000000" w:themeColor="text1"/>
          <w:sz w:val="18"/>
          <w:szCs w:val="18"/>
          <w:lang w:eastAsia="es-ES"/>
        </w:rPr>
      </w:pPr>
      <w:r w:rsidRPr="00AE1634">
        <w:rPr>
          <w:rFonts w:ascii="Arial" w:hAnsi="Arial" w:cs="Arial"/>
          <w:color w:val="000000" w:themeColor="text1"/>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14:paraId="3CDC6FCA" w14:textId="6C496C76" w:rsidR="00BB53D6" w:rsidRPr="00572CA4" w:rsidRDefault="00BB53D6" w:rsidP="00EC1400">
      <w:pPr>
        <w:pStyle w:val="Prrafodelista"/>
        <w:widowControl w:val="0"/>
        <w:numPr>
          <w:ilvl w:val="0"/>
          <w:numId w:val="3"/>
        </w:numPr>
        <w:adjustRightInd w:val="0"/>
        <w:spacing w:after="0" w:line="240" w:lineRule="auto"/>
        <w:jc w:val="both"/>
        <w:textAlignment w:val="baseline"/>
        <w:rPr>
          <w:rFonts w:ascii="Arial" w:hAnsi="Arial" w:cs="Arial"/>
          <w:color w:val="000000" w:themeColor="text1"/>
          <w:sz w:val="18"/>
          <w:szCs w:val="18"/>
          <w:lang w:val="es-ES_tradnl" w:eastAsia="es-ES"/>
        </w:rPr>
      </w:pPr>
      <w:r w:rsidRPr="0004475F">
        <w:rPr>
          <w:rFonts w:ascii="Arial" w:hAnsi="Arial" w:cs="Arial"/>
          <w:color w:val="000000" w:themeColor="text1"/>
          <w:sz w:val="18"/>
          <w:szCs w:val="18"/>
          <w:lang w:val="es-ES_tradnl" w:eastAsia="es-ES"/>
        </w:rPr>
        <w:t xml:space="preserve">Los horarios de registro de entrada (check-in) y salida (check-out) de los hoteles están sujetos a las formalidades de cada hotel, pudiendo tener los siguientes horarios: check-in 14:00hrs y check-out 12:00hrs En caso de que la llegada fuese antes del horario establecido, existe la posibilidad de que la habitación no sea facilitada hasta el horario correspondiente. </w:t>
      </w:r>
      <w:r w:rsidRPr="0004475F">
        <w:rPr>
          <w:rFonts w:ascii="Arial" w:hAnsi="Arial" w:cs="Arial"/>
          <w:color w:val="000000" w:themeColor="text1"/>
          <w:sz w:val="18"/>
          <w:szCs w:val="18"/>
        </w:rPr>
        <w:t>Si su avión regresa por la tarde, el hotel podrá mantener sus pertenencias.</w:t>
      </w:r>
    </w:p>
    <w:p w14:paraId="624F277E" w14:textId="6766A9C0" w:rsidR="00572CA4" w:rsidRPr="00572CA4" w:rsidRDefault="00572CA4" w:rsidP="00572CA4">
      <w:pPr>
        <w:pStyle w:val="Prrafodelista"/>
        <w:numPr>
          <w:ilvl w:val="0"/>
          <w:numId w:val="3"/>
        </w:numPr>
        <w:spacing w:after="0" w:line="240" w:lineRule="auto"/>
        <w:jc w:val="both"/>
        <w:rPr>
          <w:rFonts w:ascii="Arial" w:eastAsia="Times New Roman" w:hAnsi="Arial" w:cs="Arial"/>
          <w:color w:val="000000" w:themeColor="text1"/>
          <w:sz w:val="18"/>
          <w:szCs w:val="18"/>
          <w:lang w:eastAsia="es-ES"/>
        </w:rPr>
      </w:pPr>
      <w:r w:rsidRPr="0004475F">
        <w:rPr>
          <w:rFonts w:ascii="Arial" w:eastAsia="Times New Roman" w:hAnsi="Arial" w:cs="Arial"/>
          <w:color w:val="000000" w:themeColor="text1"/>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14:paraId="6FB9706C" w14:textId="77777777" w:rsidR="00BB53D6" w:rsidRPr="0004475F" w:rsidRDefault="00BB53D6" w:rsidP="00EC1400">
      <w:pPr>
        <w:pStyle w:val="Prrafodelista"/>
        <w:widowControl w:val="0"/>
        <w:numPr>
          <w:ilvl w:val="0"/>
          <w:numId w:val="3"/>
        </w:numPr>
        <w:adjustRightInd w:val="0"/>
        <w:spacing w:after="0" w:line="240" w:lineRule="auto"/>
        <w:jc w:val="both"/>
        <w:textAlignment w:val="baseline"/>
        <w:rPr>
          <w:rFonts w:ascii="Arial" w:hAnsi="Arial" w:cs="Arial"/>
          <w:color w:val="000000" w:themeColor="text1"/>
          <w:sz w:val="18"/>
          <w:szCs w:val="18"/>
          <w:lang w:eastAsia="es-ES"/>
        </w:rPr>
      </w:pPr>
      <w:r w:rsidRPr="0004475F">
        <w:rPr>
          <w:rFonts w:ascii="Arial" w:hAnsi="Arial" w:cs="Arial"/>
          <w:color w:val="000000" w:themeColor="text1"/>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14:paraId="453AA2E8" w14:textId="2045AE63" w:rsidR="007870CA" w:rsidRPr="00572CA4" w:rsidRDefault="009131A1" w:rsidP="00572CA4">
      <w:pPr>
        <w:pStyle w:val="Prrafodelista"/>
        <w:numPr>
          <w:ilvl w:val="0"/>
          <w:numId w:val="3"/>
        </w:numPr>
        <w:spacing w:after="0" w:line="240" w:lineRule="auto"/>
        <w:jc w:val="both"/>
        <w:rPr>
          <w:rFonts w:ascii="Arial" w:eastAsia="Times New Roman" w:hAnsi="Arial" w:cs="Arial"/>
          <w:color w:val="000000" w:themeColor="text1"/>
          <w:sz w:val="18"/>
          <w:szCs w:val="18"/>
          <w:lang w:eastAsia="es-ES"/>
        </w:rPr>
      </w:pPr>
      <w:r w:rsidRPr="0004475F">
        <w:rPr>
          <w:rFonts w:ascii="Arial" w:eastAsia="Times New Roman" w:hAnsi="Arial" w:cs="Arial"/>
          <w:color w:val="000000" w:themeColor="text1"/>
          <w:sz w:val="18"/>
          <w:szCs w:val="18"/>
          <w:lang w:eastAsia="es-ES"/>
        </w:rPr>
        <w:t>Aplican cargos adicionales para vuelos nocturnos, estos cargos son típicos para servicios que se prestan entre las 22:00hrs y las 7:00 hrs. En caso de que se reserve un servicio diurno y luego se pase a un vuelo nocturno, Tourmundial se reserva el derecho de cobrar la diferencia o no prestar el servicio si el agente de viajes no acepta el cargo del mismo</w:t>
      </w:r>
      <w:r w:rsidR="00572CA4">
        <w:rPr>
          <w:rFonts w:ascii="Arial" w:eastAsia="Times New Roman" w:hAnsi="Arial" w:cs="Arial"/>
          <w:color w:val="000000" w:themeColor="text1"/>
          <w:sz w:val="18"/>
          <w:szCs w:val="18"/>
          <w:lang w:eastAsia="es-ES"/>
        </w:rPr>
        <w:t>.</w:t>
      </w:r>
      <w:r w:rsidR="0085750E">
        <w:rPr>
          <w:rFonts w:ascii="Arial" w:eastAsia="Times New Roman" w:hAnsi="Arial" w:cs="Arial"/>
          <w:color w:val="000000" w:themeColor="text1"/>
          <w:sz w:val="18"/>
          <w:szCs w:val="18"/>
          <w:lang w:eastAsia="es-ES"/>
        </w:rPr>
        <w:t xml:space="preserve"> </w:t>
      </w:r>
      <w:r w:rsidR="00572CA4" w:rsidRPr="00572CA4">
        <w:rPr>
          <w:rFonts w:ascii="Arial" w:eastAsia="Times New Roman" w:hAnsi="Arial" w:cs="Arial"/>
          <w:color w:val="000000" w:themeColor="text1"/>
          <w:sz w:val="18"/>
          <w:szCs w:val="18"/>
          <w:lang w:eastAsia="es-ES"/>
        </w:rPr>
        <w:t xml:space="preserve">Tiempo </w:t>
      </w:r>
      <w:r w:rsidRPr="00572CA4">
        <w:rPr>
          <w:rFonts w:ascii="Arial" w:hAnsi="Arial" w:cs="Arial"/>
          <w:color w:val="000000" w:themeColor="text1"/>
          <w:sz w:val="18"/>
          <w:szCs w:val="18"/>
        </w:rPr>
        <w:t>de espera por vuelo internacional</w:t>
      </w:r>
      <w:r w:rsidR="00572CA4">
        <w:rPr>
          <w:rFonts w:ascii="Arial" w:hAnsi="Arial" w:cs="Arial"/>
          <w:color w:val="000000" w:themeColor="text1"/>
          <w:sz w:val="18"/>
          <w:szCs w:val="18"/>
        </w:rPr>
        <w:t xml:space="preserve"> es de</w:t>
      </w:r>
      <w:r w:rsidRPr="00572CA4">
        <w:rPr>
          <w:rFonts w:ascii="Arial" w:hAnsi="Arial" w:cs="Arial"/>
          <w:color w:val="000000" w:themeColor="text1"/>
          <w:sz w:val="18"/>
          <w:szCs w:val="18"/>
        </w:rPr>
        <w:t xml:space="preserve"> 2 horas en aeropuerto desde que el avión aterriza.</w:t>
      </w:r>
    </w:p>
    <w:p w14:paraId="5DA08ED7" w14:textId="77777777" w:rsidR="00572CA4" w:rsidRDefault="00BB53D6" w:rsidP="00572CA4">
      <w:pPr>
        <w:pStyle w:val="Prrafodelista"/>
        <w:numPr>
          <w:ilvl w:val="0"/>
          <w:numId w:val="14"/>
        </w:numPr>
        <w:spacing w:after="0" w:line="240" w:lineRule="auto"/>
        <w:jc w:val="both"/>
        <w:rPr>
          <w:rFonts w:ascii="Arial" w:hAnsi="Arial" w:cs="Arial"/>
          <w:color w:val="000000" w:themeColor="text1"/>
          <w:sz w:val="18"/>
          <w:szCs w:val="18"/>
          <w:lang w:eastAsia="es-ES"/>
        </w:rPr>
      </w:pPr>
      <w:r w:rsidRPr="0004475F">
        <w:rPr>
          <w:rFonts w:ascii="Arial" w:hAnsi="Arial" w:cs="Arial"/>
          <w:color w:val="000000" w:themeColor="text1"/>
          <w:sz w:val="18"/>
          <w:szCs w:val="18"/>
          <w:lang w:eastAsia="es-ES"/>
        </w:rPr>
        <w:t xml:space="preserve">En caso de que el vuelo llegue adelantado o atrasado se hará lo posible por dar el traslado con la mayor celeridad posible. El pasajero debe llamar a nuestro número de urgencias en caso no encontrar a nuestro personal esperando, caso contrario no tendrán derecho a reembolso. </w:t>
      </w:r>
    </w:p>
    <w:p w14:paraId="380750DD" w14:textId="6D151A58" w:rsidR="003528CD" w:rsidRPr="00572CA4" w:rsidRDefault="003528CD" w:rsidP="00572CA4">
      <w:pPr>
        <w:pStyle w:val="Prrafodelista"/>
        <w:numPr>
          <w:ilvl w:val="0"/>
          <w:numId w:val="14"/>
        </w:numPr>
        <w:spacing w:after="0" w:line="240" w:lineRule="auto"/>
        <w:jc w:val="both"/>
        <w:rPr>
          <w:rFonts w:ascii="Arial" w:hAnsi="Arial" w:cs="Arial"/>
          <w:color w:val="000000" w:themeColor="text1"/>
          <w:sz w:val="18"/>
          <w:szCs w:val="18"/>
          <w:lang w:eastAsia="es-ES"/>
        </w:rPr>
      </w:pPr>
      <w:r w:rsidRPr="00572CA4">
        <w:rPr>
          <w:rFonts w:ascii="Arial" w:hAnsi="Arial" w:cs="Arial"/>
          <w:color w:val="000000" w:themeColor="text1"/>
          <w:sz w:val="18"/>
          <w:szCs w:val="18"/>
        </w:rPr>
        <w:t>En caso de que el cliente desista de realizar alguno de los servicios solicitados o contratados, no tendrá derecho a la devolución de las cantidades que hubiera abonado.</w:t>
      </w:r>
    </w:p>
    <w:p w14:paraId="5E92321A" w14:textId="77777777" w:rsidR="003528CD" w:rsidRPr="003528CD" w:rsidRDefault="003528CD" w:rsidP="00EC1400">
      <w:pPr>
        <w:pStyle w:val="Sinespaciado"/>
        <w:widowControl w:val="0"/>
        <w:adjustRightInd w:val="0"/>
        <w:textAlignment w:val="baseline"/>
        <w:rPr>
          <w:rFonts w:ascii="Arial" w:hAnsi="Arial" w:cs="Arial"/>
          <w:b/>
          <w:color w:val="E36C0A" w:themeColor="accent6" w:themeShade="BF"/>
          <w:sz w:val="18"/>
          <w:szCs w:val="18"/>
          <w:u w:val="single"/>
          <w:lang w:eastAsia="es-ES"/>
        </w:rPr>
      </w:pPr>
    </w:p>
    <w:p w14:paraId="02F2C34E" w14:textId="2622AEB8" w:rsidR="00C40E86" w:rsidRPr="004816BD" w:rsidRDefault="00BB725A" w:rsidP="00AE767B">
      <w:pPr>
        <w:spacing w:after="0" w:line="240" w:lineRule="auto"/>
        <w:jc w:val="center"/>
        <w:rPr>
          <w:rFonts w:ascii="Arial" w:eastAsia="Times New Roman" w:hAnsi="Arial" w:cs="Arial"/>
          <w:b/>
          <w:color w:val="E36C0A" w:themeColor="accent6" w:themeShade="BF"/>
          <w:sz w:val="18"/>
          <w:szCs w:val="18"/>
          <w:u w:val="single"/>
          <w:lang w:eastAsia="es-ES"/>
        </w:rPr>
      </w:pPr>
      <w:r w:rsidRPr="004816BD">
        <w:rPr>
          <w:rFonts w:ascii="Arial" w:eastAsia="Times New Roman" w:hAnsi="Arial" w:cs="Arial"/>
          <w:b/>
          <w:color w:val="E36C0A" w:themeColor="accent6" w:themeShade="BF"/>
          <w:sz w:val="18"/>
          <w:szCs w:val="18"/>
          <w:u w:val="single"/>
          <w:lang w:eastAsia="es-ES"/>
        </w:rPr>
        <w:t>AVISO DE PRIVACIDAD</w:t>
      </w:r>
      <w:r w:rsidR="0046232D" w:rsidRPr="004816BD">
        <w:rPr>
          <w:rFonts w:ascii="Arial" w:eastAsia="Times New Roman" w:hAnsi="Arial" w:cs="Arial"/>
          <w:b/>
          <w:color w:val="E36C0A" w:themeColor="accent6" w:themeShade="BF"/>
          <w:sz w:val="18"/>
          <w:szCs w:val="18"/>
          <w:u w:val="single"/>
          <w:lang w:eastAsia="es-ES"/>
        </w:rPr>
        <w:t>:</w:t>
      </w:r>
    </w:p>
    <w:p w14:paraId="6098A790" w14:textId="0C0DDC42" w:rsidR="00351C8F" w:rsidRDefault="0046232D" w:rsidP="0046232D">
      <w:pPr>
        <w:pStyle w:val="Sinespaciado"/>
        <w:widowControl w:val="0"/>
        <w:adjustRightInd w:val="0"/>
        <w:jc w:val="both"/>
        <w:textAlignment w:val="baseline"/>
        <w:rPr>
          <w:rFonts w:ascii="Arial" w:hAnsi="Arial" w:cs="Arial"/>
          <w:sz w:val="18"/>
          <w:szCs w:val="18"/>
          <w:lang w:val="es-ES"/>
        </w:rPr>
      </w:pPr>
      <w:r w:rsidRPr="004816BD">
        <w:rPr>
          <w:rFonts w:ascii="Arial" w:hAnsi="Arial" w:cs="Arial"/>
          <w:sz w:val="18"/>
          <w:szCs w:val="18"/>
          <w:lang w:val="es-ES"/>
        </w:rPr>
        <w:t xml:space="preserve">En cumplimiento por lo dispuesto en el artículo 15 de la Ley Federal de Protección de datos Personales en Posesión de los Particulares (LFPDPPP), le informamos </w:t>
      </w:r>
      <w:r w:rsidR="000175CC" w:rsidRPr="004816BD">
        <w:rPr>
          <w:rFonts w:ascii="Arial" w:hAnsi="Arial" w:cs="Arial"/>
          <w:sz w:val="18"/>
          <w:szCs w:val="18"/>
          <w:lang w:val="es-ES"/>
        </w:rPr>
        <w:t>que sus</w:t>
      </w:r>
      <w:r w:rsidRPr="004816BD">
        <w:rPr>
          <w:rFonts w:ascii="Arial" w:hAnsi="Arial" w:cs="Arial"/>
          <w:sz w:val="18"/>
          <w:szCs w:val="18"/>
          <w:lang w:val="es-ES"/>
        </w:rPr>
        <w:t xml:space="preserve"> datos personales que llegase a proporcionar de manera libre y voluntaria a través de este o cualquier otro medio estarán sujetos a las disposiciones </w:t>
      </w:r>
      <w:r w:rsidR="00F70DEF" w:rsidRPr="004816BD">
        <w:rPr>
          <w:rFonts w:ascii="Arial" w:hAnsi="Arial" w:cs="Arial"/>
          <w:sz w:val="18"/>
          <w:szCs w:val="18"/>
          <w:lang w:val="es-ES"/>
        </w:rPr>
        <w:t>del Aviso de Privacidad de Tourm</w:t>
      </w:r>
      <w:r w:rsidRPr="004816BD">
        <w:rPr>
          <w:rFonts w:ascii="Arial" w:hAnsi="Arial" w:cs="Arial"/>
          <w:sz w:val="18"/>
          <w:szCs w:val="18"/>
          <w:lang w:val="es-ES"/>
        </w:rPr>
        <w:t xml:space="preserve">undial el cual puede ser consultado en el sitio web: </w:t>
      </w:r>
      <w:hyperlink r:id="rId12" w:history="1">
        <w:r w:rsidRPr="004816BD">
          <w:rPr>
            <w:rStyle w:val="Hipervnculo"/>
            <w:rFonts w:ascii="Arial" w:hAnsi="Arial" w:cs="Arial"/>
            <w:sz w:val="18"/>
            <w:szCs w:val="18"/>
            <w:lang w:val="es-ES"/>
          </w:rPr>
          <w:t>www.tourmundial.mx</w:t>
        </w:r>
      </w:hyperlink>
      <w:r w:rsidRPr="004816BD">
        <w:rPr>
          <w:rFonts w:ascii="Arial" w:hAnsi="Arial" w:cs="Arial"/>
          <w:sz w:val="18"/>
          <w:szCs w:val="18"/>
          <w:lang w:val="es-ES"/>
        </w:rPr>
        <w:tab/>
      </w:r>
    </w:p>
    <w:p w14:paraId="680A4E5D" w14:textId="77777777" w:rsidR="00C40E86" w:rsidRPr="004816BD" w:rsidRDefault="00C40E86" w:rsidP="0046232D">
      <w:pPr>
        <w:pStyle w:val="Sinespaciado"/>
        <w:widowControl w:val="0"/>
        <w:adjustRightInd w:val="0"/>
        <w:jc w:val="both"/>
        <w:textAlignment w:val="baseline"/>
        <w:rPr>
          <w:rFonts w:ascii="Arial" w:hAnsi="Arial" w:cs="Arial"/>
          <w:color w:val="FF0000"/>
          <w:sz w:val="14"/>
          <w:szCs w:val="18"/>
          <w:lang w:val="es-ES"/>
        </w:rPr>
      </w:pPr>
    </w:p>
    <w:p w14:paraId="26D73657" w14:textId="77777777" w:rsidR="00BE4B86" w:rsidRDefault="00025120" w:rsidP="00BE4B86">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VIGENCIA</w:t>
      </w:r>
      <w:r w:rsidR="00E75649">
        <w:rPr>
          <w:rFonts w:ascii="Arial" w:hAnsi="Arial" w:cs="Arial"/>
          <w:b/>
          <w:color w:val="E36C0A" w:themeColor="accent6" w:themeShade="BF"/>
          <w:sz w:val="22"/>
          <w:szCs w:val="22"/>
          <w:u w:val="single"/>
          <w:lang w:val="es-ES_tradnl" w:eastAsia="es-ES"/>
        </w:rPr>
        <w:t xml:space="preserve"> </w:t>
      </w:r>
      <w:r w:rsidR="00F04062">
        <w:rPr>
          <w:rFonts w:ascii="Arial" w:hAnsi="Arial" w:cs="Arial"/>
          <w:b/>
          <w:color w:val="E36C0A" w:themeColor="accent6" w:themeShade="BF"/>
          <w:sz w:val="22"/>
          <w:szCs w:val="22"/>
          <w:u w:val="single"/>
          <w:lang w:val="es-ES_tradnl" w:eastAsia="es-ES"/>
        </w:rPr>
        <w:t xml:space="preserve">DEL </w:t>
      </w:r>
      <w:r w:rsidR="00C133B5">
        <w:rPr>
          <w:rFonts w:ascii="Arial" w:hAnsi="Arial" w:cs="Arial"/>
          <w:b/>
          <w:color w:val="E36C0A" w:themeColor="accent6" w:themeShade="BF"/>
          <w:sz w:val="22"/>
          <w:szCs w:val="22"/>
          <w:u w:val="single"/>
          <w:lang w:val="es-ES_tradnl" w:eastAsia="es-ES"/>
        </w:rPr>
        <w:t>0</w:t>
      </w:r>
      <w:r w:rsidR="00BE4B86">
        <w:rPr>
          <w:rFonts w:ascii="Arial" w:hAnsi="Arial" w:cs="Arial"/>
          <w:b/>
          <w:color w:val="E36C0A" w:themeColor="accent6" w:themeShade="BF"/>
          <w:sz w:val="22"/>
          <w:szCs w:val="22"/>
          <w:u w:val="single"/>
          <w:lang w:val="es-ES_tradnl" w:eastAsia="es-ES"/>
        </w:rPr>
        <w:t>6</w:t>
      </w:r>
      <w:r w:rsidR="00E676A7">
        <w:rPr>
          <w:rFonts w:ascii="Arial" w:hAnsi="Arial" w:cs="Arial"/>
          <w:b/>
          <w:color w:val="E36C0A" w:themeColor="accent6" w:themeShade="BF"/>
          <w:sz w:val="22"/>
          <w:szCs w:val="22"/>
          <w:u w:val="single"/>
          <w:lang w:val="es-ES_tradnl" w:eastAsia="es-ES"/>
        </w:rPr>
        <w:t xml:space="preserve"> DE </w:t>
      </w:r>
      <w:r w:rsidR="00BE4B86">
        <w:rPr>
          <w:rFonts w:ascii="Arial" w:hAnsi="Arial" w:cs="Arial"/>
          <w:b/>
          <w:color w:val="E36C0A" w:themeColor="accent6" w:themeShade="BF"/>
          <w:sz w:val="22"/>
          <w:szCs w:val="22"/>
          <w:u w:val="single"/>
          <w:lang w:val="es-ES_tradnl" w:eastAsia="es-ES"/>
        </w:rPr>
        <w:t>JUNIO</w:t>
      </w:r>
      <w:r w:rsidR="00E10595">
        <w:rPr>
          <w:rFonts w:ascii="Arial" w:hAnsi="Arial" w:cs="Arial"/>
          <w:b/>
          <w:color w:val="E36C0A" w:themeColor="accent6" w:themeShade="BF"/>
          <w:sz w:val="22"/>
          <w:szCs w:val="22"/>
          <w:u w:val="single"/>
          <w:lang w:val="es-ES_tradnl" w:eastAsia="es-ES"/>
        </w:rPr>
        <w:t xml:space="preserve"> 2024</w:t>
      </w:r>
      <w:r w:rsidR="00E676A7">
        <w:rPr>
          <w:rFonts w:ascii="Arial" w:hAnsi="Arial" w:cs="Arial"/>
          <w:b/>
          <w:color w:val="E36C0A" w:themeColor="accent6" w:themeShade="BF"/>
          <w:sz w:val="22"/>
          <w:szCs w:val="22"/>
          <w:u w:val="single"/>
          <w:lang w:val="es-ES_tradnl" w:eastAsia="es-ES"/>
        </w:rPr>
        <w:t xml:space="preserve"> AL </w:t>
      </w:r>
      <w:r w:rsidR="00E13362">
        <w:rPr>
          <w:rFonts w:ascii="Arial" w:hAnsi="Arial" w:cs="Arial"/>
          <w:b/>
          <w:color w:val="E36C0A" w:themeColor="accent6" w:themeShade="BF"/>
          <w:sz w:val="22"/>
          <w:szCs w:val="22"/>
          <w:u w:val="single"/>
          <w:lang w:val="es-ES_tradnl" w:eastAsia="es-ES"/>
        </w:rPr>
        <w:t>2</w:t>
      </w:r>
      <w:r w:rsidR="00BE4B86">
        <w:rPr>
          <w:rFonts w:ascii="Arial" w:hAnsi="Arial" w:cs="Arial"/>
          <w:b/>
          <w:color w:val="E36C0A" w:themeColor="accent6" w:themeShade="BF"/>
          <w:sz w:val="22"/>
          <w:szCs w:val="22"/>
          <w:u w:val="single"/>
          <w:lang w:val="es-ES_tradnl" w:eastAsia="es-ES"/>
        </w:rPr>
        <w:t>6</w:t>
      </w:r>
      <w:r w:rsidR="00C133B5">
        <w:rPr>
          <w:rFonts w:ascii="Arial" w:hAnsi="Arial" w:cs="Arial"/>
          <w:b/>
          <w:color w:val="E36C0A" w:themeColor="accent6" w:themeShade="BF"/>
          <w:sz w:val="22"/>
          <w:szCs w:val="22"/>
          <w:u w:val="single"/>
          <w:lang w:val="es-ES_tradnl" w:eastAsia="es-ES"/>
        </w:rPr>
        <w:t xml:space="preserve"> DE </w:t>
      </w:r>
      <w:r w:rsidR="00BE4B86">
        <w:rPr>
          <w:rFonts w:ascii="Arial" w:hAnsi="Arial" w:cs="Arial"/>
          <w:b/>
          <w:color w:val="E36C0A" w:themeColor="accent6" w:themeShade="BF"/>
          <w:sz w:val="22"/>
          <w:szCs w:val="22"/>
          <w:u w:val="single"/>
          <w:lang w:val="es-ES_tradnl" w:eastAsia="es-ES"/>
        </w:rPr>
        <w:t>SEPTIEMBRE</w:t>
      </w:r>
      <w:r w:rsidR="005278A9">
        <w:rPr>
          <w:rFonts w:ascii="Arial" w:hAnsi="Arial" w:cs="Arial"/>
          <w:b/>
          <w:color w:val="E36C0A" w:themeColor="accent6" w:themeShade="BF"/>
          <w:sz w:val="22"/>
          <w:szCs w:val="22"/>
          <w:u w:val="single"/>
          <w:lang w:val="es-ES_tradnl" w:eastAsia="es-ES"/>
        </w:rPr>
        <w:t xml:space="preserve"> 202</w:t>
      </w:r>
      <w:r w:rsidR="00BE4B86">
        <w:rPr>
          <w:rFonts w:ascii="Arial" w:hAnsi="Arial" w:cs="Arial"/>
          <w:b/>
          <w:color w:val="E36C0A" w:themeColor="accent6" w:themeShade="BF"/>
          <w:sz w:val="22"/>
          <w:szCs w:val="22"/>
          <w:u w:val="single"/>
          <w:lang w:val="es-ES_tradnl" w:eastAsia="es-ES"/>
        </w:rPr>
        <w:t>4</w:t>
      </w:r>
    </w:p>
    <w:p w14:paraId="0505B77A" w14:textId="174AACE3" w:rsidR="00E75649" w:rsidRPr="00BE4B86" w:rsidRDefault="00E261FB" w:rsidP="00BE4B86">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r w:rsidRPr="00E676A7">
        <w:rPr>
          <w:rFonts w:ascii="Arial" w:hAnsi="Arial" w:cs="Arial"/>
          <w:b/>
          <w:color w:val="FFFFFF" w:themeColor="background1"/>
          <w:sz w:val="22"/>
          <w:szCs w:val="18"/>
          <w:highlight w:val="blue"/>
          <w:u w:val="single"/>
          <w:lang w:val="es-ES_tradnl" w:eastAsia="es-ES"/>
        </w:rPr>
        <w:t>Se requiere de prepago</w:t>
      </w:r>
    </w:p>
    <w:tbl>
      <w:tblPr>
        <w:tblStyle w:val="Sombreadomedio1-nfasis6"/>
        <w:tblW w:w="0" w:type="auto"/>
        <w:jc w:val="center"/>
        <w:tblLook w:val="04A0" w:firstRow="1" w:lastRow="0" w:firstColumn="1" w:lastColumn="0" w:noHBand="0" w:noVBand="1"/>
      </w:tblPr>
      <w:tblGrid>
        <w:gridCol w:w="7611"/>
      </w:tblGrid>
      <w:tr w:rsidR="007870CA" w:rsidRPr="003C0F2A" w14:paraId="09DE0165" w14:textId="77777777" w:rsidTr="008127E0">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7611" w:type="dxa"/>
          </w:tcPr>
          <w:p w14:paraId="037064F7" w14:textId="77777777" w:rsidR="007870CA" w:rsidRPr="003C0F2A" w:rsidRDefault="007870CA" w:rsidP="008127E0">
            <w:pPr>
              <w:pStyle w:val="Sinespaciado"/>
              <w:widowControl w:val="0"/>
              <w:adjustRightInd w:val="0"/>
              <w:jc w:val="center"/>
              <w:textAlignment w:val="baseline"/>
              <w:rPr>
                <w:rFonts w:ascii="Arial" w:hAnsi="Arial" w:cs="Arial"/>
                <w:b w:val="0"/>
                <w:color w:val="auto"/>
                <w:sz w:val="18"/>
                <w:szCs w:val="18"/>
                <w:u w:val="single"/>
                <w:lang w:val="es-ES_tradnl" w:eastAsia="es-ES"/>
              </w:rPr>
            </w:pPr>
            <w:r w:rsidRPr="003C0F2A">
              <w:rPr>
                <w:rFonts w:ascii="Arial" w:hAnsi="Arial" w:cs="Arial"/>
                <w:color w:val="auto"/>
                <w:sz w:val="18"/>
                <w:szCs w:val="18"/>
                <w:u w:val="single"/>
                <w:lang w:val="es-ES_tradnl" w:eastAsia="es-ES"/>
              </w:rPr>
              <w:t>POLÍTICAS DE CANCELACIÓN</w:t>
            </w:r>
          </w:p>
        </w:tc>
      </w:tr>
      <w:tr w:rsidR="007870CA" w:rsidRPr="003C0F2A" w14:paraId="7524E62E" w14:textId="77777777" w:rsidTr="00E10595">
        <w:trPr>
          <w:cnfStyle w:val="000000100000" w:firstRow="0" w:lastRow="0" w:firstColumn="0" w:lastColumn="0" w:oddVBand="0" w:evenVBand="0" w:oddHBand="1" w:evenHBand="0" w:firstRowFirstColumn="0" w:firstRowLastColumn="0" w:lastRowFirstColumn="0" w:lastRowLastColumn="0"/>
          <w:trHeight w:val="1872"/>
          <w:jc w:val="center"/>
        </w:trPr>
        <w:tc>
          <w:tcPr>
            <w:cnfStyle w:val="001000000000" w:firstRow="0" w:lastRow="0" w:firstColumn="1" w:lastColumn="0" w:oddVBand="0" w:evenVBand="0" w:oddHBand="0" w:evenHBand="0" w:firstRowFirstColumn="0" w:firstRowLastColumn="0" w:lastRowFirstColumn="0" w:lastRowLastColumn="0"/>
            <w:tcW w:w="7611" w:type="dxa"/>
          </w:tcPr>
          <w:p w14:paraId="7AF44ACF" w14:textId="77777777" w:rsidR="007870CA" w:rsidRPr="003C0F2A" w:rsidRDefault="007870CA" w:rsidP="00E10595">
            <w:pPr>
              <w:pStyle w:val="Sinespaciado"/>
              <w:widowControl w:val="0"/>
              <w:numPr>
                <w:ilvl w:val="0"/>
                <w:numId w:val="29"/>
              </w:numPr>
              <w:adjustRightInd w:val="0"/>
              <w:textAlignment w:val="baseline"/>
              <w:rPr>
                <w:rFonts w:ascii="Arial" w:hAnsi="Arial" w:cs="Arial"/>
                <w:sz w:val="18"/>
                <w:szCs w:val="18"/>
                <w:lang w:val="es-ES_tradnl" w:eastAsia="es-ES"/>
              </w:rPr>
            </w:pPr>
            <w:r w:rsidRPr="003C0F2A">
              <w:rPr>
                <w:rFonts w:ascii="Arial" w:hAnsi="Arial" w:cs="Arial"/>
                <w:sz w:val="18"/>
                <w:szCs w:val="18"/>
                <w:lang w:val="es-ES_tradnl" w:eastAsia="es-ES"/>
              </w:rPr>
              <w:t xml:space="preserve">Entre 30 y </w:t>
            </w:r>
            <w:r>
              <w:rPr>
                <w:rFonts w:ascii="Arial" w:hAnsi="Arial" w:cs="Arial"/>
                <w:sz w:val="18"/>
                <w:szCs w:val="18"/>
                <w:lang w:val="es-ES_tradnl" w:eastAsia="es-ES"/>
              </w:rPr>
              <w:t>25 días aplica un cargo del 50% del valor del paquete</w:t>
            </w:r>
            <w:r w:rsidRPr="003C0F2A">
              <w:rPr>
                <w:rFonts w:ascii="Arial" w:hAnsi="Arial" w:cs="Arial"/>
                <w:sz w:val="18"/>
                <w:szCs w:val="18"/>
                <w:lang w:val="es-ES_tradnl" w:eastAsia="es-ES"/>
              </w:rPr>
              <w:t xml:space="preserve"> por persona</w:t>
            </w:r>
          </w:p>
          <w:p w14:paraId="08E6D114" w14:textId="77777777" w:rsidR="007870CA" w:rsidRPr="005A6064" w:rsidRDefault="007870CA" w:rsidP="007870CA">
            <w:pPr>
              <w:pStyle w:val="Prrafodelista"/>
              <w:numPr>
                <w:ilvl w:val="0"/>
                <w:numId w:val="5"/>
              </w:numPr>
              <w:rPr>
                <w:rFonts w:ascii="Arial" w:eastAsia="Times New Roman" w:hAnsi="Arial" w:cs="Arial"/>
                <w:sz w:val="18"/>
                <w:szCs w:val="18"/>
                <w:lang w:val="es-ES_tradnl" w:eastAsia="es-ES"/>
              </w:rPr>
            </w:pPr>
            <w:r w:rsidRPr="005A6064">
              <w:rPr>
                <w:rFonts w:ascii="Arial" w:hAnsi="Arial" w:cs="Arial"/>
                <w:sz w:val="18"/>
                <w:szCs w:val="18"/>
                <w:lang w:val="es-ES_tradnl" w:eastAsia="es-ES"/>
              </w:rPr>
              <w:t xml:space="preserve">Entre 24 y 15 días aplica un cargo </w:t>
            </w:r>
            <w:r>
              <w:rPr>
                <w:rFonts w:ascii="Arial" w:eastAsia="Times New Roman" w:hAnsi="Arial" w:cs="Arial"/>
                <w:sz w:val="18"/>
                <w:szCs w:val="18"/>
                <w:lang w:val="es-ES_tradnl" w:eastAsia="es-ES"/>
              </w:rPr>
              <w:t>del 8</w:t>
            </w:r>
            <w:r w:rsidRPr="005A6064">
              <w:rPr>
                <w:rFonts w:ascii="Arial" w:eastAsia="Times New Roman" w:hAnsi="Arial" w:cs="Arial"/>
                <w:sz w:val="18"/>
                <w:szCs w:val="18"/>
                <w:lang w:val="es-ES_tradnl" w:eastAsia="es-ES"/>
              </w:rPr>
              <w:t>0% del valor del paquete por persona</w:t>
            </w:r>
          </w:p>
          <w:p w14:paraId="19EF92B5" w14:textId="77777777" w:rsidR="007870CA" w:rsidRPr="003C0F2A" w:rsidRDefault="007870CA" w:rsidP="007870CA">
            <w:pPr>
              <w:pStyle w:val="Sinespaciado"/>
              <w:widowControl w:val="0"/>
              <w:numPr>
                <w:ilvl w:val="0"/>
                <w:numId w:val="5"/>
              </w:numPr>
              <w:adjustRightInd w:val="0"/>
              <w:textAlignment w:val="baseline"/>
              <w:rPr>
                <w:rFonts w:ascii="Arial" w:hAnsi="Arial" w:cs="Arial"/>
                <w:sz w:val="18"/>
                <w:szCs w:val="18"/>
                <w:lang w:val="es-ES_tradnl" w:eastAsia="es-ES"/>
              </w:rPr>
            </w:pPr>
            <w:r w:rsidRPr="003C0F2A">
              <w:rPr>
                <w:rFonts w:ascii="Arial" w:hAnsi="Arial" w:cs="Arial"/>
                <w:sz w:val="18"/>
                <w:szCs w:val="18"/>
                <w:lang w:val="es-ES_tradnl" w:eastAsia="es-ES"/>
              </w:rPr>
              <w:t>Entre 14 días y  1 día aplica un cargo del 100% del total pagado</w:t>
            </w:r>
          </w:p>
          <w:p w14:paraId="16DBE433" w14:textId="77777777" w:rsidR="007870CA" w:rsidRPr="003C0F2A" w:rsidRDefault="007870CA" w:rsidP="007870CA">
            <w:pPr>
              <w:pStyle w:val="Sinespaciado"/>
              <w:widowControl w:val="0"/>
              <w:numPr>
                <w:ilvl w:val="0"/>
                <w:numId w:val="5"/>
              </w:numPr>
              <w:adjustRightInd w:val="0"/>
              <w:textAlignment w:val="baseline"/>
              <w:rPr>
                <w:rFonts w:ascii="Arial" w:hAnsi="Arial" w:cs="Arial"/>
                <w:sz w:val="18"/>
                <w:szCs w:val="18"/>
                <w:lang w:val="es-ES_tradnl" w:eastAsia="es-ES"/>
              </w:rPr>
            </w:pPr>
            <w:r w:rsidRPr="003C0F2A">
              <w:rPr>
                <w:rFonts w:ascii="Arial" w:hAnsi="Arial" w:cs="Arial"/>
                <w:sz w:val="18"/>
                <w:szCs w:val="18"/>
                <w:lang w:val="es-ES_tradnl" w:eastAsia="es-ES"/>
              </w:rPr>
              <w:t>No Show no es reembolsable cargo del 100% del total pagado</w:t>
            </w:r>
          </w:p>
          <w:p w14:paraId="0CCE4615" w14:textId="77777777" w:rsidR="007870CA" w:rsidRPr="00BA6DE5" w:rsidRDefault="007870CA" w:rsidP="008127E0">
            <w:pPr>
              <w:pStyle w:val="Sinespaciado"/>
              <w:widowControl w:val="0"/>
              <w:adjustRightInd w:val="0"/>
              <w:ind w:left="720"/>
              <w:textAlignment w:val="baseline"/>
              <w:rPr>
                <w:rFonts w:ascii="Arial" w:hAnsi="Arial" w:cs="Arial"/>
                <w:i/>
                <w:sz w:val="18"/>
                <w:szCs w:val="18"/>
                <w:lang w:val="es-ES_tradnl" w:eastAsia="es-ES"/>
              </w:rPr>
            </w:pPr>
          </w:p>
          <w:p w14:paraId="5BA8C89C" w14:textId="11884753" w:rsidR="007870CA" w:rsidRPr="00E10595" w:rsidRDefault="007870CA" w:rsidP="00E10595">
            <w:pPr>
              <w:pStyle w:val="Sinespaciado"/>
              <w:widowControl w:val="0"/>
              <w:adjustRightInd w:val="0"/>
              <w:jc w:val="both"/>
              <w:textAlignment w:val="baseline"/>
              <w:rPr>
                <w:rFonts w:ascii="Arial" w:hAnsi="Arial" w:cs="Arial"/>
                <w:i/>
                <w:sz w:val="18"/>
                <w:szCs w:val="18"/>
                <w:lang w:val="es-ES_tradnl" w:eastAsia="es-ES"/>
              </w:rPr>
            </w:pPr>
            <w:r w:rsidRPr="00BA6DE5">
              <w:rPr>
                <w:rFonts w:ascii="Arial" w:hAnsi="Arial" w:cs="Arial"/>
                <w:i/>
                <w:sz w:val="18"/>
                <w:szCs w:val="18"/>
                <w:lang w:val="es-ES_tradnl" w:eastAsia="es-ES"/>
              </w:rPr>
              <w:t>Nota: Los cargos mencionados son por persona y serán aplicados en caso de cancelación y/o modificación de una reserva confirmada.</w:t>
            </w:r>
            <w:r w:rsidRPr="003C0F2A">
              <w:rPr>
                <w:rFonts w:ascii="Arial" w:hAnsi="Arial" w:cs="Arial"/>
                <w:sz w:val="18"/>
                <w:szCs w:val="18"/>
                <w:lang w:val="es-ES_tradnl" w:eastAsia="es-ES"/>
              </w:rPr>
              <w:t xml:space="preserve"> </w:t>
            </w:r>
            <w:r w:rsidRPr="00BA6DE5">
              <w:rPr>
                <w:rFonts w:ascii="Arial" w:hAnsi="Arial" w:cs="Arial"/>
                <w:i/>
                <w:sz w:val="18"/>
                <w:szCs w:val="18"/>
                <w:lang w:val="es-ES_tradnl" w:eastAsia="es-ES"/>
              </w:rPr>
              <w:t xml:space="preserve">El hecho que el pasajero modifique de una fecha a </w:t>
            </w:r>
            <w:r w:rsidR="008E2B94" w:rsidRPr="00BA6DE5">
              <w:rPr>
                <w:rFonts w:ascii="Arial" w:hAnsi="Arial" w:cs="Arial"/>
                <w:i/>
                <w:sz w:val="18"/>
                <w:szCs w:val="18"/>
                <w:lang w:val="es-ES_tradnl" w:eastAsia="es-ES"/>
              </w:rPr>
              <w:t>otra</w:t>
            </w:r>
            <w:r w:rsidRPr="00BA6DE5">
              <w:rPr>
                <w:rFonts w:ascii="Arial" w:hAnsi="Arial" w:cs="Arial"/>
                <w:i/>
                <w:sz w:val="18"/>
                <w:szCs w:val="18"/>
                <w:lang w:val="es-ES_tradnl" w:eastAsia="es-ES"/>
              </w:rPr>
              <w:t xml:space="preserve"> sigue incurriendo en gastos por la reserva inicial.</w:t>
            </w:r>
          </w:p>
        </w:tc>
      </w:tr>
    </w:tbl>
    <w:p w14:paraId="79D5A7BE" w14:textId="4CF779E8" w:rsidR="00572348" w:rsidRPr="004816BD" w:rsidRDefault="0046232D" w:rsidP="008F37FB">
      <w:pPr>
        <w:pStyle w:val="Sinespaciado"/>
        <w:widowControl w:val="0"/>
        <w:adjustRightInd w:val="0"/>
        <w:jc w:val="center"/>
        <w:textAlignment w:val="baseline"/>
        <w:rPr>
          <w:rFonts w:ascii="Arial" w:hAnsi="Arial" w:cs="Arial"/>
          <w:lang w:val="es-ES_tradnl"/>
        </w:rPr>
      </w:pPr>
      <w:r w:rsidRPr="004816BD">
        <w:rPr>
          <w:rFonts w:ascii="Arial" w:hAnsi="Arial" w:cs="Arial"/>
          <w:b/>
          <w:sz w:val="18"/>
          <w:szCs w:val="18"/>
          <w:u w:val="single"/>
          <w:lang w:val="es-ES_tradnl" w:eastAsia="es-ES"/>
        </w:rPr>
        <w:t>El presente documento es de carácter informativo, más no una confirmación.</w:t>
      </w:r>
    </w:p>
    <w:p w14:paraId="3C592510" w14:textId="77777777" w:rsidR="009D2B57" w:rsidRPr="004816BD" w:rsidRDefault="009D2B57">
      <w:pPr>
        <w:pStyle w:val="Sinespaciado"/>
        <w:widowControl w:val="0"/>
        <w:adjustRightInd w:val="0"/>
        <w:jc w:val="center"/>
        <w:textAlignment w:val="baseline"/>
        <w:rPr>
          <w:rFonts w:ascii="Arial" w:hAnsi="Arial" w:cs="Arial"/>
          <w:lang w:val="es-ES_tradnl"/>
        </w:rPr>
      </w:pPr>
    </w:p>
    <w:sectPr w:rsidR="009D2B57" w:rsidRPr="004816BD" w:rsidSect="002E29AD">
      <w:headerReference w:type="default" r:id="rId13"/>
      <w:footerReference w:type="default" r:id="rId14"/>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D8D3C" w14:textId="77777777" w:rsidR="002E29AD" w:rsidRDefault="002E29AD">
      <w:pPr>
        <w:spacing w:after="0" w:line="240" w:lineRule="auto"/>
      </w:pPr>
      <w:r>
        <w:separator/>
      </w:r>
    </w:p>
  </w:endnote>
  <w:endnote w:type="continuationSeparator" w:id="0">
    <w:p w14:paraId="5C6E8617" w14:textId="77777777" w:rsidR="002E29AD" w:rsidRDefault="002E2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Alt Lt">
    <w:altName w:val="Tahoma"/>
    <w:panose1 w:val="00000000000000000000"/>
    <w:charset w:val="00"/>
    <w:family w:val="modern"/>
    <w:notTrueType/>
    <w:pitch w:val="variable"/>
    <w:sig w:usb0="800000AF" w:usb1="5000E0FB"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9A722" w14:textId="4801636F" w:rsidR="001A0C7B" w:rsidRDefault="001A0C7B" w:rsidP="00817907">
    <w:pPr>
      <w:pStyle w:val="Piedepgina"/>
      <w:jc w:val="center"/>
      <w:rPr>
        <w:rFonts w:ascii="Arial" w:hAnsi="Arial" w:cs="Arial"/>
        <w:sz w:val="13"/>
        <w:szCs w:val="13"/>
      </w:rPr>
    </w:pPr>
    <w:r w:rsidRPr="00063C8C">
      <w:rPr>
        <w:rFonts w:ascii="Arial" w:hAnsi="Arial" w:cs="Arial"/>
        <w:sz w:val="13"/>
        <w:szCs w:val="13"/>
      </w:rPr>
      <w:t xml:space="preserve">Tel.(52) (55) 4147 </w:t>
    </w:r>
    <w:r>
      <w:rPr>
        <w:rFonts w:ascii="Arial" w:hAnsi="Arial" w:cs="Arial"/>
        <w:sz w:val="13"/>
        <w:szCs w:val="13"/>
      </w:rPr>
      <w:t>–</w:t>
    </w:r>
    <w:r w:rsidRPr="00063C8C">
      <w:rPr>
        <w:rFonts w:ascii="Arial" w:hAnsi="Arial" w:cs="Arial"/>
        <w:sz w:val="13"/>
        <w:szCs w:val="13"/>
      </w:rPr>
      <w:t xml:space="preserve"> 5780</w:t>
    </w:r>
  </w:p>
  <w:p w14:paraId="582FCCFC" w14:textId="77777777" w:rsidR="001A0C7B" w:rsidRPr="009D2BB6" w:rsidRDefault="001A0C7B" w:rsidP="007B53F5">
    <w:pPr>
      <w:pStyle w:val="Piedepgina"/>
      <w:jc w:val="center"/>
      <w:rPr>
        <w:rFonts w:ascii="Arial" w:hAnsi="Arial" w:cs="Arial"/>
        <w:sz w:val="13"/>
        <w:szCs w:val="13"/>
      </w:rPr>
    </w:pPr>
    <w:r w:rsidRPr="00063C8C">
      <w:rPr>
        <w:rFonts w:ascii="Arial" w:hAnsi="Arial" w:cs="Arial"/>
        <w:sz w:val="13"/>
        <w:szCs w:val="13"/>
      </w:rPr>
      <w:t xml:space="preserve">   </w:t>
    </w:r>
    <w:hyperlink r:id="rId1" w:history="1">
      <w:r w:rsidRPr="00063C8C">
        <w:rPr>
          <w:rStyle w:val="Hipervnculo"/>
          <w:rFonts w:ascii="Arial" w:hAnsi="Arial" w:cs="Arial"/>
          <w:sz w:val="13"/>
          <w:szCs w:val="13"/>
        </w:rPr>
        <w:t>www.tourmundial.mx</w:t>
      </w:r>
    </w:hyperlink>
    <w:r>
      <w:rPr>
        <w:rFonts w:ascii="Arial" w:hAnsi="Arial" w:cs="Arial"/>
        <w:sz w:val="13"/>
        <w:szCs w:val="13"/>
      </w:rPr>
      <w:t xml:space="preserve"> </w:t>
    </w:r>
    <w:r w:rsidRPr="00063C8C">
      <w:rPr>
        <w:rFonts w:ascii="Arial" w:hAnsi="Arial" w:cs="Arial"/>
        <w:sz w:val="13"/>
        <w:szCs w:val="13"/>
      </w:rPr>
      <w:t xml:space="preserve">  </w:t>
    </w:r>
    <w:hyperlink r:id="rId2" w:history="1">
      <w:r w:rsidRPr="006A3ECB">
        <w:rPr>
          <w:rStyle w:val="Hipervnculo"/>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5E762" w14:textId="77777777" w:rsidR="002E29AD" w:rsidRDefault="002E29AD">
      <w:pPr>
        <w:spacing w:after="0" w:line="240" w:lineRule="auto"/>
      </w:pPr>
      <w:r>
        <w:separator/>
      </w:r>
    </w:p>
  </w:footnote>
  <w:footnote w:type="continuationSeparator" w:id="0">
    <w:p w14:paraId="1746357B" w14:textId="77777777" w:rsidR="002E29AD" w:rsidRDefault="002E29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9C16" w14:textId="2B56DF28" w:rsidR="001A0C7B" w:rsidRDefault="00CC171E">
    <w:pPr>
      <w:pStyle w:val="Encabezado"/>
    </w:pPr>
    <w:r>
      <w:rPr>
        <w:noProof/>
        <w:lang w:val="es-MX" w:eastAsia="es-MX"/>
      </w:rPr>
      <w:drawing>
        <wp:anchor distT="0" distB="0" distL="114300" distR="114300" simplePos="0" relativeHeight="251661312" behindDoc="0" locked="0" layoutInCell="1" allowOverlap="1" wp14:anchorId="633D2C8D" wp14:editId="3EBBC8CA">
          <wp:simplePos x="0" y="0"/>
          <wp:positionH relativeFrom="margin">
            <wp:align>left</wp:align>
          </wp:positionH>
          <wp:positionV relativeFrom="paragraph">
            <wp:posOffset>-220716</wp:posOffset>
          </wp:positionV>
          <wp:extent cx="1971675" cy="475615"/>
          <wp:effectExtent l="0" t="0" r="9525" b="635"/>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Mundial_logo SIN FON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1675" cy="475615"/>
                  </a:xfrm>
                  <a:prstGeom prst="rect">
                    <a:avLst/>
                  </a:prstGeom>
                </pic:spPr>
              </pic:pic>
            </a:graphicData>
          </a:graphic>
          <wp14:sizeRelH relativeFrom="page">
            <wp14:pctWidth>0</wp14:pctWidth>
          </wp14:sizeRelH>
          <wp14:sizeRelV relativeFrom="page">
            <wp14:pctHeight>0</wp14:pctHeight>
          </wp14:sizeRelV>
        </wp:anchor>
      </w:drawing>
    </w:r>
    <w:r w:rsidR="00440262">
      <w:rPr>
        <w:rFonts w:ascii="Arial Black" w:eastAsia="Times New Roman" w:hAnsi="Arial Black" w:cs="Times New Roman"/>
        <w:noProof/>
        <w:color w:val="000000"/>
        <w:sz w:val="24"/>
        <w:szCs w:val="24"/>
        <w:lang w:val="es-MX" w:eastAsia="es-MX"/>
      </w:rPr>
      <mc:AlternateContent>
        <mc:Choice Requires="wps">
          <w:drawing>
            <wp:anchor distT="0" distB="0" distL="114300" distR="114300" simplePos="0" relativeHeight="251660288" behindDoc="1" locked="0" layoutInCell="1" allowOverlap="1" wp14:anchorId="5AE26935" wp14:editId="47A29C5D">
              <wp:simplePos x="0" y="0"/>
              <wp:positionH relativeFrom="column">
                <wp:posOffset>-1257300</wp:posOffset>
              </wp:positionH>
              <wp:positionV relativeFrom="paragraph">
                <wp:posOffset>-612139</wp:posOffset>
              </wp:positionV>
              <wp:extent cx="8353425" cy="1047750"/>
              <wp:effectExtent l="0" t="0" r="28575" b="19050"/>
              <wp:wrapNone/>
              <wp:docPr id="3" name="3 Rectángulo"/>
              <wp:cNvGraphicFramePr/>
              <a:graphic xmlns:a="http://schemas.openxmlformats.org/drawingml/2006/main">
                <a:graphicData uri="http://schemas.microsoft.com/office/word/2010/wordprocessingShape">
                  <wps:wsp>
                    <wps:cNvSpPr/>
                    <wps:spPr>
                      <a:xfrm>
                        <a:off x="0" y="0"/>
                        <a:ext cx="8353425" cy="1047750"/>
                      </a:xfrm>
                      <a:prstGeom prst="rect">
                        <a:avLst/>
                      </a:prstGeom>
                      <a:solidFill>
                        <a:schemeClr val="bg1">
                          <a:lumMod val="50000"/>
                          <a:alpha val="47059"/>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898A9" id="3 Rectángulo" o:spid="_x0000_s1026" style="position:absolute;margin-left:-99pt;margin-top:-48.2pt;width:657.75pt;height: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" fillcolor="#7f7f7f [1612]" strokecolor="#bfbfbf [2412]" strokeweight="2pt">
              <v:fill opacity="30840f"/>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9.4pt;height:9.4pt" o:bullet="t">
        <v:imagedata r:id="rId1" o:title="MC900065725[1]"/>
      </v:shape>
    </w:pict>
  </w:numPicBullet>
  <w:abstractNum w:abstractNumId="0" w15:restartNumberingAfterBreak="0">
    <w:nsid w:val="0D066050"/>
    <w:multiLevelType w:val="hybridMultilevel"/>
    <w:tmpl w:val="3BFCC330"/>
    <w:lvl w:ilvl="0" w:tplc="080A0005">
      <w:start w:val="1"/>
      <w:numFmt w:val="bullet"/>
      <w:lvlText w:val=""/>
      <w:lvlJc w:val="left"/>
      <w:pPr>
        <w:ind w:left="1068" w:hanging="360"/>
      </w:pPr>
      <w:rPr>
        <w:rFonts w:ascii="Wingdings" w:hAnsi="Wingdings" w:hint="default"/>
        <w:color w:val="auto"/>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0EE7733D"/>
    <w:multiLevelType w:val="hybridMultilevel"/>
    <w:tmpl w:val="7048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B123D"/>
    <w:multiLevelType w:val="hybridMultilevel"/>
    <w:tmpl w:val="9DD69072"/>
    <w:lvl w:ilvl="0" w:tplc="7564DDD8">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DB5974"/>
    <w:multiLevelType w:val="hybridMultilevel"/>
    <w:tmpl w:val="DDFEE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0486FE5"/>
    <w:multiLevelType w:val="hybridMultilevel"/>
    <w:tmpl w:val="946A43B8"/>
    <w:lvl w:ilvl="0" w:tplc="D7300C3C">
      <w:numFmt w:val="bullet"/>
      <w:lvlText w:val="-"/>
      <w:lvlJc w:val="left"/>
      <w:pPr>
        <w:ind w:left="1065" w:hanging="705"/>
      </w:pPr>
      <w:rPr>
        <w:rFonts w:ascii="Proxima Nova Alt Lt" w:eastAsia="Times New Roman" w:hAnsi="Proxima Nova Alt L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734117"/>
    <w:multiLevelType w:val="hybridMultilevel"/>
    <w:tmpl w:val="6F906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8C0563A"/>
    <w:multiLevelType w:val="hybridMultilevel"/>
    <w:tmpl w:val="8EAC00C0"/>
    <w:lvl w:ilvl="0" w:tplc="7564DDD8">
      <w:numFmt w:val="bullet"/>
      <w:lvlText w:val=""/>
      <w:lvlJc w:val="left"/>
      <w:pPr>
        <w:ind w:left="1068" w:hanging="360"/>
      </w:pPr>
      <w:rPr>
        <w:rFonts w:ascii="Symbol" w:eastAsia="Calibri" w:hAnsi="Symbol" w:cs="Arial" w:hint="default"/>
        <w:color w:val="auto"/>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396B7712"/>
    <w:multiLevelType w:val="multilevel"/>
    <w:tmpl w:val="70CC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843E98"/>
    <w:multiLevelType w:val="hybridMultilevel"/>
    <w:tmpl w:val="F91A1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46461DB"/>
    <w:multiLevelType w:val="hybridMultilevel"/>
    <w:tmpl w:val="734A417A"/>
    <w:lvl w:ilvl="0" w:tplc="7564DDD8">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6D816A5"/>
    <w:multiLevelType w:val="hybridMultilevel"/>
    <w:tmpl w:val="E8B069DA"/>
    <w:lvl w:ilvl="0" w:tplc="45AADF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F26FBD"/>
    <w:multiLevelType w:val="hybridMultilevel"/>
    <w:tmpl w:val="C9C409C4"/>
    <w:lvl w:ilvl="0" w:tplc="DE06233A">
      <w:numFmt w:val="bullet"/>
      <w:lvlText w:val="-"/>
      <w:lvlJc w:val="left"/>
      <w:pPr>
        <w:ind w:left="720" w:hanging="360"/>
      </w:pPr>
      <w:rPr>
        <w:rFonts w:ascii="Lucida Sans Unicode" w:eastAsia="Times New Roman" w:hAnsi="Lucida Sans Unicode" w:cs="Lucida Sans Unicode"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920E54"/>
    <w:multiLevelType w:val="hybridMultilevel"/>
    <w:tmpl w:val="AB3CA57E"/>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5D80900"/>
    <w:multiLevelType w:val="multilevel"/>
    <w:tmpl w:val="F626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140076"/>
    <w:multiLevelType w:val="hybridMultilevel"/>
    <w:tmpl w:val="499C679C"/>
    <w:lvl w:ilvl="0" w:tplc="A8429284">
      <w:start w:val="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6C75D4D"/>
    <w:multiLevelType w:val="multilevel"/>
    <w:tmpl w:val="2D0A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695299"/>
    <w:multiLevelType w:val="multilevel"/>
    <w:tmpl w:val="D9A4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777CC6"/>
    <w:multiLevelType w:val="hybridMultilevel"/>
    <w:tmpl w:val="041AA3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EA82017"/>
    <w:multiLevelType w:val="hybridMultilevel"/>
    <w:tmpl w:val="B81CB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3544F0"/>
    <w:multiLevelType w:val="hybridMultilevel"/>
    <w:tmpl w:val="AC5011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A04195"/>
    <w:multiLevelType w:val="hybridMultilevel"/>
    <w:tmpl w:val="41C6A1F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37A6042"/>
    <w:multiLevelType w:val="hybridMultilevel"/>
    <w:tmpl w:val="375AE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9B85087"/>
    <w:multiLevelType w:val="hybridMultilevel"/>
    <w:tmpl w:val="470E4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08365045">
    <w:abstractNumId w:val="11"/>
  </w:num>
  <w:num w:numId="2" w16cid:durableId="97602427">
    <w:abstractNumId w:val="2"/>
  </w:num>
  <w:num w:numId="3" w16cid:durableId="1384404268">
    <w:abstractNumId w:val="14"/>
  </w:num>
  <w:num w:numId="4" w16cid:durableId="1201892917">
    <w:abstractNumId w:val="4"/>
  </w:num>
  <w:num w:numId="5" w16cid:durableId="1524173381">
    <w:abstractNumId w:val="10"/>
  </w:num>
  <w:num w:numId="6" w16cid:durableId="1225218967">
    <w:abstractNumId w:val="14"/>
  </w:num>
  <w:num w:numId="7" w16cid:durableId="1753044306">
    <w:abstractNumId w:val="10"/>
  </w:num>
  <w:num w:numId="8" w16cid:durableId="69691673">
    <w:abstractNumId w:val="11"/>
  </w:num>
  <w:num w:numId="9" w16cid:durableId="1429546112">
    <w:abstractNumId w:val="2"/>
  </w:num>
  <w:num w:numId="10" w16cid:durableId="1942100091">
    <w:abstractNumId w:val="21"/>
  </w:num>
  <w:num w:numId="11" w16cid:durableId="1772510123">
    <w:abstractNumId w:val="7"/>
  </w:num>
  <w:num w:numId="12" w16cid:durableId="1706907330">
    <w:abstractNumId w:val="3"/>
  </w:num>
  <w:num w:numId="13" w16cid:durableId="1112944702">
    <w:abstractNumId w:val="22"/>
  </w:num>
  <w:num w:numId="14" w16cid:durableId="167410983">
    <w:abstractNumId w:val="12"/>
  </w:num>
  <w:num w:numId="15" w16cid:durableId="218634295">
    <w:abstractNumId w:val="13"/>
  </w:num>
  <w:num w:numId="16" w16cid:durableId="682635663">
    <w:abstractNumId w:val="5"/>
  </w:num>
  <w:num w:numId="17" w16cid:durableId="843132940">
    <w:abstractNumId w:val="0"/>
  </w:num>
  <w:num w:numId="18" w16cid:durableId="1635914722">
    <w:abstractNumId w:val="14"/>
  </w:num>
  <w:num w:numId="19" w16cid:durableId="1619950684">
    <w:abstractNumId w:val="9"/>
  </w:num>
  <w:num w:numId="20" w16cid:durableId="60907992">
    <w:abstractNumId w:val="23"/>
  </w:num>
  <w:num w:numId="21" w16cid:durableId="250479235">
    <w:abstractNumId w:val="1"/>
  </w:num>
  <w:num w:numId="22" w16cid:durableId="1369448201">
    <w:abstractNumId w:val="15"/>
  </w:num>
  <w:num w:numId="23" w16cid:durableId="1125319124">
    <w:abstractNumId w:val="8"/>
  </w:num>
  <w:num w:numId="24" w16cid:durableId="1184785048">
    <w:abstractNumId w:val="17"/>
  </w:num>
  <w:num w:numId="25" w16cid:durableId="1166287383">
    <w:abstractNumId w:val="20"/>
  </w:num>
  <w:num w:numId="26" w16cid:durableId="35813115">
    <w:abstractNumId w:val="6"/>
  </w:num>
  <w:num w:numId="27" w16cid:durableId="288509311">
    <w:abstractNumId w:val="16"/>
  </w:num>
  <w:num w:numId="28" w16cid:durableId="1723747893">
    <w:abstractNumId w:val="24"/>
  </w:num>
  <w:num w:numId="29" w16cid:durableId="1325936821">
    <w:abstractNumId w:val="19"/>
  </w:num>
  <w:num w:numId="30" w16cid:durableId="194074935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32D"/>
    <w:rsid w:val="000175CC"/>
    <w:rsid w:val="000179D6"/>
    <w:rsid w:val="00025120"/>
    <w:rsid w:val="00034E79"/>
    <w:rsid w:val="000354F5"/>
    <w:rsid w:val="000408C5"/>
    <w:rsid w:val="0004191E"/>
    <w:rsid w:val="0004475F"/>
    <w:rsid w:val="00074E6A"/>
    <w:rsid w:val="000827D5"/>
    <w:rsid w:val="00097038"/>
    <w:rsid w:val="000A0823"/>
    <w:rsid w:val="000A274F"/>
    <w:rsid w:val="000D148C"/>
    <w:rsid w:val="000D1577"/>
    <w:rsid w:val="000D2C16"/>
    <w:rsid w:val="000D39A8"/>
    <w:rsid w:val="000E46FA"/>
    <w:rsid w:val="000E6DAB"/>
    <w:rsid w:val="000F0EF2"/>
    <w:rsid w:val="001118CD"/>
    <w:rsid w:val="00117E83"/>
    <w:rsid w:val="00120E15"/>
    <w:rsid w:val="00141013"/>
    <w:rsid w:val="00143783"/>
    <w:rsid w:val="001466C8"/>
    <w:rsid w:val="0016342E"/>
    <w:rsid w:val="00170C03"/>
    <w:rsid w:val="00171E37"/>
    <w:rsid w:val="001937C2"/>
    <w:rsid w:val="0019734D"/>
    <w:rsid w:val="001A0C7B"/>
    <w:rsid w:val="001A11FF"/>
    <w:rsid w:val="001A3FFA"/>
    <w:rsid w:val="001A4BA5"/>
    <w:rsid w:val="001C0C0E"/>
    <w:rsid w:val="001C3C54"/>
    <w:rsid w:val="001C3DE1"/>
    <w:rsid w:val="001C6B38"/>
    <w:rsid w:val="001D13AF"/>
    <w:rsid w:val="001D1A91"/>
    <w:rsid w:val="001E0F56"/>
    <w:rsid w:val="001F33B6"/>
    <w:rsid w:val="0020011E"/>
    <w:rsid w:val="00203433"/>
    <w:rsid w:val="00204BC7"/>
    <w:rsid w:val="00213267"/>
    <w:rsid w:val="00214739"/>
    <w:rsid w:val="00230770"/>
    <w:rsid w:val="00232F6A"/>
    <w:rsid w:val="00235029"/>
    <w:rsid w:val="002454D2"/>
    <w:rsid w:val="00247503"/>
    <w:rsid w:val="0024785C"/>
    <w:rsid w:val="00256669"/>
    <w:rsid w:val="002656D0"/>
    <w:rsid w:val="002778AC"/>
    <w:rsid w:val="00281372"/>
    <w:rsid w:val="00283289"/>
    <w:rsid w:val="002A3DE5"/>
    <w:rsid w:val="002B2FDF"/>
    <w:rsid w:val="002B5C9B"/>
    <w:rsid w:val="002C1767"/>
    <w:rsid w:val="002C4A09"/>
    <w:rsid w:val="002D22AD"/>
    <w:rsid w:val="002D3FA4"/>
    <w:rsid w:val="002D445E"/>
    <w:rsid w:val="002D5EB0"/>
    <w:rsid w:val="002E29AD"/>
    <w:rsid w:val="002E3A30"/>
    <w:rsid w:val="002E5925"/>
    <w:rsid w:val="002E61C4"/>
    <w:rsid w:val="002E6EB3"/>
    <w:rsid w:val="002F2A1C"/>
    <w:rsid w:val="002F7951"/>
    <w:rsid w:val="00303984"/>
    <w:rsid w:val="0030409F"/>
    <w:rsid w:val="00314364"/>
    <w:rsid w:val="003143EE"/>
    <w:rsid w:val="003216BA"/>
    <w:rsid w:val="0033111D"/>
    <w:rsid w:val="003331BB"/>
    <w:rsid w:val="00334B43"/>
    <w:rsid w:val="003401B7"/>
    <w:rsid w:val="00340D90"/>
    <w:rsid w:val="00341752"/>
    <w:rsid w:val="003422C9"/>
    <w:rsid w:val="00351C8F"/>
    <w:rsid w:val="003528CD"/>
    <w:rsid w:val="0036701A"/>
    <w:rsid w:val="00370F7D"/>
    <w:rsid w:val="003823FB"/>
    <w:rsid w:val="00382782"/>
    <w:rsid w:val="003849AA"/>
    <w:rsid w:val="00392285"/>
    <w:rsid w:val="0039479A"/>
    <w:rsid w:val="003B0ACD"/>
    <w:rsid w:val="003B0F23"/>
    <w:rsid w:val="003C5104"/>
    <w:rsid w:val="003C60E9"/>
    <w:rsid w:val="003C69DD"/>
    <w:rsid w:val="003D6AF7"/>
    <w:rsid w:val="003D7DAD"/>
    <w:rsid w:val="003E2186"/>
    <w:rsid w:val="003E28BF"/>
    <w:rsid w:val="003F1232"/>
    <w:rsid w:val="003F435A"/>
    <w:rsid w:val="003F6C44"/>
    <w:rsid w:val="0042523D"/>
    <w:rsid w:val="00427B48"/>
    <w:rsid w:val="00430AE1"/>
    <w:rsid w:val="00440101"/>
    <w:rsid w:val="00440262"/>
    <w:rsid w:val="00440A98"/>
    <w:rsid w:val="00446199"/>
    <w:rsid w:val="00447A2C"/>
    <w:rsid w:val="004501F2"/>
    <w:rsid w:val="0045692E"/>
    <w:rsid w:val="0046232D"/>
    <w:rsid w:val="00465A38"/>
    <w:rsid w:val="00466675"/>
    <w:rsid w:val="004673F7"/>
    <w:rsid w:val="00477509"/>
    <w:rsid w:val="004816BD"/>
    <w:rsid w:val="0048446A"/>
    <w:rsid w:val="00484DA2"/>
    <w:rsid w:val="00485BE2"/>
    <w:rsid w:val="004901D5"/>
    <w:rsid w:val="00490812"/>
    <w:rsid w:val="00493E34"/>
    <w:rsid w:val="00494DC2"/>
    <w:rsid w:val="00496933"/>
    <w:rsid w:val="004A011C"/>
    <w:rsid w:val="004A1183"/>
    <w:rsid w:val="004A394F"/>
    <w:rsid w:val="004A3A18"/>
    <w:rsid w:val="004A3D22"/>
    <w:rsid w:val="004A5039"/>
    <w:rsid w:val="004A5823"/>
    <w:rsid w:val="004C3536"/>
    <w:rsid w:val="004D5B94"/>
    <w:rsid w:val="004D7ADE"/>
    <w:rsid w:val="004E6069"/>
    <w:rsid w:val="004F4BF5"/>
    <w:rsid w:val="004F6591"/>
    <w:rsid w:val="004F6D1E"/>
    <w:rsid w:val="004F7D00"/>
    <w:rsid w:val="005074AD"/>
    <w:rsid w:val="005112B1"/>
    <w:rsid w:val="005125CA"/>
    <w:rsid w:val="005130A4"/>
    <w:rsid w:val="005278A9"/>
    <w:rsid w:val="005310D1"/>
    <w:rsid w:val="00534E99"/>
    <w:rsid w:val="00537607"/>
    <w:rsid w:val="00542E3F"/>
    <w:rsid w:val="00543FC6"/>
    <w:rsid w:val="00546B1A"/>
    <w:rsid w:val="00562019"/>
    <w:rsid w:val="00566FF3"/>
    <w:rsid w:val="00570226"/>
    <w:rsid w:val="0057123C"/>
    <w:rsid w:val="00572348"/>
    <w:rsid w:val="00572CA4"/>
    <w:rsid w:val="005771E0"/>
    <w:rsid w:val="00591771"/>
    <w:rsid w:val="00591D85"/>
    <w:rsid w:val="005B084A"/>
    <w:rsid w:val="005B2255"/>
    <w:rsid w:val="005B45E0"/>
    <w:rsid w:val="005B5CED"/>
    <w:rsid w:val="005C7359"/>
    <w:rsid w:val="005D0315"/>
    <w:rsid w:val="005D502E"/>
    <w:rsid w:val="005D55FB"/>
    <w:rsid w:val="005D5A04"/>
    <w:rsid w:val="005D67E6"/>
    <w:rsid w:val="005E6318"/>
    <w:rsid w:val="005F0336"/>
    <w:rsid w:val="005F1FBD"/>
    <w:rsid w:val="005F3BA8"/>
    <w:rsid w:val="005F3FCC"/>
    <w:rsid w:val="00601DC1"/>
    <w:rsid w:val="00603D23"/>
    <w:rsid w:val="006208CB"/>
    <w:rsid w:val="0062181C"/>
    <w:rsid w:val="00622065"/>
    <w:rsid w:val="00627787"/>
    <w:rsid w:val="00635960"/>
    <w:rsid w:val="00637F14"/>
    <w:rsid w:val="00642CCF"/>
    <w:rsid w:val="0066014D"/>
    <w:rsid w:val="00676D8B"/>
    <w:rsid w:val="0068005E"/>
    <w:rsid w:val="0069309C"/>
    <w:rsid w:val="0069403B"/>
    <w:rsid w:val="00697A2A"/>
    <w:rsid w:val="00697C59"/>
    <w:rsid w:val="006A12DA"/>
    <w:rsid w:val="006A33EF"/>
    <w:rsid w:val="006A5729"/>
    <w:rsid w:val="006B250F"/>
    <w:rsid w:val="006B3AB7"/>
    <w:rsid w:val="006B697B"/>
    <w:rsid w:val="006B6FD5"/>
    <w:rsid w:val="006B7504"/>
    <w:rsid w:val="006C1F41"/>
    <w:rsid w:val="006C2C05"/>
    <w:rsid w:val="006E514F"/>
    <w:rsid w:val="006E53DF"/>
    <w:rsid w:val="006F3624"/>
    <w:rsid w:val="006F4B17"/>
    <w:rsid w:val="00702747"/>
    <w:rsid w:val="0070378F"/>
    <w:rsid w:val="00712EFB"/>
    <w:rsid w:val="007377E9"/>
    <w:rsid w:val="00740EA5"/>
    <w:rsid w:val="00747596"/>
    <w:rsid w:val="00756B6D"/>
    <w:rsid w:val="00760BE6"/>
    <w:rsid w:val="00760D1D"/>
    <w:rsid w:val="00761D19"/>
    <w:rsid w:val="00765E98"/>
    <w:rsid w:val="00771265"/>
    <w:rsid w:val="007870CA"/>
    <w:rsid w:val="0079024F"/>
    <w:rsid w:val="007926C1"/>
    <w:rsid w:val="0079757B"/>
    <w:rsid w:val="007A04DB"/>
    <w:rsid w:val="007A44CD"/>
    <w:rsid w:val="007A49C9"/>
    <w:rsid w:val="007A71C1"/>
    <w:rsid w:val="007B11F2"/>
    <w:rsid w:val="007B45C6"/>
    <w:rsid w:val="007B53F5"/>
    <w:rsid w:val="007D05EE"/>
    <w:rsid w:val="007D3F69"/>
    <w:rsid w:val="007E51AB"/>
    <w:rsid w:val="007F34AF"/>
    <w:rsid w:val="007F5147"/>
    <w:rsid w:val="00801E44"/>
    <w:rsid w:val="00804451"/>
    <w:rsid w:val="00804B58"/>
    <w:rsid w:val="00805499"/>
    <w:rsid w:val="00810E0B"/>
    <w:rsid w:val="00817907"/>
    <w:rsid w:val="00821B59"/>
    <w:rsid w:val="00823DF0"/>
    <w:rsid w:val="00825093"/>
    <w:rsid w:val="008324DD"/>
    <w:rsid w:val="0084007E"/>
    <w:rsid w:val="00845A78"/>
    <w:rsid w:val="00846ACC"/>
    <w:rsid w:val="00847F9B"/>
    <w:rsid w:val="00851F13"/>
    <w:rsid w:val="00856FB5"/>
    <w:rsid w:val="0085750E"/>
    <w:rsid w:val="008578FD"/>
    <w:rsid w:val="00866276"/>
    <w:rsid w:val="008721E9"/>
    <w:rsid w:val="00872773"/>
    <w:rsid w:val="008778F8"/>
    <w:rsid w:val="0088494D"/>
    <w:rsid w:val="00891BF3"/>
    <w:rsid w:val="008A46B8"/>
    <w:rsid w:val="008B093C"/>
    <w:rsid w:val="008B17B6"/>
    <w:rsid w:val="008B7286"/>
    <w:rsid w:val="008C59F9"/>
    <w:rsid w:val="008E2B94"/>
    <w:rsid w:val="008F37FB"/>
    <w:rsid w:val="008F632D"/>
    <w:rsid w:val="008F65C8"/>
    <w:rsid w:val="009025C8"/>
    <w:rsid w:val="00910D93"/>
    <w:rsid w:val="009131A1"/>
    <w:rsid w:val="00921CEF"/>
    <w:rsid w:val="00932F45"/>
    <w:rsid w:val="0095754D"/>
    <w:rsid w:val="00980B93"/>
    <w:rsid w:val="00982C59"/>
    <w:rsid w:val="009855FA"/>
    <w:rsid w:val="00991987"/>
    <w:rsid w:val="00997913"/>
    <w:rsid w:val="009A2A6D"/>
    <w:rsid w:val="009A40C4"/>
    <w:rsid w:val="009A7B35"/>
    <w:rsid w:val="009B4561"/>
    <w:rsid w:val="009B4F48"/>
    <w:rsid w:val="009B5DFD"/>
    <w:rsid w:val="009C0059"/>
    <w:rsid w:val="009C3B7C"/>
    <w:rsid w:val="009C7C83"/>
    <w:rsid w:val="009C7F67"/>
    <w:rsid w:val="009D1493"/>
    <w:rsid w:val="009D2B57"/>
    <w:rsid w:val="009D4002"/>
    <w:rsid w:val="009D41D7"/>
    <w:rsid w:val="009F208E"/>
    <w:rsid w:val="009F7DA8"/>
    <w:rsid w:val="00A0087B"/>
    <w:rsid w:val="00A223AB"/>
    <w:rsid w:val="00A2393D"/>
    <w:rsid w:val="00A25CF1"/>
    <w:rsid w:val="00A32B87"/>
    <w:rsid w:val="00A33F1C"/>
    <w:rsid w:val="00A37049"/>
    <w:rsid w:val="00A44810"/>
    <w:rsid w:val="00A47E2A"/>
    <w:rsid w:val="00A51018"/>
    <w:rsid w:val="00A53C7D"/>
    <w:rsid w:val="00A56E3C"/>
    <w:rsid w:val="00A74BBE"/>
    <w:rsid w:val="00AA1C98"/>
    <w:rsid w:val="00AA7F58"/>
    <w:rsid w:val="00AC3135"/>
    <w:rsid w:val="00AC797C"/>
    <w:rsid w:val="00AE1634"/>
    <w:rsid w:val="00AE36C5"/>
    <w:rsid w:val="00AE49B5"/>
    <w:rsid w:val="00AE767B"/>
    <w:rsid w:val="00AF44D9"/>
    <w:rsid w:val="00B0357A"/>
    <w:rsid w:val="00B0388C"/>
    <w:rsid w:val="00B16F34"/>
    <w:rsid w:val="00B177C1"/>
    <w:rsid w:val="00B208C8"/>
    <w:rsid w:val="00B2431E"/>
    <w:rsid w:val="00B33925"/>
    <w:rsid w:val="00B37FA5"/>
    <w:rsid w:val="00B44FC4"/>
    <w:rsid w:val="00B45589"/>
    <w:rsid w:val="00B63599"/>
    <w:rsid w:val="00B66580"/>
    <w:rsid w:val="00B711DD"/>
    <w:rsid w:val="00B7450F"/>
    <w:rsid w:val="00B76036"/>
    <w:rsid w:val="00B77391"/>
    <w:rsid w:val="00B85688"/>
    <w:rsid w:val="00B85D21"/>
    <w:rsid w:val="00B87414"/>
    <w:rsid w:val="00B905F6"/>
    <w:rsid w:val="00B943FE"/>
    <w:rsid w:val="00B953F3"/>
    <w:rsid w:val="00BA02BC"/>
    <w:rsid w:val="00BA6FAD"/>
    <w:rsid w:val="00BB45ED"/>
    <w:rsid w:val="00BB4A73"/>
    <w:rsid w:val="00BB53D6"/>
    <w:rsid w:val="00BB6398"/>
    <w:rsid w:val="00BB725A"/>
    <w:rsid w:val="00BC3859"/>
    <w:rsid w:val="00BD3BBC"/>
    <w:rsid w:val="00BD7458"/>
    <w:rsid w:val="00BE45D1"/>
    <w:rsid w:val="00BE4B86"/>
    <w:rsid w:val="00BE5479"/>
    <w:rsid w:val="00BF00C0"/>
    <w:rsid w:val="00BF451A"/>
    <w:rsid w:val="00C02F52"/>
    <w:rsid w:val="00C133B5"/>
    <w:rsid w:val="00C23D79"/>
    <w:rsid w:val="00C30162"/>
    <w:rsid w:val="00C30FF7"/>
    <w:rsid w:val="00C32266"/>
    <w:rsid w:val="00C40E86"/>
    <w:rsid w:val="00C412D2"/>
    <w:rsid w:val="00C440C1"/>
    <w:rsid w:val="00C50BE4"/>
    <w:rsid w:val="00C51B18"/>
    <w:rsid w:val="00C56950"/>
    <w:rsid w:val="00C60328"/>
    <w:rsid w:val="00C657EE"/>
    <w:rsid w:val="00C6664B"/>
    <w:rsid w:val="00C6743C"/>
    <w:rsid w:val="00C85EC2"/>
    <w:rsid w:val="00C90E62"/>
    <w:rsid w:val="00C93D6A"/>
    <w:rsid w:val="00CA6FBB"/>
    <w:rsid w:val="00CB195D"/>
    <w:rsid w:val="00CB671C"/>
    <w:rsid w:val="00CC171E"/>
    <w:rsid w:val="00CC23D1"/>
    <w:rsid w:val="00CC2994"/>
    <w:rsid w:val="00CC67ED"/>
    <w:rsid w:val="00CD2CC2"/>
    <w:rsid w:val="00CD5279"/>
    <w:rsid w:val="00CD5BC6"/>
    <w:rsid w:val="00CD6268"/>
    <w:rsid w:val="00CE0AB5"/>
    <w:rsid w:val="00CE4DAB"/>
    <w:rsid w:val="00CF5AED"/>
    <w:rsid w:val="00CF7092"/>
    <w:rsid w:val="00CF7AE9"/>
    <w:rsid w:val="00D109F1"/>
    <w:rsid w:val="00D160E1"/>
    <w:rsid w:val="00D206C4"/>
    <w:rsid w:val="00D27090"/>
    <w:rsid w:val="00D3268E"/>
    <w:rsid w:val="00D358B7"/>
    <w:rsid w:val="00D417C3"/>
    <w:rsid w:val="00D44DA0"/>
    <w:rsid w:val="00D66866"/>
    <w:rsid w:val="00D70E66"/>
    <w:rsid w:val="00D87BB9"/>
    <w:rsid w:val="00D95A22"/>
    <w:rsid w:val="00DB6833"/>
    <w:rsid w:val="00DC09DC"/>
    <w:rsid w:val="00DC1A3F"/>
    <w:rsid w:val="00DC4594"/>
    <w:rsid w:val="00DC51AA"/>
    <w:rsid w:val="00DC546E"/>
    <w:rsid w:val="00DC73CA"/>
    <w:rsid w:val="00DD0FF6"/>
    <w:rsid w:val="00DD359D"/>
    <w:rsid w:val="00DD4DF5"/>
    <w:rsid w:val="00DE3E14"/>
    <w:rsid w:val="00DE6CEC"/>
    <w:rsid w:val="00DF579B"/>
    <w:rsid w:val="00E00770"/>
    <w:rsid w:val="00E0257C"/>
    <w:rsid w:val="00E07BC8"/>
    <w:rsid w:val="00E10595"/>
    <w:rsid w:val="00E13362"/>
    <w:rsid w:val="00E151B3"/>
    <w:rsid w:val="00E261FB"/>
    <w:rsid w:val="00E308E7"/>
    <w:rsid w:val="00E32583"/>
    <w:rsid w:val="00E40914"/>
    <w:rsid w:val="00E46760"/>
    <w:rsid w:val="00E51AF7"/>
    <w:rsid w:val="00E64937"/>
    <w:rsid w:val="00E676A7"/>
    <w:rsid w:val="00E7491A"/>
    <w:rsid w:val="00E75649"/>
    <w:rsid w:val="00E80EDA"/>
    <w:rsid w:val="00E8415D"/>
    <w:rsid w:val="00E84C32"/>
    <w:rsid w:val="00E854A1"/>
    <w:rsid w:val="00E87794"/>
    <w:rsid w:val="00E91ACC"/>
    <w:rsid w:val="00E94B98"/>
    <w:rsid w:val="00EA0416"/>
    <w:rsid w:val="00EA0D29"/>
    <w:rsid w:val="00EA0D3B"/>
    <w:rsid w:val="00EA14E8"/>
    <w:rsid w:val="00EA1976"/>
    <w:rsid w:val="00EA3175"/>
    <w:rsid w:val="00EB0DB5"/>
    <w:rsid w:val="00EB3689"/>
    <w:rsid w:val="00EB7BED"/>
    <w:rsid w:val="00EC1400"/>
    <w:rsid w:val="00EC263E"/>
    <w:rsid w:val="00EC7159"/>
    <w:rsid w:val="00EE2FF0"/>
    <w:rsid w:val="00EE4A90"/>
    <w:rsid w:val="00EE5248"/>
    <w:rsid w:val="00EE7084"/>
    <w:rsid w:val="00EF4A30"/>
    <w:rsid w:val="00EF52DB"/>
    <w:rsid w:val="00F04062"/>
    <w:rsid w:val="00F11FD4"/>
    <w:rsid w:val="00F120D7"/>
    <w:rsid w:val="00F1794A"/>
    <w:rsid w:val="00F17E3E"/>
    <w:rsid w:val="00F3098A"/>
    <w:rsid w:val="00F30B36"/>
    <w:rsid w:val="00F31FAD"/>
    <w:rsid w:val="00F32C8C"/>
    <w:rsid w:val="00F432A9"/>
    <w:rsid w:val="00F4455E"/>
    <w:rsid w:val="00F51D9C"/>
    <w:rsid w:val="00F52D38"/>
    <w:rsid w:val="00F54443"/>
    <w:rsid w:val="00F57509"/>
    <w:rsid w:val="00F6753D"/>
    <w:rsid w:val="00F705EF"/>
    <w:rsid w:val="00F70DEF"/>
    <w:rsid w:val="00F73D09"/>
    <w:rsid w:val="00F81EBA"/>
    <w:rsid w:val="00F82270"/>
    <w:rsid w:val="00F84E5D"/>
    <w:rsid w:val="00F87776"/>
    <w:rsid w:val="00F92E47"/>
    <w:rsid w:val="00F932AC"/>
    <w:rsid w:val="00F97FA2"/>
    <w:rsid w:val="00FA33F0"/>
    <w:rsid w:val="00FA45FD"/>
    <w:rsid w:val="00FB035B"/>
    <w:rsid w:val="00FB0EDA"/>
    <w:rsid w:val="00FB10B4"/>
    <w:rsid w:val="00FB323A"/>
    <w:rsid w:val="00FC1DEE"/>
    <w:rsid w:val="00FD29FB"/>
    <w:rsid w:val="00FD4D32"/>
    <w:rsid w:val="00FE1A1C"/>
    <w:rsid w:val="00FF28CB"/>
    <w:rsid w:val="00FF70D8"/>
    <w:rsid w:val="235393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258662"/>
  <w15:docId w15:val="{B9190143-A442-4192-949F-E6DCA0675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Hipervnculovisitado">
    <w:name w:val="FollowedHyperlink"/>
    <w:basedOn w:val="Fuentedeprrafopredeter"/>
    <w:uiPriority w:val="99"/>
    <w:semiHidden/>
    <w:unhideWhenUsed/>
    <w:rsid w:val="004A1183"/>
    <w:rPr>
      <w:color w:val="800080" w:themeColor="followedHyperlink"/>
      <w:u w:val="single"/>
    </w:rPr>
  </w:style>
  <w:style w:type="table" w:styleId="Tablaconcuadrcula">
    <w:name w:val="Table Grid"/>
    <w:basedOn w:val="Tablanormal"/>
    <w:uiPriority w:val="59"/>
    <w:rsid w:val="00FB3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6">
    <w:name w:val="Light Grid Accent 6"/>
    <w:basedOn w:val="Tablanormal"/>
    <w:uiPriority w:val="62"/>
    <w:rsid w:val="00FB323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extoindependiente2">
    <w:name w:val="Body Text 2"/>
    <w:basedOn w:val="Normal"/>
    <w:link w:val="Textoindependiente2Car"/>
    <w:uiPriority w:val="99"/>
    <w:rsid w:val="009A40C4"/>
    <w:pPr>
      <w:spacing w:after="120" w:line="480" w:lineRule="auto"/>
    </w:pPr>
    <w:rPr>
      <w:rFonts w:ascii="Times New Roman" w:eastAsia="SimSun" w:hAnsi="Times New Roman" w:cs="Times New Roman"/>
      <w:sz w:val="20"/>
      <w:szCs w:val="20"/>
      <w:lang w:val="en-CA" w:eastAsia="en-CA"/>
    </w:rPr>
  </w:style>
  <w:style w:type="character" w:customStyle="1" w:styleId="Textoindependiente2Car">
    <w:name w:val="Texto independiente 2 Car"/>
    <w:basedOn w:val="Fuentedeprrafopredeter"/>
    <w:link w:val="Textoindependiente2"/>
    <w:uiPriority w:val="99"/>
    <w:rsid w:val="009A40C4"/>
    <w:rPr>
      <w:rFonts w:ascii="Times New Roman" w:eastAsia="SimSun" w:hAnsi="Times New Roman" w:cs="Times New Roman"/>
      <w:sz w:val="20"/>
      <w:szCs w:val="20"/>
      <w:lang w:val="en-CA" w:eastAsia="en-CA"/>
    </w:rPr>
  </w:style>
  <w:style w:type="paragraph" w:styleId="Textodeglobo">
    <w:name w:val="Balloon Text"/>
    <w:basedOn w:val="Normal"/>
    <w:link w:val="TextodegloboCar"/>
    <w:uiPriority w:val="99"/>
    <w:semiHidden/>
    <w:unhideWhenUsed/>
    <w:rsid w:val="009C7F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F67"/>
    <w:rPr>
      <w:rFonts w:ascii="Tahoma" w:hAnsi="Tahoma" w:cs="Tahoma"/>
      <w:sz w:val="16"/>
      <w:szCs w:val="16"/>
      <w:lang w:val="es-ES"/>
    </w:rPr>
  </w:style>
  <w:style w:type="paragraph" w:customStyle="1" w:styleId="paragraph">
    <w:name w:val="paragraph"/>
    <w:basedOn w:val="Normal"/>
    <w:rsid w:val="0044026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440262"/>
  </w:style>
  <w:style w:type="character" w:customStyle="1" w:styleId="tabchar">
    <w:name w:val="tabchar"/>
    <w:basedOn w:val="Fuentedeprrafopredeter"/>
    <w:rsid w:val="00440262"/>
  </w:style>
  <w:style w:type="character" w:customStyle="1" w:styleId="eop">
    <w:name w:val="eop"/>
    <w:basedOn w:val="Fuentedeprrafopredeter"/>
    <w:rsid w:val="00440262"/>
  </w:style>
  <w:style w:type="character" w:styleId="Textoennegrita">
    <w:name w:val="Strong"/>
    <w:basedOn w:val="Fuentedeprrafopredeter"/>
    <w:uiPriority w:val="22"/>
    <w:qFormat/>
    <w:rsid w:val="009025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11802">
      <w:bodyDiv w:val="1"/>
      <w:marLeft w:val="0"/>
      <w:marRight w:val="0"/>
      <w:marTop w:val="0"/>
      <w:marBottom w:val="0"/>
      <w:divBdr>
        <w:top w:val="none" w:sz="0" w:space="0" w:color="auto"/>
        <w:left w:val="none" w:sz="0" w:space="0" w:color="auto"/>
        <w:bottom w:val="none" w:sz="0" w:space="0" w:color="auto"/>
        <w:right w:val="none" w:sz="0" w:space="0" w:color="auto"/>
      </w:divBdr>
    </w:div>
    <w:div w:id="127358214">
      <w:marLeft w:val="0"/>
      <w:marRight w:val="0"/>
      <w:marTop w:val="0"/>
      <w:marBottom w:val="0"/>
      <w:divBdr>
        <w:top w:val="none" w:sz="0" w:space="0" w:color="auto"/>
        <w:left w:val="none" w:sz="0" w:space="0" w:color="auto"/>
        <w:bottom w:val="none" w:sz="0" w:space="0" w:color="auto"/>
        <w:right w:val="none" w:sz="0" w:space="0" w:color="auto"/>
      </w:divBdr>
      <w:divsChild>
        <w:div w:id="1229800102">
          <w:marLeft w:val="0"/>
          <w:marRight w:val="0"/>
          <w:marTop w:val="0"/>
          <w:marBottom w:val="0"/>
          <w:divBdr>
            <w:top w:val="none" w:sz="0" w:space="0" w:color="auto"/>
            <w:left w:val="none" w:sz="0" w:space="0" w:color="auto"/>
            <w:bottom w:val="none" w:sz="0" w:space="0" w:color="auto"/>
            <w:right w:val="none" w:sz="0" w:space="0" w:color="auto"/>
          </w:divBdr>
        </w:div>
      </w:divsChild>
    </w:div>
    <w:div w:id="136849104">
      <w:bodyDiv w:val="1"/>
      <w:marLeft w:val="0"/>
      <w:marRight w:val="0"/>
      <w:marTop w:val="0"/>
      <w:marBottom w:val="0"/>
      <w:divBdr>
        <w:top w:val="none" w:sz="0" w:space="0" w:color="auto"/>
        <w:left w:val="none" w:sz="0" w:space="0" w:color="auto"/>
        <w:bottom w:val="none" w:sz="0" w:space="0" w:color="auto"/>
        <w:right w:val="none" w:sz="0" w:space="0" w:color="auto"/>
      </w:divBdr>
    </w:div>
    <w:div w:id="205879097">
      <w:bodyDiv w:val="1"/>
      <w:marLeft w:val="0"/>
      <w:marRight w:val="0"/>
      <w:marTop w:val="0"/>
      <w:marBottom w:val="0"/>
      <w:divBdr>
        <w:top w:val="none" w:sz="0" w:space="0" w:color="auto"/>
        <w:left w:val="none" w:sz="0" w:space="0" w:color="auto"/>
        <w:bottom w:val="none" w:sz="0" w:space="0" w:color="auto"/>
        <w:right w:val="none" w:sz="0" w:space="0" w:color="auto"/>
      </w:divBdr>
    </w:div>
    <w:div w:id="230425961">
      <w:bodyDiv w:val="1"/>
      <w:marLeft w:val="0"/>
      <w:marRight w:val="0"/>
      <w:marTop w:val="0"/>
      <w:marBottom w:val="0"/>
      <w:divBdr>
        <w:top w:val="none" w:sz="0" w:space="0" w:color="auto"/>
        <w:left w:val="none" w:sz="0" w:space="0" w:color="auto"/>
        <w:bottom w:val="none" w:sz="0" w:space="0" w:color="auto"/>
        <w:right w:val="none" w:sz="0" w:space="0" w:color="auto"/>
      </w:divBdr>
    </w:div>
    <w:div w:id="278074800">
      <w:bodyDiv w:val="1"/>
      <w:marLeft w:val="0"/>
      <w:marRight w:val="0"/>
      <w:marTop w:val="0"/>
      <w:marBottom w:val="0"/>
      <w:divBdr>
        <w:top w:val="none" w:sz="0" w:space="0" w:color="auto"/>
        <w:left w:val="none" w:sz="0" w:space="0" w:color="auto"/>
        <w:bottom w:val="none" w:sz="0" w:space="0" w:color="auto"/>
        <w:right w:val="none" w:sz="0" w:space="0" w:color="auto"/>
      </w:divBdr>
    </w:div>
    <w:div w:id="402921170">
      <w:bodyDiv w:val="1"/>
      <w:marLeft w:val="0"/>
      <w:marRight w:val="0"/>
      <w:marTop w:val="0"/>
      <w:marBottom w:val="0"/>
      <w:divBdr>
        <w:top w:val="none" w:sz="0" w:space="0" w:color="auto"/>
        <w:left w:val="none" w:sz="0" w:space="0" w:color="auto"/>
        <w:bottom w:val="none" w:sz="0" w:space="0" w:color="auto"/>
        <w:right w:val="none" w:sz="0" w:space="0" w:color="auto"/>
      </w:divBdr>
    </w:div>
    <w:div w:id="422802397">
      <w:bodyDiv w:val="1"/>
      <w:marLeft w:val="0"/>
      <w:marRight w:val="0"/>
      <w:marTop w:val="0"/>
      <w:marBottom w:val="0"/>
      <w:divBdr>
        <w:top w:val="none" w:sz="0" w:space="0" w:color="auto"/>
        <w:left w:val="none" w:sz="0" w:space="0" w:color="auto"/>
        <w:bottom w:val="none" w:sz="0" w:space="0" w:color="auto"/>
        <w:right w:val="none" w:sz="0" w:space="0" w:color="auto"/>
      </w:divBdr>
    </w:div>
    <w:div w:id="437607069">
      <w:marLeft w:val="0"/>
      <w:marRight w:val="0"/>
      <w:marTop w:val="0"/>
      <w:marBottom w:val="0"/>
      <w:divBdr>
        <w:top w:val="none" w:sz="0" w:space="0" w:color="auto"/>
        <w:left w:val="none" w:sz="0" w:space="0" w:color="auto"/>
        <w:bottom w:val="none" w:sz="0" w:space="0" w:color="auto"/>
        <w:right w:val="none" w:sz="0" w:space="0" w:color="auto"/>
      </w:divBdr>
      <w:divsChild>
        <w:div w:id="325520966">
          <w:marLeft w:val="0"/>
          <w:marRight w:val="0"/>
          <w:marTop w:val="0"/>
          <w:marBottom w:val="0"/>
          <w:divBdr>
            <w:top w:val="none" w:sz="0" w:space="0" w:color="auto"/>
            <w:left w:val="none" w:sz="0" w:space="0" w:color="auto"/>
            <w:bottom w:val="none" w:sz="0" w:space="0" w:color="auto"/>
            <w:right w:val="none" w:sz="0" w:space="0" w:color="auto"/>
          </w:divBdr>
        </w:div>
      </w:divsChild>
    </w:div>
    <w:div w:id="472914793">
      <w:bodyDiv w:val="1"/>
      <w:marLeft w:val="0"/>
      <w:marRight w:val="0"/>
      <w:marTop w:val="0"/>
      <w:marBottom w:val="0"/>
      <w:divBdr>
        <w:top w:val="none" w:sz="0" w:space="0" w:color="auto"/>
        <w:left w:val="none" w:sz="0" w:space="0" w:color="auto"/>
        <w:bottom w:val="none" w:sz="0" w:space="0" w:color="auto"/>
        <w:right w:val="none" w:sz="0" w:space="0" w:color="auto"/>
      </w:divBdr>
      <w:divsChild>
        <w:div w:id="1115444537">
          <w:marLeft w:val="0"/>
          <w:marRight w:val="0"/>
          <w:marTop w:val="0"/>
          <w:marBottom w:val="0"/>
          <w:divBdr>
            <w:top w:val="none" w:sz="0" w:space="0" w:color="auto"/>
            <w:left w:val="none" w:sz="0" w:space="0" w:color="auto"/>
            <w:bottom w:val="none" w:sz="0" w:space="0" w:color="auto"/>
            <w:right w:val="none" w:sz="0" w:space="0" w:color="auto"/>
          </w:divBdr>
          <w:divsChild>
            <w:div w:id="13706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444265">
      <w:bodyDiv w:val="1"/>
      <w:marLeft w:val="0"/>
      <w:marRight w:val="0"/>
      <w:marTop w:val="0"/>
      <w:marBottom w:val="0"/>
      <w:divBdr>
        <w:top w:val="none" w:sz="0" w:space="0" w:color="auto"/>
        <w:left w:val="none" w:sz="0" w:space="0" w:color="auto"/>
        <w:bottom w:val="none" w:sz="0" w:space="0" w:color="auto"/>
        <w:right w:val="none" w:sz="0" w:space="0" w:color="auto"/>
      </w:divBdr>
    </w:div>
    <w:div w:id="602110215">
      <w:bodyDiv w:val="1"/>
      <w:marLeft w:val="0"/>
      <w:marRight w:val="0"/>
      <w:marTop w:val="0"/>
      <w:marBottom w:val="0"/>
      <w:divBdr>
        <w:top w:val="none" w:sz="0" w:space="0" w:color="auto"/>
        <w:left w:val="none" w:sz="0" w:space="0" w:color="auto"/>
        <w:bottom w:val="none" w:sz="0" w:space="0" w:color="auto"/>
        <w:right w:val="none" w:sz="0" w:space="0" w:color="auto"/>
      </w:divBdr>
    </w:div>
    <w:div w:id="684945903">
      <w:bodyDiv w:val="1"/>
      <w:marLeft w:val="0"/>
      <w:marRight w:val="0"/>
      <w:marTop w:val="0"/>
      <w:marBottom w:val="0"/>
      <w:divBdr>
        <w:top w:val="none" w:sz="0" w:space="0" w:color="auto"/>
        <w:left w:val="none" w:sz="0" w:space="0" w:color="auto"/>
        <w:bottom w:val="none" w:sz="0" w:space="0" w:color="auto"/>
        <w:right w:val="none" w:sz="0" w:space="0" w:color="auto"/>
      </w:divBdr>
    </w:div>
    <w:div w:id="758479473">
      <w:bodyDiv w:val="1"/>
      <w:marLeft w:val="0"/>
      <w:marRight w:val="0"/>
      <w:marTop w:val="0"/>
      <w:marBottom w:val="0"/>
      <w:divBdr>
        <w:top w:val="none" w:sz="0" w:space="0" w:color="auto"/>
        <w:left w:val="none" w:sz="0" w:space="0" w:color="auto"/>
        <w:bottom w:val="none" w:sz="0" w:space="0" w:color="auto"/>
        <w:right w:val="none" w:sz="0" w:space="0" w:color="auto"/>
      </w:divBdr>
    </w:div>
    <w:div w:id="765081039">
      <w:marLeft w:val="0"/>
      <w:marRight w:val="0"/>
      <w:marTop w:val="0"/>
      <w:marBottom w:val="0"/>
      <w:divBdr>
        <w:top w:val="none" w:sz="0" w:space="0" w:color="auto"/>
        <w:left w:val="none" w:sz="0" w:space="0" w:color="auto"/>
        <w:bottom w:val="none" w:sz="0" w:space="0" w:color="auto"/>
        <w:right w:val="none" w:sz="0" w:space="0" w:color="auto"/>
      </w:divBdr>
      <w:divsChild>
        <w:div w:id="197855581">
          <w:marLeft w:val="0"/>
          <w:marRight w:val="0"/>
          <w:marTop w:val="0"/>
          <w:marBottom w:val="0"/>
          <w:divBdr>
            <w:top w:val="none" w:sz="0" w:space="0" w:color="auto"/>
            <w:left w:val="none" w:sz="0" w:space="0" w:color="auto"/>
            <w:bottom w:val="none" w:sz="0" w:space="0" w:color="auto"/>
            <w:right w:val="none" w:sz="0" w:space="0" w:color="auto"/>
          </w:divBdr>
        </w:div>
      </w:divsChild>
    </w:div>
    <w:div w:id="781387005">
      <w:marLeft w:val="0"/>
      <w:marRight w:val="0"/>
      <w:marTop w:val="0"/>
      <w:marBottom w:val="0"/>
      <w:divBdr>
        <w:top w:val="none" w:sz="0" w:space="0" w:color="auto"/>
        <w:left w:val="none" w:sz="0" w:space="0" w:color="auto"/>
        <w:bottom w:val="none" w:sz="0" w:space="0" w:color="auto"/>
        <w:right w:val="none" w:sz="0" w:space="0" w:color="auto"/>
      </w:divBdr>
      <w:divsChild>
        <w:div w:id="1594124553">
          <w:marLeft w:val="0"/>
          <w:marRight w:val="0"/>
          <w:marTop w:val="0"/>
          <w:marBottom w:val="0"/>
          <w:divBdr>
            <w:top w:val="none" w:sz="0" w:space="0" w:color="auto"/>
            <w:left w:val="none" w:sz="0" w:space="0" w:color="auto"/>
            <w:bottom w:val="none" w:sz="0" w:space="0" w:color="auto"/>
            <w:right w:val="none" w:sz="0" w:space="0" w:color="auto"/>
          </w:divBdr>
        </w:div>
      </w:divsChild>
    </w:div>
    <w:div w:id="850727502">
      <w:bodyDiv w:val="1"/>
      <w:marLeft w:val="0"/>
      <w:marRight w:val="0"/>
      <w:marTop w:val="0"/>
      <w:marBottom w:val="0"/>
      <w:divBdr>
        <w:top w:val="none" w:sz="0" w:space="0" w:color="auto"/>
        <w:left w:val="none" w:sz="0" w:space="0" w:color="auto"/>
        <w:bottom w:val="none" w:sz="0" w:space="0" w:color="auto"/>
        <w:right w:val="none" w:sz="0" w:space="0" w:color="auto"/>
      </w:divBdr>
    </w:div>
    <w:div w:id="894120253">
      <w:bodyDiv w:val="1"/>
      <w:marLeft w:val="0"/>
      <w:marRight w:val="0"/>
      <w:marTop w:val="0"/>
      <w:marBottom w:val="0"/>
      <w:divBdr>
        <w:top w:val="none" w:sz="0" w:space="0" w:color="auto"/>
        <w:left w:val="none" w:sz="0" w:space="0" w:color="auto"/>
        <w:bottom w:val="none" w:sz="0" w:space="0" w:color="auto"/>
        <w:right w:val="none" w:sz="0" w:space="0" w:color="auto"/>
      </w:divBdr>
    </w:div>
    <w:div w:id="903219772">
      <w:bodyDiv w:val="1"/>
      <w:marLeft w:val="0"/>
      <w:marRight w:val="0"/>
      <w:marTop w:val="0"/>
      <w:marBottom w:val="0"/>
      <w:divBdr>
        <w:top w:val="none" w:sz="0" w:space="0" w:color="auto"/>
        <w:left w:val="none" w:sz="0" w:space="0" w:color="auto"/>
        <w:bottom w:val="none" w:sz="0" w:space="0" w:color="auto"/>
        <w:right w:val="none" w:sz="0" w:space="0" w:color="auto"/>
      </w:divBdr>
    </w:div>
    <w:div w:id="954483992">
      <w:marLeft w:val="0"/>
      <w:marRight w:val="0"/>
      <w:marTop w:val="0"/>
      <w:marBottom w:val="0"/>
      <w:divBdr>
        <w:top w:val="none" w:sz="0" w:space="0" w:color="auto"/>
        <w:left w:val="none" w:sz="0" w:space="0" w:color="auto"/>
        <w:bottom w:val="none" w:sz="0" w:space="0" w:color="auto"/>
        <w:right w:val="none" w:sz="0" w:space="0" w:color="auto"/>
      </w:divBdr>
      <w:divsChild>
        <w:div w:id="1340308373">
          <w:marLeft w:val="0"/>
          <w:marRight w:val="0"/>
          <w:marTop w:val="0"/>
          <w:marBottom w:val="0"/>
          <w:divBdr>
            <w:top w:val="none" w:sz="0" w:space="0" w:color="auto"/>
            <w:left w:val="none" w:sz="0" w:space="0" w:color="auto"/>
            <w:bottom w:val="none" w:sz="0" w:space="0" w:color="auto"/>
            <w:right w:val="none" w:sz="0" w:space="0" w:color="auto"/>
          </w:divBdr>
        </w:div>
      </w:divsChild>
    </w:div>
    <w:div w:id="993677977">
      <w:bodyDiv w:val="1"/>
      <w:marLeft w:val="0"/>
      <w:marRight w:val="0"/>
      <w:marTop w:val="0"/>
      <w:marBottom w:val="0"/>
      <w:divBdr>
        <w:top w:val="none" w:sz="0" w:space="0" w:color="auto"/>
        <w:left w:val="none" w:sz="0" w:space="0" w:color="auto"/>
        <w:bottom w:val="none" w:sz="0" w:space="0" w:color="auto"/>
        <w:right w:val="none" w:sz="0" w:space="0" w:color="auto"/>
      </w:divBdr>
      <w:divsChild>
        <w:div w:id="1784423656">
          <w:marLeft w:val="0"/>
          <w:marRight w:val="0"/>
          <w:marTop w:val="0"/>
          <w:marBottom w:val="0"/>
          <w:divBdr>
            <w:top w:val="none" w:sz="0" w:space="0" w:color="auto"/>
            <w:left w:val="none" w:sz="0" w:space="0" w:color="auto"/>
            <w:bottom w:val="none" w:sz="0" w:space="0" w:color="auto"/>
            <w:right w:val="none" w:sz="0" w:space="0" w:color="auto"/>
          </w:divBdr>
        </w:div>
        <w:div w:id="1826047655">
          <w:marLeft w:val="0"/>
          <w:marRight w:val="0"/>
          <w:marTop w:val="0"/>
          <w:marBottom w:val="0"/>
          <w:divBdr>
            <w:top w:val="none" w:sz="0" w:space="0" w:color="auto"/>
            <w:left w:val="none" w:sz="0" w:space="0" w:color="auto"/>
            <w:bottom w:val="none" w:sz="0" w:space="0" w:color="auto"/>
            <w:right w:val="none" w:sz="0" w:space="0" w:color="auto"/>
          </w:divBdr>
        </w:div>
        <w:div w:id="244607804">
          <w:marLeft w:val="0"/>
          <w:marRight w:val="0"/>
          <w:marTop w:val="0"/>
          <w:marBottom w:val="0"/>
          <w:divBdr>
            <w:top w:val="none" w:sz="0" w:space="0" w:color="auto"/>
            <w:left w:val="none" w:sz="0" w:space="0" w:color="auto"/>
            <w:bottom w:val="none" w:sz="0" w:space="0" w:color="auto"/>
            <w:right w:val="none" w:sz="0" w:space="0" w:color="auto"/>
          </w:divBdr>
        </w:div>
        <w:div w:id="2039501624">
          <w:marLeft w:val="0"/>
          <w:marRight w:val="0"/>
          <w:marTop w:val="0"/>
          <w:marBottom w:val="0"/>
          <w:divBdr>
            <w:top w:val="none" w:sz="0" w:space="0" w:color="auto"/>
            <w:left w:val="none" w:sz="0" w:space="0" w:color="auto"/>
            <w:bottom w:val="none" w:sz="0" w:space="0" w:color="auto"/>
            <w:right w:val="none" w:sz="0" w:space="0" w:color="auto"/>
          </w:divBdr>
        </w:div>
      </w:divsChild>
    </w:div>
    <w:div w:id="1014651407">
      <w:marLeft w:val="0"/>
      <w:marRight w:val="0"/>
      <w:marTop w:val="0"/>
      <w:marBottom w:val="0"/>
      <w:divBdr>
        <w:top w:val="none" w:sz="0" w:space="0" w:color="auto"/>
        <w:left w:val="none" w:sz="0" w:space="0" w:color="auto"/>
        <w:bottom w:val="none" w:sz="0" w:space="0" w:color="auto"/>
        <w:right w:val="none" w:sz="0" w:space="0" w:color="auto"/>
      </w:divBdr>
      <w:divsChild>
        <w:div w:id="1848321338">
          <w:marLeft w:val="0"/>
          <w:marRight w:val="0"/>
          <w:marTop w:val="0"/>
          <w:marBottom w:val="0"/>
          <w:divBdr>
            <w:top w:val="none" w:sz="0" w:space="0" w:color="auto"/>
            <w:left w:val="none" w:sz="0" w:space="0" w:color="auto"/>
            <w:bottom w:val="none" w:sz="0" w:space="0" w:color="auto"/>
            <w:right w:val="none" w:sz="0" w:space="0" w:color="auto"/>
          </w:divBdr>
        </w:div>
      </w:divsChild>
    </w:div>
    <w:div w:id="1078865922">
      <w:bodyDiv w:val="1"/>
      <w:marLeft w:val="0"/>
      <w:marRight w:val="0"/>
      <w:marTop w:val="0"/>
      <w:marBottom w:val="0"/>
      <w:divBdr>
        <w:top w:val="none" w:sz="0" w:space="0" w:color="auto"/>
        <w:left w:val="none" w:sz="0" w:space="0" w:color="auto"/>
        <w:bottom w:val="none" w:sz="0" w:space="0" w:color="auto"/>
        <w:right w:val="none" w:sz="0" w:space="0" w:color="auto"/>
      </w:divBdr>
    </w:div>
    <w:div w:id="1111168082">
      <w:marLeft w:val="0"/>
      <w:marRight w:val="0"/>
      <w:marTop w:val="0"/>
      <w:marBottom w:val="0"/>
      <w:divBdr>
        <w:top w:val="none" w:sz="0" w:space="0" w:color="auto"/>
        <w:left w:val="none" w:sz="0" w:space="0" w:color="auto"/>
        <w:bottom w:val="none" w:sz="0" w:space="0" w:color="auto"/>
        <w:right w:val="none" w:sz="0" w:space="0" w:color="auto"/>
      </w:divBdr>
      <w:divsChild>
        <w:div w:id="709231114">
          <w:marLeft w:val="0"/>
          <w:marRight w:val="0"/>
          <w:marTop w:val="0"/>
          <w:marBottom w:val="0"/>
          <w:divBdr>
            <w:top w:val="none" w:sz="0" w:space="0" w:color="auto"/>
            <w:left w:val="none" w:sz="0" w:space="0" w:color="auto"/>
            <w:bottom w:val="none" w:sz="0" w:space="0" w:color="auto"/>
            <w:right w:val="none" w:sz="0" w:space="0" w:color="auto"/>
          </w:divBdr>
        </w:div>
      </w:divsChild>
    </w:div>
    <w:div w:id="1137651684">
      <w:bodyDiv w:val="1"/>
      <w:marLeft w:val="0"/>
      <w:marRight w:val="0"/>
      <w:marTop w:val="0"/>
      <w:marBottom w:val="0"/>
      <w:divBdr>
        <w:top w:val="none" w:sz="0" w:space="0" w:color="auto"/>
        <w:left w:val="none" w:sz="0" w:space="0" w:color="auto"/>
        <w:bottom w:val="none" w:sz="0" w:space="0" w:color="auto"/>
        <w:right w:val="none" w:sz="0" w:space="0" w:color="auto"/>
      </w:divBdr>
      <w:divsChild>
        <w:div w:id="1846167484">
          <w:marLeft w:val="0"/>
          <w:marRight w:val="0"/>
          <w:marTop w:val="0"/>
          <w:marBottom w:val="0"/>
          <w:divBdr>
            <w:top w:val="none" w:sz="0" w:space="0" w:color="auto"/>
            <w:left w:val="none" w:sz="0" w:space="0" w:color="auto"/>
            <w:bottom w:val="none" w:sz="0" w:space="0" w:color="auto"/>
            <w:right w:val="none" w:sz="0" w:space="0" w:color="auto"/>
          </w:divBdr>
        </w:div>
        <w:div w:id="117115296">
          <w:marLeft w:val="0"/>
          <w:marRight w:val="0"/>
          <w:marTop w:val="0"/>
          <w:marBottom w:val="0"/>
          <w:divBdr>
            <w:top w:val="none" w:sz="0" w:space="0" w:color="auto"/>
            <w:left w:val="none" w:sz="0" w:space="0" w:color="auto"/>
            <w:bottom w:val="none" w:sz="0" w:space="0" w:color="auto"/>
            <w:right w:val="none" w:sz="0" w:space="0" w:color="auto"/>
          </w:divBdr>
        </w:div>
      </w:divsChild>
    </w:div>
    <w:div w:id="1214536844">
      <w:bodyDiv w:val="1"/>
      <w:marLeft w:val="0"/>
      <w:marRight w:val="0"/>
      <w:marTop w:val="0"/>
      <w:marBottom w:val="0"/>
      <w:divBdr>
        <w:top w:val="none" w:sz="0" w:space="0" w:color="auto"/>
        <w:left w:val="none" w:sz="0" w:space="0" w:color="auto"/>
        <w:bottom w:val="none" w:sz="0" w:space="0" w:color="auto"/>
        <w:right w:val="none" w:sz="0" w:space="0" w:color="auto"/>
      </w:divBdr>
      <w:divsChild>
        <w:div w:id="965543771">
          <w:marLeft w:val="0"/>
          <w:marRight w:val="0"/>
          <w:marTop w:val="0"/>
          <w:marBottom w:val="0"/>
          <w:divBdr>
            <w:top w:val="none" w:sz="0" w:space="0" w:color="auto"/>
            <w:left w:val="none" w:sz="0" w:space="0" w:color="auto"/>
            <w:bottom w:val="none" w:sz="0" w:space="0" w:color="auto"/>
            <w:right w:val="none" w:sz="0" w:space="0" w:color="auto"/>
          </w:divBdr>
        </w:div>
        <w:div w:id="812479904">
          <w:marLeft w:val="0"/>
          <w:marRight w:val="0"/>
          <w:marTop w:val="0"/>
          <w:marBottom w:val="0"/>
          <w:divBdr>
            <w:top w:val="none" w:sz="0" w:space="0" w:color="auto"/>
            <w:left w:val="none" w:sz="0" w:space="0" w:color="auto"/>
            <w:bottom w:val="none" w:sz="0" w:space="0" w:color="auto"/>
            <w:right w:val="none" w:sz="0" w:space="0" w:color="auto"/>
          </w:divBdr>
        </w:div>
        <w:div w:id="522289052">
          <w:marLeft w:val="0"/>
          <w:marRight w:val="0"/>
          <w:marTop w:val="0"/>
          <w:marBottom w:val="0"/>
          <w:divBdr>
            <w:top w:val="none" w:sz="0" w:space="0" w:color="auto"/>
            <w:left w:val="none" w:sz="0" w:space="0" w:color="auto"/>
            <w:bottom w:val="none" w:sz="0" w:space="0" w:color="auto"/>
            <w:right w:val="none" w:sz="0" w:space="0" w:color="auto"/>
          </w:divBdr>
        </w:div>
        <w:div w:id="670916830">
          <w:marLeft w:val="0"/>
          <w:marRight w:val="0"/>
          <w:marTop w:val="0"/>
          <w:marBottom w:val="0"/>
          <w:divBdr>
            <w:top w:val="none" w:sz="0" w:space="0" w:color="auto"/>
            <w:left w:val="none" w:sz="0" w:space="0" w:color="auto"/>
            <w:bottom w:val="none" w:sz="0" w:space="0" w:color="auto"/>
            <w:right w:val="none" w:sz="0" w:space="0" w:color="auto"/>
          </w:divBdr>
        </w:div>
      </w:divsChild>
    </w:div>
    <w:div w:id="1291086182">
      <w:marLeft w:val="0"/>
      <w:marRight w:val="0"/>
      <w:marTop w:val="0"/>
      <w:marBottom w:val="0"/>
      <w:divBdr>
        <w:top w:val="none" w:sz="0" w:space="0" w:color="auto"/>
        <w:left w:val="none" w:sz="0" w:space="0" w:color="auto"/>
        <w:bottom w:val="none" w:sz="0" w:space="0" w:color="auto"/>
        <w:right w:val="none" w:sz="0" w:space="0" w:color="auto"/>
      </w:divBdr>
      <w:divsChild>
        <w:div w:id="1743913499">
          <w:marLeft w:val="0"/>
          <w:marRight w:val="0"/>
          <w:marTop w:val="0"/>
          <w:marBottom w:val="0"/>
          <w:divBdr>
            <w:top w:val="none" w:sz="0" w:space="0" w:color="auto"/>
            <w:left w:val="none" w:sz="0" w:space="0" w:color="auto"/>
            <w:bottom w:val="none" w:sz="0" w:space="0" w:color="auto"/>
            <w:right w:val="none" w:sz="0" w:space="0" w:color="auto"/>
          </w:divBdr>
        </w:div>
      </w:divsChild>
    </w:div>
    <w:div w:id="1300844090">
      <w:bodyDiv w:val="1"/>
      <w:marLeft w:val="0"/>
      <w:marRight w:val="0"/>
      <w:marTop w:val="0"/>
      <w:marBottom w:val="0"/>
      <w:divBdr>
        <w:top w:val="none" w:sz="0" w:space="0" w:color="auto"/>
        <w:left w:val="none" w:sz="0" w:space="0" w:color="auto"/>
        <w:bottom w:val="none" w:sz="0" w:space="0" w:color="auto"/>
        <w:right w:val="none" w:sz="0" w:space="0" w:color="auto"/>
      </w:divBdr>
    </w:div>
    <w:div w:id="1340699330">
      <w:bodyDiv w:val="1"/>
      <w:marLeft w:val="0"/>
      <w:marRight w:val="0"/>
      <w:marTop w:val="0"/>
      <w:marBottom w:val="0"/>
      <w:divBdr>
        <w:top w:val="none" w:sz="0" w:space="0" w:color="auto"/>
        <w:left w:val="none" w:sz="0" w:space="0" w:color="auto"/>
        <w:bottom w:val="none" w:sz="0" w:space="0" w:color="auto"/>
        <w:right w:val="none" w:sz="0" w:space="0" w:color="auto"/>
      </w:divBdr>
    </w:div>
    <w:div w:id="1521888966">
      <w:bodyDiv w:val="1"/>
      <w:marLeft w:val="0"/>
      <w:marRight w:val="0"/>
      <w:marTop w:val="0"/>
      <w:marBottom w:val="0"/>
      <w:divBdr>
        <w:top w:val="none" w:sz="0" w:space="0" w:color="auto"/>
        <w:left w:val="none" w:sz="0" w:space="0" w:color="auto"/>
        <w:bottom w:val="none" w:sz="0" w:space="0" w:color="auto"/>
        <w:right w:val="none" w:sz="0" w:space="0" w:color="auto"/>
      </w:divBdr>
    </w:div>
    <w:div w:id="1582178117">
      <w:bodyDiv w:val="1"/>
      <w:marLeft w:val="0"/>
      <w:marRight w:val="0"/>
      <w:marTop w:val="0"/>
      <w:marBottom w:val="0"/>
      <w:divBdr>
        <w:top w:val="none" w:sz="0" w:space="0" w:color="auto"/>
        <w:left w:val="none" w:sz="0" w:space="0" w:color="auto"/>
        <w:bottom w:val="none" w:sz="0" w:space="0" w:color="auto"/>
        <w:right w:val="none" w:sz="0" w:space="0" w:color="auto"/>
      </w:divBdr>
      <w:divsChild>
        <w:div w:id="233785244">
          <w:marLeft w:val="0"/>
          <w:marRight w:val="0"/>
          <w:marTop w:val="0"/>
          <w:marBottom w:val="0"/>
          <w:divBdr>
            <w:top w:val="none" w:sz="0" w:space="0" w:color="auto"/>
            <w:left w:val="none" w:sz="0" w:space="0" w:color="auto"/>
            <w:bottom w:val="none" w:sz="0" w:space="0" w:color="auto"/>
            <w:right w:val="none" w:sz="0" w:space="0" w:color="auto"/>
          </w:divBdr>
        </w:div>
        <w:div w:id="1305306081">
          <w:marLeft w:val="0"/>
          <w:marRight w:val="0"/>
          <w:marTop w:val="0"/>
          <w:marBottom w:val="0"/>
          <w:divBdr>
            <w:top w:val="none" w:sz="0" w:space="0" w:color="auto"/>
            <w:left w:val="none" w:sz="0" w:space="0" w:color="auto"/>
            <w:bottom w:val="none" w:sz="0" w:space="0" w:color="auto"/>
            <w:right w:val="none" w:sz="0" w:space="0" w:color="auto"/>
          </w:divBdr>
        </w:div>
        <w:div w:id="1025062998">
          <w:marLeft w:val="0"/>
          <w:marRight w:val="0"/>
          <w:marTop w:val="0"/>
          <w:marBottom w:val="0"/>
          <w:divBdr>
            <w:top w:val="none" w:sz="0" w:space="0" w:color="auto"/>
            <w:left w:val="none" w:sz="0" w:space="0" w:color="auto"/>
            <w:bottom w:val="none" w:sz="0" w:space="0" w:color="auto"/>
            <w:right w:val="none" w:sz="0" w:space="0" w:color="auto"/>
          </w:divBdr>
        </w:div>
      </w:divsChild>
    </w:div>
    <w:div w:id="1643077721">
      <w:marLeft w:val="0"/>
      <w:marRight w:val="0"/>
      <w:marTop w:val="0"/>
      <w:marBottom w:val="0"/>
      <w:divBdr>
        <w:top w:val="none" w:sz="0" w:space="0" w:color="auto"/>
        <w:left w:val="none" w:sz="0" w:space="0" w:color="auto"/>
        <w:bottom w:val="none" w:sz="0" w:space="0" w:color="auto"/>
        <w:right w:val="none" w:sz="0" w:space="0" w:color="auto"/>
      </w:divBdr>
      <w:divsChild>
        <w:div w:id="1789546554">
          <w:marLeft w:val="0"/>
          <w:marRight w:val="0"/>
          <w:marTop w:val="0"/>
          <w:marBottom w:val="0"/>
          <w:divBdr>
            <w:top w:val="none" w:sz="0" w:space="0" w:color="auto"/>
            <w:left w:val="none" w:sz="0" w:space="0" w:color="auto"/>
            <w:bottom w:val="none" w:sz="0" w:space="0" w:color="auto"/>
            <w:right w:val="none" w:sz="0" w:space="0" w:color="auto"/>
          </w:divBdr>
        </w:div>
      </w:divsChild>
    </w:div>
    <w:div w:id="1733459437">
      <w:bodyDiv w:val="1"/>
      <w:marLeft w:val="0"/>
      <w:marRight w:val="0"/>
      <w:marTop w:val="0"/>
      <w:marBottom w:val="0"/>
      <w:divBdr>
        <w:top w:val="none" w:sz="0" w:space="0" w:color="auto"/>
        <w:left w:val="none" w:sz="0" w:space="0" w:color="auto"/>
        <w:bottom w:val="none" w:sz="0" w:space="0" w:color="auto"/>
        <w:right w:val="none" w:sz="0" w:space="0" w:color="auto"/>
      </w:divBdr>
    </w:div>
    <w:div w:id="1745494759">
      <w:bodyDiv w:val="1"/>
      <w:marLeft w:val="0"/>
      <w:marRight w:val="0"/>
      <w:marTop w:val="0"/>
      <w:marBottom w:val="0"/>
      <w:divBdr>
        <w:top w:val="none" w:sz="0" w:space="0" w:color="auto"/>
        <w:left w:val="none" w:sz="0" w:space="0" w:color="auto"/>
        <w:bottom w:val="none" w:sz="0" w:space="0" w:color="auto"/>
        <w:right w:val="none" w:sz="0" w:space="0" w:color="auto"/>
      </w:divBdr>
    </w:div>
    <w:div w:id="1756900401">
      <w:bodyDiv w:val="1"/>
      <w:marLeft w:val="0"/>
      <w:marRight w:val="0"/>
      <w:marTop w:val="0"/>
      <w:marBottom w:val="0"/>
      <w:divBdr>
        <w:top w:val="none" w:sz="0" w:space="0" w:color="auto"/>
        <w:left w:val="none" w:sz="0" w:space="0" w:color="auto"/>
        <w:bottom w:val="none" w:sz="0" w:space="0" w:color="auto"/>
        <w:right w:val="none" w:sz="0" w:space="0" w:color="auto"/>
      </w:divBdr>
    </w:div>
    <w:div w:id="1774470153">
      <w:bodyDiv w:val="1"/>
      <w:marLeft w:val="0"/>
      <w:marRight w:val="0"/>
      <w:marTop w:val="0"/>
      <w:marBottom w:val="0"/>
      <w:divBdr>
        <w:top w:val="none" w:sz="0" w:space="0" w:color="auto"/>
        <w:left w:val="none" w:sz="0" w:space="0" w:color="auto"/>
        <w:bottom w:val="none" w:sz="0" w:space="0" w:color="auto"/>
        <w:right w:val="none" w:sz="0" w:space="0" w:color="auto"/>
      </w:divBdr>
    </w:div>
    <w:div w:id="1835952885">
      <w:bodyDiv w:val="1"/>
      <w:marLeft w:val="0"/>
      <w:marRight w:val="0"/>
      <w:marTop w:val="0"/>
      <w:marBottom w:val="0"/>
      <w:divBdr>
        <w:top w:val="none" w:sz="0" w:space="0" w:color="auto"/>
        <w:left w:val="none" w:sz="0" w:space="0" w:color="auto"/>
        <w:bottom w:val="none" w:sz="0" w:space="0" w:color="auto"/>
        <w:right w:val="none" w:sz="0" w:space="0" w:color="auto"/>
      </w:divBdr>
      <w:divsChild>
        <w:div w:id="1761025872">
          <w:marLeft w:val="0"/>
          <w:marRight w:val="0"/>
          <w:marTop w:val="0"/>
          <w:marBottom w:val="0"/>
          <w:divBdr>
            <w:top w:val="none" w:sz="0" w:space="0" w:color="auto"/>
            <w:left w:val="none" w:sz="0" w:space="0" w:color="auto"/>
            <w:bottom w:val="none" w:sz="0" w:space="0" w:color="auto"/>
            <w:right w:val="none" w:sz="0" w:space="0" w:color="auto"/>
          </w:divBdr>
        </w:div>
        <w:div w:id="1384013727">
          <w:marLeft w:val="0"/>
          <w:marRight w:val="0"/>
          <w:marTop w:val="0"/>
          <w:marBottom w:val="0"/>
          <w:divBdr>
            <w:top w:val="none" w:sz="0" w:space="0" w:color="auto"/>
            <w:left w:val="none" w:sz="0" w:space="0" w:color="auto"/>
            <w:bottom w:val="none" w:sz="0" w:space="0" w:color="auto"/>
            <w:right w:val="none" w:sz="0" w:space="0" w:color="auto"/>
          </w:divBdr>
        </w:div>
        <w:div w:id="176314923">
          <w:marLeft w:val="0"/>
          <w:marRight w:val="0"/>
          <w:marTop w:val="0"/>
          <w:marBottom w:val="0"/>
          <w:divBdr>
            <w:top w:val="none" w:sz="0" w:space="0" w:color="auto"/>
            <w:left w:val="none" w:sz="0" w:space="0" w:color="auto"/>
            <w:bottom w:val="none" w:sz="0" w:space="0" w:color="auto"/>
            <w:right w:val="none" w:sz="0" w:space="0" w:color="auto"/>
          </w:divBdr>
        </w:div>
        <w:div w:id="1032607980">
          <w:marLeft w:val="0"/>
          <w:marRight w:val="0"/>
          <w:marTop w:val="0"/>
          <w:marBottom w:val="0"/>
          <w:divBdr>
            <w:top w:val="none" w:sz="0" w:space="0" w:color="auto"/>
            <w:left w:val="none" w:sz="0" w:space="0" w:color="auto"/>
            <w:bottom w:val="none" w:sz="0" w:space="0" w:color="auto"/>
            <w:right w:val="none" w:sz="0" w:space="0" w:color="auto"/>
          </w:divBdr>
        </w:div>
        <w:div w:id="1830553550">
          <w:marLeft w:val="0"/>
          <w:marRight w:val="0"/>
          <w:marTop w:val="0"/>
          <w:marBottom w:val="0"/>
          <w:divBdr>
            <w:top w:val="none" w:sz="0" w:space="0" w:color="auto"/>
            <w:left w:val="none" w:sz="0" w:space="0" w:color="auto"/>
            <w:bottom w:val="none" w:sz="0" w:space="0" w:color="auto"/>
            <w:right w:val="none" w:sz="0" w:space="0" w:color="auto"/>
          </w:divBdr>
        </w:div>
      </w:divsChild>
    </w:div>
    <w:div w:id="1856455114">
      <w:marLeft w:val="0"/>
      <w:marRight w:val="0"/>
      <w:marTop w:val="0"/>
      <w:marBottom w:val="0"/>
      <w:divBdr>
        <w:top w:val="none" w:sz="0" w:space="0" w:color="auto"/>
        <w:left w:val="none" w:sz="0" w:space="0" w:color="auto"/>
        <w:bottom w:val="none" w:sz="0" w:space="0" w:color="auto"/>
        <w:right w:val="none" w:sz="0" w:space="0" w:color="auto"/>
      </w:divBdr>
      <w:divsChild>
        <w:div w:id="1587880548">
          <w:marLeft w:val="0"/>
          <w:marRight w:val="0"/>
          <w:marTop w:val="0"/>
          <w:marBottom w:val="0"/>
          <w:divBdr>
            <w:top w:val="none" w:sz="0" w:space="0" w:color="auto"/>
            <w:left w:val="none" w:sz="0" w:space="0" w:color="auto"/>
            <w:bottom w:val="none" w:sz="0" w:space="0" w:color="auto"/>
            <w:right w:val="none" w:sz="0" w:space="0" w:color="auto"/>
          </w:divBdr>
        </w:div>
      </w:divsChild>
    </w:div>
    <w:div w:id="1857040783">
      <w:bodyDiv w:val="1"/>
      <w:marLeft w:val="0"/>
      <w:marRight w:val="0"/>
      <w:marTop w:val="0"/>
      <w:marBottom w:val="0"/>
      <w:divBdr>
        <w:top w:val="none" w:sz="0" w:space="0" w:color="auto"/>
        <w:left w:val="none" w:sz="0" w:space="0" w:color="auto"/>
        <w:bottom w:val="none" w:sz="0" w:space="0" w:color="auto"/>
        <w:right w:val="none" w:sz="0" w:space="0" w:color="auto"/>
      </w:divBdr>
    </w:div>
    <w:div w:id="1938251959">
      <w:marLeft w:val="0"/>
      <w:marRight w:val="0"/>
      <w:marTop w:val="0"/>
      <w:marBottom w:val="0"/>
      <w:divBdr>
        <w:top w:val="none" w:sz="0" w:space="0" w:color="auto"/>
        <w:left w:val="none" w:sz="0" w:space="0" w:color="auto"/>
        <w:bottom w:val="none" w:sz="0" w:space="0" w:color="auto"/>
        <w:right w:val="none" w:sz="0" w:space="0" w:color="auto"/>
      </w:divBdr>
      <w:divsChild>
        <w:div w:id="554855238">
          <w:marLeft w:val="0"/>
          <w:marRight w:val="0"/>
          <w:marTop w:val="0"/>
          <w:marBottom w:val="0"/>
          <w:divBdr>
            <w:top w:val="none" w:sz="0" w:space="0" w:color="auto"/>
            <w:left w:val="none" w:sz="0" w:space="0" w:color="auto"/>
            <w:bottom w:val="none" w:sz="0" w:space="0" w:color="auto"/>
            <w:right w:val="none" w:sz="0" w:space="0" w:color="auto"/>
          </w:divBdr>
        </w:div>
      </w:divsChild>
    </w:div>
    <w:div w:id="2089499356">
      <w:bodyDiv w:val="1"/>
      <w:marLeft w:val="0"/>
      <w:marRight w:val="0"/>
      <w:marTop w:val="0"/>
      <w:marBottom w:val="0"/>
      <w:divBdr>
        <w:top w:val="none" w:sz="0" w:space="0" w:color="auto"/>
        <w:left w:val="none" w:sz="0" w:space="0" w:color="auto"/>
        <w:bottom w:val="none" w:sz="0" w:space="0" w:color="auto"/>
        <w:right w:val="none" w:sz="0" w:space="0" w:color="auto"/>
      </w:divBdr>
    </w:div>
    <w:div w:id="211794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Props1.xml><?xml version="1.0" encoding="utf-8"?>
<ds:datastoreItem xmlns:ds="http://schemas.openxmlformats.org/officeDocument/2006/customXml" ds:itemID="{0D7BB4D0-6703-4A7E-A56E-03D55B9BD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customXml/itemProps3.xml><?xml version="1.0" encoding="utf-8"?>
<ds:datastoreItem xmlns:ds="http://schemas.openxmlformats.org/officeDocument/2006/customXml" ds:itemID="{49322027-CF3B-4D0C-9467-EA6D6CA4E822}">
  <ds:schemaRefs>
    <ds:schemaRef ds:uri="http://schemas.microsoft.com/sharepoint/v3/contenttype/forms"/>
  </ds:schemaRefs>
</ds:datastoreItem>
</file>

<file path=customXml/itemProps4.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Pages>
  <Words>1483</Words>
  <Characters>7479</Characters>
  <Application>Microsoft Office Word</Application>
  <DocSecurity>0</DocSecurity>
  <Lines>191</Lines>
  <Paragraphs>129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V2784160</dc:creator>
  <cp:lastModifiedBy>PATSY DANAE FLORES CURIEL</cp:lastModifiedBy>
  <cp:revision>18</cp:revision>
  <cp:lastPrinted>2023-05-09T02:06:00Z</cp:lastPrinted>
  <dcterms:created xsi:type="dcterms:W3CDTF">2023-11-16T15:09:00Z</dcterms:created>
  <dcterms:modified xsi:type="dcterms:W3CDTF">2024-02-26T22:33:00Z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MediaServiceImageTags">
    <vt:lpwstr/>
  </property>
  <property fmtid="{D5CDD505-2E9C-101B-9397-08002B2CF9AE}" pid="4" name="GrammarlyDocumentId">
    <vt:lpwstr>c2a6f89eaf1289d10760fec9cfed75cfbf238b5f4df97194612c40f629556242</vt:lpwstr>
  </property>
</Properties>
</file>